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90" w:rsidRPr="00586CB1" w:rsidRDefault="005B0BEE" w:rsidP="00586CB1">
      <w:pPr>
        <w:pStyle w:val="afff3"/>
        <w:rPr>
          <w:b/>
          <w:sz w:val="28"/>
          <w:szCs w:val="28"/>
          <w:highlight w:val="yellow"/>
        </w:rPr>
      </w:pPr>
      <w:r>
        <w:rPr>
          <w:noProof/>
          <w:sz w:val="28"/>
          <w:szCs w:val="28"/>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left:0;text-align:left;margin-left:-24.55pt;margin-top:-6.2pt;width:516.55pt;height:741.8pt;z-index:25165824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d="f" strokecolor="#0070c0" strokeweight="15pt">
            <v:stroke linestyle="thickBetweenThin"/>
            <v:textbox style="mso-next-textbox:#Надпись 8">
              <w:txbxContent>
                <w:tbl>
                  <w:tblPr>
                    <w:tblStyle w:val="af8"/>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839"/>
                  </w:tblGrid>
                  <w:tr w:rsidR="005B0BEE" w:rsidTr="00586CB1">
                    <w:tc>
                      <w:tcPr>
                        <w:tcW w:w="5029" w:type="dxa"/>
                      </w:tcPr>
                      <w:p w:rsidR="005B0BEE" w:rsidRDefault="005B0BEE" w:rsidP="00702119">
                        <w:pPr>
                          <w:ind w:firstLine="0"/>
                          <w:jc w:val="center"/>
                          <w:rPr>
                            <w:rFonts w:ascii="Times New Roman" w:hAnsi="Times New Roman" w:cs="Times New Roman"/>
                            <w:sz w:val="28"/>
                            <w:szCs w:val="28"/>
                          </w:rPr>
                        </w:pPr>
                      </w:p>
                    </w:tc>
                    <w:tc>
                      <w:tcPr>
                        <w:tcW w:w="5029" w:type="dxa"/>
                      </w:tcPr>
                      <w:p w:rsidR="005B0BEE" w:rsidRDefault="005B0BEE" w:rsidP="00702119">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5B0BEE" w:rsidRDefault="005B0BEE" w:rsidP="00702119">
                        <w:pPr>
                          <w:ind w:firstLine="0"/>
                          <w:jc w:val="center"/>
                          <w:rPr>
                            <w:rFonts w:ascii="Times New Roman" w:hAnsi="Times New Roman" w:cs="Times New Roman"/>
                            <w:sz w:val="28"/>
                            <w:szCs w:val="28"/>
                          </w:rPr>
                        </w:pPr>
                      </w:p>
                      <w:p w:rsidR="005B0BEE" w:rsidRDefault="005B0BEE" w:rsidP="00702119">
                        <w:pPr>
                          <w:ind w:firstLine="0"/>
                          <w:jc w:val="center"/>
                          <w:rPr>
                            <w:rFonts w:ascii="Times New Roman" w:hAnsi="Times New Roman" w:cs="Times New Roman"/>
                            <w:sz w:val="28"/>
                            <w:szCs w:val="28"/>
                          </w:rPr>
                        </w:pPr>
                        <w:r>
                          <w:rPr>
                            <w:rFonts w:ascii="Times New Roman" w:hAnsi="Times New Roman" w:cs="Times New Roman"/>
                            <w:sz w:val="28"/>
                            <w:szCs w:val="28"/>
                          </w:rPr>
                          <w:t>УТВЕРЖДЕНА</w:t>
                        </w:r>
                      </w:p>
                      <w:p w:rsidR="005B0BEE" w:rsidRDefault="005B0BEE" w:rsidP="00702119">
                        <w:pPr>
                          <w:ind w:firstLine="0"/>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5B0BEE" w:rsidRDefault="005B0BEE" w:rsidP="00702119">
                        <w:pPr>
                          <w:ind w:firstLine="0"/>
                          <w:jc w:val="center"/>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5B0BEE" w:rsidRDefault="005B0BEE" w:rsidP="00702119">
                        <w:pPr>
                          <w:ind w:firstLine="0"/>
                          <w:jc w:val="center"/>
                          <w:rPr>
                            <w:rFonts w:ascii="Times New Roman" w:hAnsi="Times New Roman" w:cs="Times New Roman"/>
                            <w:sz w:val="28"/>
                            <w:szCs w:val="28"/>
                          </w:rPr>
                        </w:pPr>
                        <w:r>
                          <w:rPr>
                            <w:rFonts w:ascii="Times New Roman" w:hAnsi="Times New Roman" w:cs="Times New Roman"/>
                            <w:sz w:val="28"/>
                            <w:szCs w:val="28"/>
                          </w:rPr>
                          <w:t>Тихорецкого района</w:t>
                        </w:r>
                      </w:p>
                      <w:p w:rsidR="005B0BEE" w:rsidRDefault="005B0BEE" w:rsidP="00702119">
                        <w:pPr>
                          <w:ind w:firstLine="0"/>
                          <w:jc w:val="center"/>
                          <w:rPr>
                            <w:rFonts w:ascii="Times New Roman" w:hAnsi="Times New Roman" w:cs="Times New Roman"/>
                            <w:sz w:val="28"/>
                            <w:szCs w:val="28"/>
                          </w:rPr>
                        </w:pPr>
                      </w:p>
                      <w:p w:rsidR="005B0BEE" w:rsidRDefault="005B0BEE" w:rsidP="00F73614">
                        <w:pPr>
                          <w:ind w:firstLine="0"/>
                          <w:jc w:val="center"/>
                          <w:rPr>
                            <w:rFonts w:ascii="Times New Roman" w:hAnsi="Times New Roman" w:cs="Times New Roman"/>
                            <w:sz w:val="28"/>
                            <w:szCs w:val="28"/>
                          </w:rPr>
                        </w:pPr>
                        <w:r>
                          <w:rPr>
                            <w:rFonts w:ascii="Times New Roman" w:hAnsi="Times New Roman" w:cs="Times New Roman"/>
                            <w:sz w:val="28"/>
                            <w:szCs w:val="28"/>
                          </w:rPr>
                          <w:t>от 27.01.2016 г.№ 21</w:t>
                        </w:r>
                      </w:p>
                    </w:tc>
                  </w:tr>
                </w:tbl>
                <w:p w:rsidR="005B0BEE" w:rsidRPr="00586CB1" w:rsidRDefault="005B0BEE" w:rsidP="00702119">
                  <w:pPr>
                    <w:ind w:left="708" w:hanging="708"/>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055715">
                  <w:pPr>
                    <w:spacing w:line="360" w:lineRule="auto"/>
                    <w:ind w:firstLine="0"/>
                    <w:jc w:val="center"/>
                    <w:rPr>
                      <w:rFonts w:ascii="Times New Roman" w:hAnsi="Times New Roman" w:cs="Times New Roman"/>
                      <w:i/>
                      <w:color w:val="000000"/>
                      <w:sz w:val="28"/>
                      <w:szCs w:val="28"/>
                    </w:rPr>
                  </w:pPr>
                  <w:r w:rsidRPr="00586CB1">
                    <w:rPr>
                      <w:rFonts w:ascii="Times New Roman" w:hAnsi="Times New Roman" w:cs="Times New Roman"/>
                      <w:i/>
                      <w:color w:val="000000"/>
                      <w:sz w:val="28"/>
                      <w:szCs w:val="28"/>
                    </w:rPr>
                    <w:t>СХЕМ</w:t>
                  </w:r>
                  <w:r>
                    <w:rPr>
                      <w:rFonts w:ascii="Times New Roman" w:hAnsi="Times New Roman" w:cs="Times New Roman"/>
                      <w:i/>
                      <w:color w:val="000000"/>
                      <w:sz w:val="28"/>
                      <w:szCs w:val="28"/>
                    </w:rPr>
                    <w:t>А</w:t>
                  </w:r>
                  <w:r w:rsidRPr="00586CB1">
                    <w:rPr>
                      <w:rFonts w:ascii="Times New Roman" w:hAnsi="Times New Roman" w:cs="Times New Roman"/>
                      <w:i/>
                      <w:color w:val="000000"/>
                      <w:sz w:val="28"/>
                      <w:szCs w:val="28"/>
                    </w:rPr>
                    <w:t xml:space="preserve"> ТЕПЛОСНАБЖЕНИЯ</w:t>
                  </w:r>
                </w:p>
                <w:p w:rsidR="005B0BEE" w:rsidRPr="00586CB1" w:rsidRDefault="005B0BEE" w:rsidP="00055715">
                  <w:pPr>
                    <w:spacing w:line="360" w:lineRule="auto"/>
                    <w:ind w:firstLine="0"/>
                    <w:jc w:val="center"/>
                    <w:rPr>
                      <w:rFonts w:ascii="Times New Roman" w:hAnsi="Times New Roman" w:cs="Times New Roman"/>
                      <w:i/>
                      <w:color w:val="000000"/>
                      <w:sz w:val="28"/>
                      <w:szCs w:val="28"/>
                    </w:rPr>
                  </w:pPr>
                  <w:r w:rsidRPr="00586CB1">
                    <w:rPr>
                      <w:rFonts w:ascii="Times New Roman" w:hAnsi="Times New Roman" w:cs="Times New Roman"/>
                      <w:i/>
                      <w:color w:val="000000"/>
                      <w:sz w:val="28"/>
                      <w:szCs w:val="28"/>
                    </w:rPr>
                    <w:t>ПАРКОВСКОГО СЕЛЬСКОГО ПОСЕЛЕНИЯ</w:t>
                  </w:r>
                </w:p>
                <w:p w:rsidR="005B0BEE" w:rsidRPr="00586CB1" w:rsidRDefault="005B0BEE" w:rsidP="00055715">
                  <w:pPr>
                    <w:spacing w:line="360" w:lineRule="auto"/>
                    <w:ind w:firstLine="0"/>
                    <w:jc w:val="center"/>
                    <w:rPr>
                      <w:rFonts w:ascii="Times New Roman" w:eastAsia="Times New Roman" w:hAnsi="Times New Roman" w:cs="Times New Roman"/>
                      <w:bCs/>
                      <w:i/>
                      <w:iCs/>
                      <w:color w:val="000000"/>
                      <w:sz w:val="28"/>
                      <w:szCs w:val="28"/>
                      <w:lang w:eastAsia="ru-RU"/>
                    </w:rPr>
                  </w:pPr>
                  <w:r w:rsidRPr="00586CB1">
                    <w:rPr>
                      <w:rFonts w:ascii="Times New Roman" w:hAnsi="Times New Roman" w:cs="Times New Roman"/>
                      <w:i/>
                      <w:color w:val="000000"/>
                      <w:sz w:val="28"/>
                      <w:szCs w:val="28"/>
                    </w:rPr>
                    <w:fldChar w:fldCharType="begin"/>
                  </w:r>
                  <w:r w:rsidRPr="00586CB1">
                    <w:rPr>
                      <w:rFonts w:ascii="Times New Roman" w:hAnsi="Times New Roman" w:cs="Times New Roman"/>
                      <w:i/>
                      <w:color w:val="000000"/>
                      <w:sz w:val="28"/>
                      <w:szCs w:val="28"/>
                    </w:rPr>
                    <w:instrText xml:space="preserve"> LINK Excel.Sheet.8 "C:\\Users\\Tanya3\\Desktop\\основа вода\\данные.xlsx" "Лист1!R8C3" \a \f 4 \r  \* MERGEFORMAT </w:instrText>
                  </w:r>
                  <w:r w:rsidRPr="00586CB1">
                    <w:rPr>
                      <w:rFonts w:ascii="Times New Roman" w:hAnsi="Times New Roman" w:cs="Times New Roman"/>
                      <w:i/>
                      <w:color w:val="000000"/>
                      <w:sz w:val="28"/>
                      <w:szCs w:val="28"/>
                    </w:rPr>
                    <w:fldChar w:fldCharType="separate"/>
                  </w:r>
                  <w:r w:rsidRPr="00586CB1">
                    <w:rPr>
                      <w:rFonts w:ascii="Times New Roman" w:eastAsia="Times New Roman" w:hAnsi="Times New Roman" w:cs="Times New Roman"/>
                      <w:bCs/>
                      <w:i/>
                      <w:iCs/>
                      <w:color w:val="000000"/>
                      <w:sz w:val="28"/>
                      <w:szCs w:val="28"/>
                      <w:lang w:eastAsia="ru-RU"/>
                    </w:rPr>
                    <w:t>ТИХОРЕЦКОГО РАЙОНА</w:t>
                  </w:r>
                </w:p>
                <w:p w:rsidR="005B0BEE" w:rsidRPr="00586CB1" w:rsidRDefault="005B0BEE" w:rsidP="00055715">
                  <w:pPr>
                    <w:spacing w:line="360" w:lineRule="auto"/>
                    <w:ind w:firstLine="0"/>
                    <w:jc w:val="center"/>
                    <w:rPr>
                      <w:rFonts w:ascii="Times New Roman" w:hAnsi="Times New Roman" w:cs="Times New Roman"/>
                      <w:i/>
                      <w:color w:val="000000"/>
                      <w:sz w:val="28"/>
                      <w:szCs w:val="28"/>
                    </w:rPr>
                  </w:pPr>
                  <w:r w:rsidRPr="00586CB1">
                    <w:rPr>
                      <w:rFonts w:ascii="Times New Roman" w:hAnsi="Times New Roman" w:cs="Times New Roman"/>
                      <w:i/>
                      <w:color w:val="000000"/>
                      <w:sz w:val="28"/>
                      <w:szCs w:val="28"/>
                    </w:rPr>
                    <w:t>КРАСНОДАРСКОГО КРАЯ</w:t>
                  </w:r>
                  <w:r w:rsidRPr="00586CB1">
                    <w:rPr>
                      <w:rFonts w:ascii="Times New Roman" w:hAnsi="Times New Roman" w:cs="Times New Roman"/>
                      <w:i/>
                      <w:color w:val="000000"/>
                      <w:sz w:val="28"/>
                      <w:szCs w:val="28"/>
                    </w:rPr>
                    <w:fldChar w:fldCharType="end"/>
                  </w:r>
                </w:p>
                <w:p w:rsidR="005B0BEE" w:rsidRPr="00586CB1" w:rsidRDefault="005B0BEE" w:rsidP="00055715">
                  <w:pPr>
                    <w:jc w:val="center"/>
                    <w:rPr>
                      <w:rFonts w:ascii="Times New Roman" w:hAnsi="Times New Roman" w:cs="Times New Roman"/>
                      <w:sz w:val="28"/>
                      <w:szCs w:val="28"/>
                    </w:rPr>
                  </w:pPr>
                  <w:r w:rsidRPr="00586CB1">
                    <w:rPr>
                      <w:rFonts w:ascii="Times New Roman" w:hAnsi="Times New Roman" w:cs="Times New Roman"/>
                      <w:i/>
                      <w:sz w:val="28"/>
                      <w:szCs w:val="28"/>
                    </w:rPr>
                    <w:t>на период до 2030 г</w:t>
                  </w: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ind w:firstLine="0"/>
                    <w:jc w:val="center"/>
                    <w:rPr>
                      <w:rFonts w:ascii="Times New Roman" w:hAnsi="Times New Roman" w:cs="Times New Roman"/>
                      <w:sz w:val="28"/>
                      <w:szCs w:val="28"/>
                    </w:rPr>
                  </w:pPr>
                  <w:r w:rsidRPr="00586CB1">
                    <w:rPr>
                      <w:rFonts w:ascii="Times New Roman" w:hAnsi="Times New Roman" w:cs="Times New Roman"/>
                      <w:sz w:val="28"/>
                      <w:szCs w:val="28"/>
                    </w:rPr>
                    <w:t>2015 год</w:t>
                  </w:r>
                </w:p>
                <w:p w:rsidR="005B0BEE" w:rsidRPr="00586CB1" w:rsidRDefault="005B0BEE" w:rsidP="00A51390">
                  <w:pPr>
                    <w:ind w:firstLine="0"/>
                    <w:jc w:val="center"/>
                    <w:rPr>
                      <w:rFonts w:ascii="Times New Roman" w:hAnsi="Times New Roman" w:cs="Times New Roman"/>
                      <w:color w:val="FFFFFF" w:themeColor="background1"/>
                      <w:sz w:val="28"/>
                      <w:szCs w:val="28"/>
                    </w:rPr>
                  </w:pPr>
                  <w:r w:rsidRPr="00586CB1">
                    <w:rPr>
                      <w:rFonts w:ascii="Times New Roman" w:hAnsi="Times New Roman" w:cs="Times New Roman"/>
                      <w:color w:val="FFFFFF" w:themeColor="background1"/>
                      <w:sz w:val="28"/>
                      <w:szCs w:val="28"/>
                    </w:rPr>
                    <w:t>2013</w:t>
                  </w:r>
                </w:p>
                <w:p w:rsidR="005B0BEE" w:rsidRPr="00586CB1" w:rsidRDefault="005B0BEE" w:rsidP="00A51390">
                  <w:pPr>
                    <w:ind w:firstLine="0"/>
                    <w:jc w:val="center"/>
                    <w:rPr>
                      <w:rFonts w:ascii="Times New Roman" w:hAnsi="Times New Roman" w:cs="Times New Roman"/>
                      <w:sz w:val="28"/>
                      <w:szCs w:val="28"/>
                    </w:rPr>
                  </w:pPr>
                </w:p>
                <w:p w:rsidR="005B0BEE" w:rsidRPr="00586CB1" w:rsidRDefault="005B0BEE" w:rsidP="00A51390">
                  <w:pPr>
                    <w:rPr>
                      <w:rFonts w:ascii="Times New Roman" w:hAnsi="Times New Roman" w:cs="Times New Roman"/>
                      <w:sz w:val="28"/>
                      <w:szCs w:val="28"/>
                    </w:rPr>
                  </w:pPr>
                </w:p>
              </w:txbxContent>
            </v:textbox>
            <w10:wrap type="square" anchorx="margin" anchory="margin"/>
          </v:shape>
        </w:pict>
      </w:r>
      <w:r w:rsidR="00A51390" w:rsidRPr="00586CB1">
        <w:rPr>
          <w:sz w:val="28"/>
          <w:szCs w:val="28"/>
          <w:highlight w:val="yellow"/>
        </w:rPr>
        <w:br w:type="page"/>
      </w:r>
    </w:p>
    <w:sdt>
      <w:sdtPr>
        <w:rPr>
          <w:sz w:val="28"/>
          <w:szCs w:val="28"/>
          <w:highlight w:val="yellow"/>
        </w:rPr>
        <w:id w:val="570241564"/>
        <w:docPartObj>
          <w:docPartGallery w:val="Table of Contents"/>
          <w:docPartUnique/>
        </w:docPartObj>
      </w:sdtPr>
      <w:sdtEndPr>
        <w:rPr>
          <w:b/>
          <w:bCs/>
        </w:rPr>
      </w:sdtEndPr>
      <w:sdtContent>
        <w:p w:rsidR="00B31B03" w:rsidRPr="00586CB1" w:rsidRDefault="00B31B03" w:rsidP="00586CB1">
          <w:pPr>
            <w:pStyle w:val="afff3"/>
            <w:rPr>
              <w:sz w:val="28"/>
              <w:szCs w:val="28"/>
            </w:rPr>
          </w:pPr>
          <w:r w:rsidRPr="00586CB1">
            <w:rPr>
              <w:sz w:val="28"/>
              <w:szCs w:val="28"/>
            </w:rPr>
            <w:t>Оглавление</w:t>
          </w:r>
        </w:p>
        <w:p w:rsidR="00593ED6" w:rsidRPr="00586CB1" w:rsidRDefault="00B31B03" w:rsidP="00586CB1">
          <w:pPr>
            <w:pStyle w:val="afff3"/>
            <w:rPr>
              <w:rFonts w:eastAsiaTheme="minorEastAsia"/>
              <w:noProof/>
              <w:sz w:val="28"/>
              <w:szCs w:val="28"/>
              <w:lang w:eastAsia="ru-RU"/>
            </w:rPr>
          </w:pPr>
          <w:r w:rsidRPr="00586CB1">
            <w:rPr>
              <w:sz w:val="28"/>
              <w:szCs w:val="28"/>
            </w:rPr>
            <w:fldChar w:fldCharType="begin"/>
          </w:r>
          <w:r w:rsidRPr="00586CB1">
            <w:rPr>
              <w:sz w:val="28"/>
              <w:szCs w:val="28"/>
            </w:rPr>
            <w:instrText xml:space="preserve"> TOC \o "1-3" \h \z \u </w:instrText>
          </w:r>
          <w:r w:rsidRPr="00586CB1">
            <w:rPr>
              <w:sz w:val="28"/>
              <w:szCs w:val="28"/>
            </w:rPr>
            <w:fldChar w:fldCharType="separate"/>
          </w:r>
          <w:hyperlink w:anchor="_Toc438135774" w:history="1">
            <w:r w:rsidR="00593ED6" w:rsidRPr="00586CB1">
              <w:rPr>
                <w:rStyle w:val="afa"/>
                <w:rFonts w:cs="Times New Roman"/>
                <w:noProof/>
                <w:sz w:val="28"/>
                <w:szCs w:val="28"/>
              </w:rPr>
              <w:t>1.</w:t>
            </w:r>
            <w:r w:rsidR="00593ED6" w:rsidRPr="00586CB1">
              <w:rPr>
                <w:rFonts w:eastAsiaTheme="minorEastAsia"/>
                <w:noProof/>
                <w:sz w:val="28"/>
                <w:szCs w:val="28"/>
                <w:lang w:eastAsia="ru-RU"/>
              </w:rPr>
              <w:tab/>
            </w:r>
            <w:r w:rsidR="00593ED6" w:rsidRPr="00586CB1">
              <w:rPr>
                <w:rStyle w:val="afa"/>
                <w:rFonts w:cs="Times New Roman"/>
                <w:noProof/>
                <w:sz w:val="28"/>
                <w:szCs w:val="28"/>
              </w:rPr>
              <w:t>Общая часть</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_Toc438135774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75" w:history="1">
            <w:r w:rsidR="00593ED6" w:rsidRPr="00586CB1">
              <w:rPr>
                <w:rStyle w:val="afa"/>
                <w:rFonts w:cs="Times New Roman"/>
                <w:noProof/>
                <w:sz w:val="28"/>
                <w:szCs w:val="28"/>
              </w:rPr>
              <w:t>1.1 Введение</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_Toc438135775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76" w:history="1">
            <w:r w:rsidR="00593ED6" w:rsidRPr="00586CB1">
              <w:rPr>
                <w:rStyle w:val="afa"/>
                <w:rFonts w:cs="Times New Roman"/>
                <w:noProof/>
                <w:sz w:val="28"/>
                <w:szCs w:val="28"/>
              </w:rPr>
              <w:t>1.2 Сведения о территории, климатических и метеорологических условиях</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_Toc438135776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7</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77" w:history="1">
            <w:r w:rsidR="00593ED6" w:rsidRPr="00586CB1">
              <w:rPr>
                <w:rStyle w:val="afa"/>
                <w:rFonts w:cs="Times New Roman"/>
                <w:noProof/>
                <w:sz w:val="28"/>
                <w:szCs w:val="28"/>
              </w:rPr>
              <w:t>1.3 Существующее положение в сфере производства, передачи и потребления тепловой энергии для целей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_Toc438135777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78" w:history="1">
            <w:r w:rsidR="00593ED6" w:rsidRPr="00586CB1">
              <w:rPr>
                <w:rStyle w:val="afa"/>
                <w:rFonts w:cs="Times New Roman"/>
                <w:noProof/>
                <w:sz w:val="28"/>
                <w:szCs w:val="28"/>
              </w:rPr>
              <w:t>1.3.1 Общая характеристика системы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_Toc438135778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79" w:history="1">
            <w:r w:rsidR="00593ED6" w:rsidRPr="00586CB1">
              <w:rPr>
                <w:rStyle w:val="afa"/>
                <w:rFonts w:cs="Times New Roman"/>
                <w:noProof/>
                <w:sz w:val="28"/>
                <w:szCs w:val="28"/>
              </w:rPr>
              <w:t>1.3.2 Установленная и располагаемая мощность энергоисточников</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_Toc438135779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0" w:history="1">
            <w:r w:rsidR="00593ED6" w:rsidRPr="00586CB1">
              <w:rPr>
                <w:rStyle w:val="afa"/>
                <w:rFonts w:cs="Times New Roman"/>
                <w:noProof/>
                <w:sz w:val="28"/>
                <w:szCs w:val="28"/>
              </w:rPr>
              <w:t>1.3.3 Существующие балансы располагаемой тепловой мощности и присоединенной тепловой нагрузки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_Toc438135780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13</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1" w:history="1">
            <w:r w:rsidR="00593ED6" w:rsidRPr="00586CB1">
              <w:rPr>
                <w:rStyle w:val="afa"/>
                <w:rFonts w:cs="Times New Roman"/>
                <w:noProof/>
                <w:sz w:val="28"/>
                <w:szCs w:val="28"/>
              </w:rPr>
              <w:t>1.3.4 Отпуск тепловой энергии и топливопотребление энергоисточников</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_Toc438135781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14</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2" w:history="1">
            <w:r w:rsidR="00593ED6" w:rsidRPr="00586CB1">
              <w:rPr>
                <w:rStyle w:val="afa"/>
                <w:rFonts w:cs="Times New Roman"/>
                <w:noProof/>
                <w:sz w:val="28"/>
                <w:szCs w:val="28"/>
              </w:rPr>
              <w:t>1.3.5 Отпуск тепловой энергии и топливопотребление энергоисточников</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_Toc438135782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15</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3" w:history="1">
            <w:r w:rsidR="00593ED6" w:rsidRPr="00586CB1">
              <w:rPr>
                <w:rStyle w:val="afa"/>
                <w:rFonts w:eastAsia="Times New Roman" w:cs="Times New Roman"/>
                <w:noProof/>
                <w:sz w:val="28"/>
                <w:szCs w:val="28"/>
              </w:rPr>
              <w:t>1.3.6 Зоны действия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_Toc438135783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18</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4" w:history="1">
            <w:r w:rsidR="00593ED6" w:rsidRPr="00586CB1">
              <w:rPr>
                <w:rStyle w:val="afa"/>
                <w:rFonts w:eastAsia="Times New Roman" w:cs="Times New Roman"/>
                <w:noProof/>
                <w:sz w:val="28"/>
                <w:szCs w:val="28"/>
              </w:rPr>
              <w:t>1.3.7 Тепловые нагрузки потребителей тепловой энергии, групп потребителей тепловой энергии в зоне действия источников</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_Toc438135784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18</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5" w:history="1">
            <w:r w:rsidR="00593ED6" w:rsidRPr="00586CB1">
              <w:rPr>
                <w:rStyle w:val="afa"/>
                <w:rFonts w:eastAsia="Times New Roman" w:cs="Times New Roman"/>
                <w:noProof/>
                <w:sz w:val="28"/>
                <w:szCs w:val="28"/>
              </w:rPr>
              <w:t>1.3.8 Описание существующих технических и технологических проблем в система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_Toc438135785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6" w:history="1">
            <w:r w:rsidR="00593ED6" w:rsidRPr="00586CB1">
              <w:rPr>
                <w:rStyle w:val="afa"/>
                <w:rFonts w:eastAsia="Times New Roman" w:cs="Times New Roman"/>
                <w:noProof/>
                <w:sz w:val="28"/>
                <w:szCs w:val="28"/>
              </w:rPr>
              <w:t>2  Показатели перспективного спроса на тепловую энергию (мощность), и теплоноситель в установленных границах территории Парковского сельского поселения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_Toc438135786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7" w:history="1">
            <w:r w:rsidR="00593ED6" w:rsidRPr="00586CB1">
              <w:rPr>
                <w:rStyle w:val="afa"/>
                <w:rFonts w:eastAsia="Times New Roman" w:cs="Times New Roman"/>
                <w:noProof/>
                <w:sz w:val="28"/>
                <w:szCs w:val="28"/>
              </w:rPr>
              <w:t>2.1 Площадь строительных фондов и приросты площади строительных фондов по расчетным элементам территориального деления Парковского сельского поселения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_Toc438135787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19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8" w:history="1">
            <w:r w:rsidR="00593ED6" w:rsidRPr="00586CB1">
              <w:rPr>
                <w:rStyle w:val="afa"/>
                <w:rFonts w:eastAsia="Times New Roman" w:cs="Times New Roman"/>
                <w:noProof/>
                <w:sz w:val="28"/>
                <w:szCs w:val="28"/>
              </w:rPr>
              <w:t>2.2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_Toc438135788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20</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89" w:history="1">
            <w:r w:rsidR="00593ED6" w:rsidRPr="00586CB1">
              <w:rPr>
                <w:rStyle w:val="afa"/>
                <w:rFonts w:eastAsia="Times New Roman" w:cs="Times New Roman"/>
                <w:noProof/>
                <w:sz w:val="28"/>
                <w:szCs w:val="28"/>
              </w:rPr>
              <w:t>2.3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_Toc438135789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0" w:history="1">
            <w:r w:rsidR="00593ED6" w:rsidRPr="00586CB1">
              <w:rPr>
                <w:rStyle w:val="afa"/>
                <w:rFonts w:eastAsia="Times New Roman" w:cs="Times New Roman"/>
                <w:noProof/>
                <w:sz w:val="28"/>
                <w:szCs w:val="28"/>
              </w:rPr>
              <w:t>3 Перспективные балансы располагаемой тепловой мощности источников тепловой энергии и тепловой нагрузки потребителей</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_Toc438135790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1" w:history="1">
            <w:r w:rsidR="00593ED6" w:rsidRPr="00586CB1">
              <w:rPr>
                <w:rStyle w:val="afa"/>
                <w:rFonts w:eastAsia="Times New Roman" w:cs="Times New Roman"/>
                <w:noProof/>
                <w:sz w:val="28"/>
                <w:szCs w:val="28"/>
              </w:rPr>
              <w:t>3.1 Радиус эффективного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_Toc438135791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2" w:history="1">
            <w:r w:rsidR="00593ED6" w:rsidRPr="00586CB1">
              <w:rPr>
                <w:rStyle w:val="afa"/>
                <w:rFonts w:eastAsia="Times New Roman" w:cs="Times New Roman"/>
                <w:noProof/>
                <w:sz w:val="28"/>
                <w:szCs w:val="28"/>
              </w:rPr>
              <w:t>3.2 Описание существующих и перспективных зон действия систем теплоснабжения,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_Toc438135792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24</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3" w:history="1">
            <w:r w:rsidR="00593ED6" w:rsidRPr="00586CB1">
              <w:rPr>
                <w:rStyle w:val="afa"/>
                <w:rFonts w:eastAsia="Times New Roman" w:cs="Times New Roman"/>
                <w:noProof/>
                <w:sz w:val="28"/>
                <w:szCs w:val="28"/>
              </w:rPr>
              <w:t>3.3 Описание существующих и перспективных зон действия индивидуальных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_Toc438135793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27</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4" w:history="1">
            <w:r w:rsidR="00593ED6" w:rsidRPr="00586CB1">
              <w:rPr>
                <w:rStyle w:val="afa"/>
                <w:rFonts w:eastAsia="Times New Roman" w:cs="Times New Roman"/>
                <w:noProof/>
                <w:sz w:val="28"/>
                <w:szCs w:val="28"/>
              </w:rPr>
              <w:t>3.4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_Toc438135794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27</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5" w:history="1">
            <w:r w:rsidR="00593ED6" w:rsidRPr="00586CB1">
              <w:rPr>
                <w:rStyle w:val="afa"/>
                <w:rFonts w:eastAsia="Times New Roman" w:cs="Times New Roman"/>
                <w:noProof/>
                <w:sz w:val="28"/>
                <w:szCs w:val="28"/>
              </w:rPr>
              <w:t>3.4.1 Существующие и перспективные значения установленной тепловой мощности основного оборудования источника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_Toc438135795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27</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6" w:history="1">
            <w:r w:rsidR="00593ED6" w:rsidRPr="00586CB1">
              <w:rPr>
                <w:rStyle w:val="afa"/>
                <w:rFonts w:eastAsia="Times New Roman" w:cs="Times New Roman"/>
                <w:noProof/>
                <w:sz w:val="28"/>
                <w:szCs w:val="28"/>
              </w:rPr>
              <w:t>3.4.2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_Toc438135796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30</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7" w:history="1">
            <w:r w:rsidR="00593ED6" w:rsidRPr="00586CB1">
              <w:rPr>
                <w:rStyle w:val="afa"/>
                <w:rFonts w:eastAsia="Times New Roman" w:cs="Times New Roman"/>
                <w:noProof/>
                <w:sz w:val="28"/>
                <w:szCs w:val="28"/>
              </w:rPr>
              <w:t>3.4.3 Существующие и перспективные затраты тепловой мощности на собственные и хозяйственные нужды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_Toc438135797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8" w:history="1">
            <w:r w:rsidR="00593ED6" w:rsidRPr="00586CB1">
              <w:rPr>
                <w:rStyle w:val="afa"/>
                <w:rFonts w:eastAsia="Times New Roman" w:cs="Times New Roman"/>
                <w:noProof/>
                <w:sz w:val="28"/>
                <w:szCs w:val="28"/>
              </w:rPr>
              <w:t>3.4.4 Значение существующей и перспективной тепловой мощности источников тепловой энергии нетто</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_Toc438135798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799" w:history="1">
            <w:r w:rsidR="00593ED6" w:rsidRPr="00586CB1">
              <w:rPr>
                <w:rStyle w:val="afa"/>
                <w:rFonts w:eastAsia="Times New Roman" w:cs="Times New Roman"/>
                <w:noProof/>
                <w:sz w:val="28"/>
                <w:szCs w:val="28"/>
              </w:rPr>
              <w:t>3.4.5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_Toc438135799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0" w:history="1">
            <w:r w:rsidR="00593ED6" w:rsidRPr="00586CB1">
              <w:rPr>
                <w:rStyle w:val="afa"/>
                <w:rFonts w:eastAsia="Times New Roman" w:cs="Times New Roman"/>
                <w:noProof/>
                <w:sz w:val="28"/>
                <w:szCs w:val="28"/>
              </w:rPr>
              <w:t>4. Перспективные балансы теплоносителей</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_Toc438135800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34</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1" w:history="1">
            <w:r w:rsidR="00593ED6" w:rsidRPr="00586CB1">
              <w:rPr>
                <w:rStyle w:val="afa"/>
                <w:rFonts w:eastAsia="Times New Roman" w:cs="Times New Roman"/>
                <w:noProof/>
                <w:sz w:val="28"/>
                <w:szCs w:val="28"/>
              </w:rPr>
              <w:t>4.1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_Toc438135801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34</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2" w:history="1">
            <w:r w:rsidR="00593ED6" w:rsidRPr="00586CB1">
              <w:rPr>
                <w:rStyle w:val="afa"/>
                <w:rFonts w:eastAsia="Times New Roman" w:cs="Times New Roman"/>
                <w:noProof/>
                <w:sz w:val="28"/>
                <w:szCs w:val="28"/>
              </w:rPr>
              <w:t>4.2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_Toc438135802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35</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3" w:history="1">
            <w:r w:rsidR="00593ED6" w:rsidRPr="00586CB1">
              <w:rPr>
                <w:rStyle w:val="afa"/>
                <w:rFonts w:eastAsia="Times New Roman" w:cs="Times New Roman"/>
                <w:noProof/>
                <w:sz w:val="28"/>
                <w:szCs w:val="28"/>
              </w:rPr>
              <w:t>5 Предложения по строительству, реконструкции и техническому перевооружению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_Toc438135803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36</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4" w:history="1">
            <w:r w:rsidR="00593ED6" w:rsidRPr="00586CB1">
              <w:rPr>
                <w:rStyle w:val="afa"/>
                <w:rFonts w:eastAsia="Times New Roman" w:cs="Times New Roman"/>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_Toc438135804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36</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5" w:history="1">
            <w:r w:rsidR="00593ED6" w:rsidRPr="00586CB1">
              <w:rPr>
                <w:rStyle w:val="afa"/>
                <w:rFonts w:eastAsia="Times New Roman" w:cs="Times New Roman"/>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_Toc438135805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37</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6" w:history="1">
            <w:r w:rsidR="00593ED6" w:rsidRPr="00586CB1">
              <w:rPr>
                <w:rStyle w:val="afa"/>
                <w:rFonts w:eastAsia="Times New Roman" w:cs="Times New Roman"/>
                <w:noProof/>
                <w:sz w:val="28"/>
                <w:szCs w:val="28"/>
              </w:rPr>
              <w:t>5.3 Предложения по техническому перевооружению источников тепловой энергии с целью повышения эффективности работы систем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_Toc438135806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37</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7" w:history="1">
            <w:r w:rsidR="00593ED6" w:rsidRPr="00586CB1">
              <w:rPr>
                <w:rStyle w:val="afa"/>
                <w:rFonts w:eastAsia="Times New Roman" w:cs="Times New Roman"/>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_Toc438135807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38</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8" w:history="1">
            <w:r w:rsidR="00593ED6" w:rsidRPr="00586CB1">
              <w:rPr>
                <w:rStyle w:val="afa"/>
                <w:rFonts w:eastAsia="Times New Roman" w:cs="Times New Roman"/>
                <w:noProof/>
                <w:sz w:val="28"/>
                <w:szCs w:val="28"/>
              </w:rPr>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_Toc438135808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38</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09" w:history="1">
            <w:r w:rsidR="00593ED6" w:rsidRPr="00586CB1">
              <w:rPr>
                <w:rStyle w:val="afa"/>
                <w:rFonts w:eastAsia="Times New Roman" w:cs="Times New Roman"/>
                <w:noProof/>
                <w:sz w:val="28"/>
                <w:szCs w:val="28"/>
              </w:rPr>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_Toc438135809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0" w:history="1">
            <w:r w:rsidR="00593ED6" w:rsidRPr="00586CB1">
              <w:rPr>
                <w:rStyle w:val="afa"/>
                <w:rFonts w:eastAsia="Times New Roman" w:cs="Times New Roman"/>
                <w:noProof/>
                <w:sz w:val="28"/>
                <w:szCs w:val="28"/>
              </w:rPr>
              <w:t>5.8 Оптимальный температурный график отпуска тепловой энергии для каждого источника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_Toc438135810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1" w:history="1">
            <w:r w:rsidR="00593ED6" w:rsidRPr="00586CB1">
              <w:rPr>
                <w:rStyle w:val="afa"/>
                <w:rFonts w:eastAsia="Times New Roman" w:cs="Times New Roman"/>
                <w:noProof/>
                <w:sz w:val="28"/>
                <w:szCs w:val="28"/>
              </w:rPr>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_Toc438135811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39</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2" w:history="1">
            <w:r w:rsidR="00593ED6" w:rsidRPr="00586CB1">
              <w:rPr>
                <w:rStyle w:val="afa"/>
                <w:rFonts w:eastAsia="Times New Roman" w:cs="Times New Roman"/>
                <w:noProof/>
                <w:sz w:val="28"/>
                <w:szCs w:val="28"/>
              </w:rPr>
              <w:t>6 Предложения по строительству и реконструкции тепловых сетей</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_Toc438135812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40</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3" w:history="1">
            <w:r w:rsidR="00593ED6" w:rsidRPr="00586CB1">
              <w:rPr>
                <w:rStyle w:val="afa"/>
                <w:rFonts w:eastAsia="Times New Roman" w:cs="Times New Roman"/>
                <w:noProof/>
                <w:sz w:val="28"/>
                <w:szCs w:val="28"/>
              </w:rPr>
              <w:t>6.1 Предложения по строительству и реконструкции тепловых сетей,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 (использование существующих резервов)</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_Toc438135813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4" w:history="1">
            <w:r w:rsidR="00593ED6" w:rsidRPr="00586CB1">
              <w:rPr>
                <w:rStyle w:val="afa"/>
                <w:rFonts w:eastAsia="Times New Roman" w:cs="Times New Roman"/>
                <w:noProof/>
                <w:sz w:val="28"/>
                <w:szCs w:val="28"/>
              </w:rPr>
              <w:t>6.2 Предложение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_Toc438135814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5" w:history="1">
            <w:r w:rsidR="00593ED6" w:rsidRPr="00586CB1">
              <w:rPr>
                <w:rStyle w:val="afa"/>
                <w:rFonts w:eastAsia="Times New Roman" w:cs="Times New Roman"/>
                <w:noProof/>
                <w:sz w:val="28"/>
                <w:szCs w:val="28"/>
              </w:rPr>
              <w:t>6.3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_Toc438135815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42</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6" w:history="1">
            <w:r w:rsidR="00593ED6" w:rsidRPr="00586CB1">
              <w:rPr>
                <w:rStyle w:val="afa"/>
                <w:rFonts w:eastAsia="Times New Roman" w:cs="Times New Roman"/>
                <w:noProof/>
                <w:sz w:val="28"/>
                <w:szCs w:val="28"/>
              </w:rPr>
              <w:t>6.4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_Toc438135816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42</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7" w:history="1">
            <w:r w:rsidR="00593ED6" w:rsidRPr="00586CB1">
              <w:rPr>
                <w:rStyle w:val="afa"/>
                <w:rFonts w:eastAsia="Times New Roman" w:cs="Times New Roman"/>
                <w:noProof/>
                <w:sz w:val="28"/>
                <w:szCs w:val="28"/>
              </w:rPr>
              <w:t>6.5 Предложения по строительству и реконструкции тепловых сетей для обеспечения нормативной надежности и безопасности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_Toc438135817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43</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8" w:history="1">
            <w:r w:rsidR="00593ED6" w:rsidRPr="00586CB1">
              <w:rPr>
                <w:rStyle w:val="afa"/>
                <w:rFonts w:eastAsia="Times New Roman" w:cs="Times New Roman"/>
                <w:noProof/>
                <w:sz w:val="28"/>
                <w:szCs w:val="28"/>
              </w:rPr>
              <w:t>7 Перспективные топливные балансы</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_Toc438135818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44</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19" w:history="1">
            <w:r w:rsidR="00593ED6" w:rsidRPr="00586CB1">
              <w:rPr>
                <w:rStyle w:val="afa"/>
                <w:rFonts w:eastAsia="Times New Roman" w:cs="Times New Roman"/>
                <w:noProof/>
                <w:sz w:val="28"/>
                <w:szCs w:val="28"/>
              </w:rPr>
              <w:t>8 Инвестиции в строительство, реконструкцию и техническое перевооружение</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_Toc438135819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47</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0" w:history="1">
            <w:r w:rsidR="00593ED6" w:rsidRPr="00586CB1">
              <w:rPr>
                <w:rStyle w:val="afa"/>
                <w:rFonts w:eastAsia="Times New Roman" w:cs="Times New Roman"/>
                <w:noProof/>
                <w:sz w:val="28"/>
                <w:szCs w:val="28"/>
              </w:rPr>
              <w:t>9 Решение об определении единой теплоснабжающей организации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_Toc438135820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48</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1" w:history="1">
            <w:r w:rsidR="00593ED6" w:rsidRPr="00586CB1">
              <w:rPr>
                <w:rStyle w:val="afa"/>
                <w:rFonts w:eastAsia="Times New Roman" w:cs="Times New Roman"/>
                <w:noProof/>
                <w:sz w:val="28"/>
                <w:szCs w:val="28"/>
              </w:rPr>
              <w:t>10 Решения о распределении тепловой нагрузки между источниками тепловой энергии</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_Toc438135821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2" w:history="1">
            <w:r w:rsidR="00593ED6" w:rsidRPr="00586CB1">
              <w:rPr>
                <w:rStyle w:val="afa"/>
                <w:rFonts w:eastAsia="Times New Roman" w:cs="Times New Roman"/>
                <w:noProof/>
                <w:sz w:val="28"/>
                <w:szCs w:val="28"/>
              </w:rPr>
              <w:t>11. Решение по бесхозяйным тепловым сетям</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_Toc438135822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51</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3" w:history="1">
            <w:r w:rsidR="00593ED6" w:rsidRPr="00586CB1">
              <w:rPr>
                <w:rStyle w:val="afa"/>
                <w:rFonts w:eastAsia="Times New Roman" w:cs="Times New Roman"/>
                <w:noProof/>
                <w:sz w:val="28"/>
                <w:szCs w:val="28"/>
              </w:rPr>
              <w:t>12. Заключение</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_Toc438135823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52</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4" w:history="1">
            <w:r w:rsidR="00593ED6" w:rsidRPr="00586CB1">
              <w:rPr>
                <w:rStyle w:val="afa"/>
                <w:rFonts w:eastAsia="Times New Roman" w:cs="Times New Roman"/>
                <w:noProof/>
                <w:sz w:val="28"/>
                <w:szCs w:val="28"/>
              </w:rPr>
              <w:t>12.1 Основы регулирования отношений потребителей и субъектов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_Toc438135824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52</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5" w:history="1">
            <w:r w:rsidR="00593ED6" w:rsidRPr="00586CB1">
              <w:rPr>
                <w:rStyle w:val="afa"/>
                <w:rFonts w:eastAsia="Times New Roman" w:cs="Times New Roman"/>
                <w:noProof/>
                <w:sz w:val="28"/>
                <w:szCs w:val="28"/>
              </w:rPr>
              <w:t>12.2 Обязательства субъектов теплоснабжения</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_Toc438135825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53</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6" w:history="1">
            <w:r w:rsidR="00593ED6" w:rsidRPr="00586CB1">
              <w:rPr>
                <w:rStyle w:val="afa"/>
                <w:rFonts w:eastAsia="Times New Roman" w:cs="Times New Roman"/>
                <w:noProof/>
                <w:sz w:val="28"/>
                <w:szCs w:val="28"/>
              </w:rPr>
              <w:t>12.3 Организация коммерческого учета</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_Toc438135826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54</w:t>
            </w:r>
            <w:r w:rsidR="00593ED6" w:rsidRPr="00586CB1">
              <w:rPr>
                <w:noProof/>
                <w:webHidden/>
                <w:sz w:val="28"/>
                <w:szCs w:val="28"/>
              </w:rPr>
              <w:fldChar w:fldCharType="end"/>
            </w:r>
          </w:hyperlink>
        </w:p>
        <w:p w:rsidR="00593ED6" w:rsidRPr="00586CB1" w:rsidRDefault="005B0BEE" w:rsidP="00586CB1">
          <w:pPr>
            <w:pStyle w:val="afff3"/>
            <w:rPr>
              <w:rFonts w:eastAsiaTheme="minorEastAsia"/>
              <w:noProof/>
              <w:sz w:val="28"/>
              <w:szCs w:val="28"/>
              <w:lang w:eastAsia="ru-RU"/>
            </w:rPr>
          </w:pPr>
          <w:hyperlink w:anchor="_Toc438135827" w:history="1">
            <w:r w:rsidR="00593ED6" w:rsidRPr="00586CB1">
              <w:rPr>
                <w:rStyle w:val="afa"/>
                <w:rFonts w:eastAsia="Times New Roman" w:cs="Times New Roman"/>
                <w:noProof/>
                <w:sz w:val="28"/>
                <w:szCs w:val="28"/>
              </w:rPr>
              <w:t>12.4 Организация коммерческого учета</w:t>
            </w:r>
            <w:r w:rsidR="00593ED6" w:rsidRPr="00586CB1">
              <w:rPr>
                <w:noProof/>
                <w:webHidden/>
                <w:sz w:val="28"/>
                <w:szCs w:val="28"/>
              </w:rPr>
              <w:tab/>
            </w:r>
            <w:r w:rsidR="00593ED6" w:rsidRPr="00586CB1">
              <w:rPr>
                <w:noProof/>
                <w:webHidden/>
                <w:sz w:val="28"/>
                <w:szCs w:val="28"/>
              </w:rPr>
              <w:fldChar w:fldCharType="begin"/>
            </w:r>
            <w:r w:rsidR="00593ED6" w:rsidRPr="00586CB1">
              <w:rPr>
                <w:noProof/>
                <w:webHidden/>
                <w:sz w:val="28"/>
                <w:szCs w:val="28"/>
              </w:rPr>
              <w:instrText xml:space="preserve"> PAGEREF _Toc438135827 \h </w:instrText>
            </w:r>
            <w:r w:rsidR="00593ED6" w:rsidRPr="00586CB1">
              <w:rPr>
                <w:noProof/>
                <w:webHidden/>
                <w:sz w:val="28"/>
                <w:szCs w:val="28"/>
              </w:rPr>
            </w:r>
            <w:r w:rsidR="00593ED6" w:rsidRPr="00586CB1">
              <w:rPr>
                <w:noProof/>
                <w:webHidden/>
                <w:sz w:val="28"/>
                <w:szCs w:val="28"/>
              </w:rPr>
              <w:fldChar w:fldCharType="separate"/>
            </w:r>
            <w:r w:rsidR="00113FA9">
              <w:rPr>
                <w:noProof/>
                <w:webHidden/>
                <w:sz w:val="28"/>
                <w:szCs w:val="28"/>
              </w:rPr>
              <w:t>55</w:t>
            </w:r>
            <w:r w:rsidR="00593ED6" w:rsidRPr="00586CB1">
              <w:rPr>
                <w:noProof/>
                <w:webHidden/>
                <w:sz w:val="28"/>
                <w:szCs w:val="28"/>
              </w:rPr>
              <w:fldChar w:fldCharType="end"/>
            </w:r>
          </w:hyperlink>
        </w:p>
        <w:p w:rsidR="003B3943" w:rsidRPr="00586CB1" w:rsidRDefault="00B31B03" w:rsidP="00586CB1">
          <w:pPr>
            <w:pStyle w:val="afff3"/>
            <w:rPr>
              <w:sz w:val="28"/>
              <w:szCs w:val="28"/>
              <w:highlight w:val="yellow"/>
            </w:rPr>
          </w:pPr>
          <w:r w:rsidRPr="00586CB1">
            <w:rPr>
              <w:b/>
              <w:bCs/>
              <w:sz w:val="28"/>
              <w:szCs w:val="28"/>
            </w:rPr>
            <w:fldChar w:fldCharType="end"/>
          </w:r>
        </w:p>
      </w:sdtContent>
    </w:sdt>
    <w:p w:rsidR="003B3943" w:rsidRPr="00586CB1" w:rsidRDefault="003B3943" w:rsidP="00586CB1">
      <w:pPr>
        <w:pStyle w:val="afff3"/>
        <w:rPr>
          <w:sz w:val="28"/>
          <w:szCs w:val="28"/>
        </w:rPr>
      </w:pPr>
      <w:bookmarkStart w:id="0" w:name="_Toc438135774"/>
      <w:r w:rsidRPr="00586CB1">
        <w:rPr>
          <w:sz w:val="28"/>
          <w:szCs w:val="28"/>
        </w:rPr>
        <w:t>Общая часть</w:t>
      </w:r>
      <w:bookmarkEnd w:id="0"/>
    </w:p>
    <w:p w:rsidR="003B3943" w:rsidRPr="00586CB1" w:rsidRDefault="003B3943" w:rsidP="00586CB1">
      <w:pPr>
        <w:pStyle w:val="afff3"/>
        <w:rPr>
          <w:sz w:val="28"/>
          <w:szCs w:val="28"/>
        </w:rPr>
      </w:pPr>
    </w:p>
    <w:p w:rsidR="000F5F13" w:rsidRPr="00586CB1" w:rsidRDefault="003B3943" w:rsidP="00586CB1">
      <w:pPr>
        <w:pStyle w:val="afff3"/>
        <w:rPr>
          <w:sz w:val="28"/>
          <w:szCs w:val="28"/>
        </w:rPr>
      </w:pPr>
      <w:bookmarkStart w:id="1" w:name="_Toc438135775"/>
      <w:r w:rsidRPr="00586CB1">
        <w:rPr>
          <w:sz w:val="28"/>
          <w:szCs w:val="28"/>
        </w:rPr>
        <w:t xml:space="preserve">1.1 </w:t>
      </w:r>
      <w:r w:rsidR="000F5F13" w:rsidRPr="00586CB1">
        <w:rPr>
          <w:sz w:val="28"/>
          <w:szCs w:val="28"/>
        </w:rPr>
        <w:t>Введение</w:t>
      </w:r>
      <w:bookmarkEnd w:id="1"/>
    </w:p>
    <w:p w:rsidR="00504C59" w:rsidRPr="00586CB1" w:rsidRDefault="00504C59" w:rsidP="00586CB1">
      <w:pPr>
        <w:pStyle w:val="afff3"/>
        <w:rPr>
          <w:sz w:val="28"/>
          <w:szCs w:val="28"/>
        </w:rPr>
      </w:pPr>
    </w:p>
    <w:p w:rsidR="00504C59" w:rsidRPr="00586CB1" w:rsidRDefault="00504C59" w:rsidP="00586CB1">
      <w:pPr>
        <w:pStyle w:val="afff3"/>
        <w:rPr>
          <w:sz w:val="28"/>
          <w:szCs w:val="28"/>
        </w:rPr>
      </w:pPr>
      <w:r w:rsidRPr="00586CB1">
        <w:rPr>
          <w:sz w:val="28"/>
          <w:szCs w:val="28"/>
        </w:rPr>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504C59" w:rsidRPr="00586CB1" w:rsidRDefault="00504C59" w:rsidP="00586CB1">
      <w:pPr>
        <w:pStyle w:val="afff3"/>
        <w:rPr>
          <w:sz w:val="28"/>
          <w:szCs w:val="28"/>
        </w:rPr>
      </w:pPr>
      <w:r w:rsidRPr="00586CB1">
        <w:rPr>
          <w:sz w:val="28"/>
          <w:szCs w:val="28"/>
        </w:rPr>
        <w:t xml:space="preserve">Схема теплоснабжения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w:t>
      </w:r>
      <w:r w:rsidR="00E67842" w:rsidRPr="00586CB1">
        <w:rPr>
          <w:sz w:val="28"/>
          <w:szCs w:val="28"/>
        </w:rPr>
        <w:t>Тихорецкого</w:t>
      </w:r>
      <w:r w:rsidRPr="00586CB1">
        <w:rPr>
          <w:sz w:val="28"/>
          <w:szCs w:val="28"/>
        </w:rPr>
        <w:t xml:space="preserve"> района </w:t>
      </w:r>
      <w:r w:rsidR="00E67842" w:rsidRPr="00586CB1">
        <w:rPr>
          <w:sz w:val="28"/>
          <w:szCs w:val="28"/>
        </w:rPr>
        <w:t>Краснодарского</w:t>
      </w:r>
      <w:r w:rsidRPr="00586CB1">
        <w:rPr>
          <w:sz w:val="28"/>
          <w:szCs w:val="28"/>
        </w:rPr>
        <w:t xml:space="preserve"> на 201</w:t>
      </w:r>
      <w:r w:rsidR="00E67842" w:rsidRPr="00586CB1">
        <w:rPr>
          <w:sz w:val="28"/>
          <w:szCs w:val="28"/>
        </w:rPr>
        <w:t>5</w:t>
      </w:r>
      <w:r w:rsidRPr="00586CB1">
        <w:rPr>
          <w:sz w:val="28"/>
          <w:szCs w:val="28"/>
        </w:rPr>
        <w:t>-201</w:t>
      </w:r>
      <w:r w:rsidR="00E67842" w:rsidRPr="00586CB1">
        <w:rPr>
          <w:sz w:val="28"/>
          <w:szCs w:val="28"/>
        </w:rPr>
        <w:t>9</w:t>
      </w:r>
      <w:r w:rsidRPr="00586CB1">
        <w:rPr>
          <w:sz w:val="28"/>
          <w:szCs w:val="28"/>
        </w:rPr>
        <w:t xml:space="preserve"> гг. и на период до 202</w:t>
      </w:r>
      <w:r w:rsidR="00E67842" w:rsidRPr="00586CB1">
        <w:rPr>
          <w:sz w:val="28"/>
          <w:szCs w:val="28"/>
        </w:rPr>
        <w:t>9</w:t>
      </w:r>
      <w:r w:rsidRPr="00586CB1">
        <w:rPr>
          <w:sz w:val="28"/>
          <w:szCs w:val="28"/>
        </w:rPr>
        <w:t xml:space="preserve"> г. разработана в соответствии со следующими документами: </w:t>
      </w:r>
    </w:p>
    <w:p w:rsidR="00C77487" w:rsidRPr="00586CB1" w:rsidRDefault="00504C59" w:rsidP="00586CB1">
      <w:pPr>
        <w:pStyle w:val="afff3"/>
        <w:rPr>
          <w:sz w:val="28"/>
          <w:szCs w:val="28"/>
        </w:rPr>
      </w:pPr>
      <w:r w:rsidRPr="00586CB1">
        <w:rPr>
          <w:sz w:val="28"/>
          <w:szCs w:val="28"/>
        </w:rPr>
        <w:t>Федеральный закон Российской Федерации от 27.07.2010 №190-ФЗ «О теплоснабжении»;</w:t>
      </w:r>
    </w:p>
    <w:p w:rsidR="00504C59" w:rsidRPr="00586CB1" w:rsidRDefault="00C77487" w:rsidP="00586CB1">
      <w:pPr>
        <w:pStyle w:val="afff3"/>
        <w:rPr>
          <w:sz w:val="28"/>
          <w:szCs w:val="28"/>
        </w:rPr>
      </w:pPr>
      <w:r w:rsidRPr="00586CB1">
        <w:rPr>
          <w:sz w:val="28"/>
          <w:szCs w:val="28"/>
        </w:rPr>
        <w:t xml:space="preserve">Федеральный закон от 23.11.2009г. № 261-ФЗ «Об энергосбережении и о повышении </w:t>
      </w:r>
      <w:r w:rsidR="00D70FFC" w:rsidRPr="00586CB1">
        <w:rPr>
          <w:sz w:val="28"/>
          <w:szCs w:val="28"/>
        </w:rPr>
        <w:t>энергетической эффективности,</w:t>
      </w:r>
      <w:r w:rsidRPr="00586CB1">
        <w:rPr>
          <w:sz w:val="28"/>
          <w:szCs w:val="28"/>
        </w:rPr>
        <w:t xml:space="preserve"> и о внесении изменений в отдельные законодательные акты Российской Федерации»;</w:t>
      </w:r>
      <w:r w:rsidR="00504C59" w:rsidRPr="00586CB1">
        <w:rPr>
          <w:sz w:val="28"/>
          <w:szCs w:val="28"/>
        </w:rPr>
        <w:t xml:space="preserve"> </w:t>
      </w:r>
    </w:p>
    <w:p w:rsidR="00C77487" w:rsidRPr="00586CB1" w:rsidRDefault="00C77487" w:rsidP="00586CB1">
      <w:pPr>
        <w:pStyle w:val="afff3"/>
        <w:rPr>
          <w:sz w:val="28"/>
          <w:szCs w:val="28"/>
        </w:rPr>
      </w:pPr>
      <w:r w:rsidRPr="00586CB1">
        <w:rPr>
          <w:sz w:val="28"/>
          <w:szCs w:val="28"/>
        </w:rPr>
        <w:t>Федеральный закон от 24.09.2003 г. № 131 «Об общих принципах организации местного самоуправления в Российской Федерации»;</w:t>
      </w:r>
    </w:p>
    <w:p w:rsidR="00504C59" w:rsidRPr="00586CB1" w:rsidRDefault="00504C59" w:rsidP="00586CB1">
      <w:pPr>
        <w:pStyle w:val="afff3"/>
        <w:rPr>
          <w:sz w:val="28"/>
          <w:szCs w:val="28"/>
        </w:rPr>
      </w:pPr>
      <w:r w:rsidRPr="00586CB1">
        <w:rPr>
          <w:sz w:val="28"/>
          <w:szCs w:val="28"/>
        </w:rPr>
        <w:t>Постановление Правительства Российской Федерации №154 от 22.02.2012 г. «О требованиях к схемам теплоснабжения, порядку их разработки и утверждения»;</w:t>
      </w:r>
    </w:p>
    <w:p w:rsidR="00504C59" w:rsidRPr="00586CB1" w:rsidRDefault="00504C59" w:rsidP="00586CB1">
      <w:pPr>
        <w:pStyle w:val="afff3"/>
        <w:rPr>
          <w:sz w:val="28"/>
          <w:szCs w:val="28"/>
        </w:rPr>
      </w:pPr>
      <w:r w:rsidRPr="00586CB1">
        <w:rPr>
          <w:sz w:val="28"/>
          <w:szCs w:val="28"/>
        </w:rPr>
        <w:t>Техническое задание на разработку схемы теплоснабжения;</w:t>
      </w:r>
    </w:p>
    <w:p w:rsidR="00504C59" w:rsidRPr="00586CB1" w:rsidRDefault="00E0349A" w:rsidP="00586CB1">
      <w:pPr>
        <w:pStyle w:val="afff3"/>
        <w:rPr>
          <w:sz w:val="28"/>
          <w:szCs w:val="28"/>
        </w:rPr>
      </w:pPr>
      <w:r w:rsidRPr="00586CB1">
        <w:rPr>
          <w:sz w:val="28"/>
          <w:szCs w:val="28"/>
        </w:rPr>
        <w:t xml:space="preserve">Генеральный план </w:t>
      </w:r>
      <w:r w:rsidR="009A00DB" w:rsidRPr="00586CB1">
        <w:rPr>
          <w:sz w:val="28"/>
          <w:szCs w:val="28"/>
        </w:rPr>
        <w:t>Парковского</w:t>
      </w:r>
      <w:r w:rsidR="00D143A6" w:rsidRPr="00586CB1">
        <w:rPr>
          <w:sz w:val="28"/>
          <w:szCs w:val="28"/>
        </w:rPr>
        <w:t xml:space="preserve"> сельского поселения</w:t>
      </w:r>
      <w:r w:rsidR="00DE0367" w:rsidRPr="00586CB1">
        <w:rPr>
          <w:sz w:val="28"/>
          <w:szCs w:val="28"/>
        </w:rPr>
        <w:t>;</w:t>
      </w:r>
    </w:p>
    <w:p w:rsidR="00D143A6" w:rsidRPr="00586CB1" w:rsidRDefault="00D143A6" w:rsidP="00586CB1">
      <w:pPr>
        <w:pStyle w:val="afff3"/>
        <w:rPr>
          <w:sz w:val="28"/>
          <w:szCs w:val="28"/>
        </w:rPr>
      </w:pPr>
      <w:r w:rsidRPr="00586CB1">
        <w:rPr>
          <w:sz w:val="28"/>
          <w:szCs w:val="28"/>
        </w:rPr>
        <w:t xml:space="preserve">Обосновывающие материалы, приложение к программе комплексного развития систем коммунальной инфраструктуры </w:t>
      </w:r>
      <w:r w:rsidR="009A00DB" w:rsidRPr="00586CB1">
        <w:rPr>
          <w:sz w:val="28"/>
          <w:szCs w:val="28"/>
        </w:rPr>
        <w:t>Парковского</w:t>
      </w:r>
      <w:r w:rsidRPr="00586CB1">
        <w:rPr>
          <w:sz w:val="28"/>
          <w:szCs w:val="28"/>
        </w:rPr>
        <w:t xml:space="preserve"> сельского поселения </w:t>
      </w:r>
      <w:r w:rsidR="00E67842" w:rsidRPr="00586CB1">
        <w:rPr>
          <w:sz w:val="28"/>
          <w:szCs w:val="28"/>
        </w:rPr>
        <w:t>Тихорецкого</w:t>
      </w:r>
      <w:r w:rsidRPr="00586CB1">
        <w:rPr>
          <w:sz w:val="28"/>
          <w:szCs w:val="28"/>
        </w:rPr>
        <w:t xml:space="preserve"> района Краснодарского края.</w:t>
      </w:r>
    </w:p>
    <w:p w:rsidR="00AA7A8E" w:rsidRPr="00586CB1" w:rsidRDefault="00AA7A8E" w:rsidP="00586CB1">
      <w:pPr>
        <w:pStyle w:val="afff3"/>
        <w:rPr>
          <w:sz w:val="28"/>
          <w:szCs w:val="28"/>
        </w:rPr>
      </w:pPr>
      <w:r w:rsidRPr="00586CB1">
        <w:rPr>
          <w:sz w:val="28"/>
          <w:szCs w:val="28"/>
        </w:rPr>
        <w:t xml:space="preserve">Схема теплоснабжения поселения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w:t>
      </w:r>
    </w:p>
    <w:p w:rsidR="00AA7A8E" w:rsidRPr="00586CB1" w:rsidRDefault="00AA7A8E" w:rsidP="00586CB1">
      <w:pPr>
        <w:pStyle w:val="afff3"/>
        <w:rPr>
          <w:sz w:val="28"/>
          <w:szCs w:val="28"/>
        </w:rPr>
      </w:pPr>
      <w:r w:rsidRPr="00586CB1">
        <w:rPr>
          <w:sz w:val="28"/>
          <w:szCs w:val="28"/>
        </w:rPr>
        <w:t xml:space="preserve"> При разработке схемы теплоснабжения были соблюдены требования нормативно правовых актов </w:t>
      </w:r>
      <w:r w:rsidR="00E67842" w:rsidRPr="00586CB1">
        <w:rPr>
          <w:sz w:val="28"/>
          <w:szCs w:val="28"/>
        </w:rPr>
        <w:t>Тихорецкого</w:t>
      </w:r>
      <w:r w:rsidRPr="00586CB1">
        <w:rPr>
          <w:sz w:val="28"/>
          <w:szCs w:val="28"/>
        </w:rPr>
        <w:t xml:space="preserve"> района </w:t>
      </w:r>
      <w:r w:rsidR="00D143A6" w:rsidRPr="00586CB1">
        <w:rPr>
          <w:sz w:val="28"/>
          <w:szCs w:val="28"/>
        </w:rPr>
        <w:t>Краснодарского края</w:t>
      </w:r>
      <w:r w:rsidRPr="00586CB1">
        <w:rPr>
          <w:sz w:val="28"/>
          <w:szCs w:val="28"/>
        </w:rPr>
        <w:t xml:space="preserve"> на расчетный срок до 202</w:t>
      </w:r>
      <w:r w:rsidR="00E67842" w:rsidRPr="00586CB1">
        <w:rPr>
          <w:sz w:val="28"/>
          <w:szCs w:val="28"/>
        </w:rPr>
        <w:t>9</w:t>
      </w:r>
      <w:r w:rsidRPr="00586CB1">
        <w:rPr>
          <w:sz w:val="28"/>
          <w:szCs w:val="28"/>
        </w:rPr>
        <w:t xml:space="preserve"> года с выделением 1 очереди в 201</w:t>
      </w:r>
      <w:r w:rsidR="00E67842" w:rsidRPr="00586CB1">
        <w:rPr>
          <w:sz w:val="28"/>
          <w:szCs w:val="28"/>
        </w:rPr>
        <w:t>9</w:t>
      </w:r>
      <w:r w:rsidRPr="00586CB1">
        <w:rPr>
          <w:sz w:val="28"/>
          <w:szCs w:val="28"/>
        </w:rPr>
        <w:t xml:space="preserve"> году и с соблюдением следующих принципов: </w:t>
      </w:r>
    </w:p>
    <w:p w:rsidR="00AA7A8E" w:rsidRPr="00586CB1" w:rsidRDefault="00AA7A8E" w:rsidP="00586CB1">
      <w:pPr>
        <w:pStyle w:val="afff3"/>
        <w:rPr>
          <w:sz w:val="28"/>
          <w:szCs w:val="28"/>
        </w:rPr>
      </w:pPr>
      <w:r w:rsidRPr="00586CB1">
        <w:rPr>
          <w:sz w:val="28"/>
          <w:szCs w:val="28"/>
        </w:rPr>
        <w:t xml:space="preserve">− обеспечение безопасности и надежности системы теплоснабжения потребителей в соответствии с требованиями технических регламентов; </w:t>
      </w:r>
    </w:p>
    <w:p w:rsidR="00AA7A8E" w:rsidRPr="00586CB1" w:rsidRDefault="00AA7A8E" w:rsidP="00586CB1">
      <w:pPr>
        <w:pStyle w:val="afff3"/>
        <w:rPr>
          <w:sz w:val="28"/>
          <w:szCs w:val="28"/>
        </w:rPr>
      </w:pPr>
      <w:r w:rsidRPr="00586CB1">
        <w:rPr>
          <w:sz w:val="28"/>
          <w:szCs w:val="28"/>
        </w:rPr>
        <w:lastRenderedPageBreak/>
        <w:t xml:space="preserve">− обеспечение энергетической эффективности теплоснабжения и потребления тепловой энергии с учетом требований, установленных федеральными законами; </w:t>
      </w:r>
    </w:p>
    <w:p w:rsidR="00AA7A8E" w:rsidRPr="00586CB1" w:rsidRDefault="00AA7A8E" w:rsidP="00586CB1">
      <w:pPr>
        <w:pStyle w:val="afff3"/>
        <w:rPr>
          <w:sz w:val="28"/>
          <w:szCs w:val="28"/>
        </w:rPr>
      </w:pPr>
      <w:r w:rsidRPr="00586CB1">
        <w:rPr>
          <w:sz w:val="28"/>
          <w:szCs w:val="28"/>
        </w:rPr>
        <w:t xml:space="preserve">− соблюдение баланса экономических интересов теплоснабжающих организаций и интересов потребителей; </w:t>
      </w:r>
    </w:p>
    <w:p w:rsidR="00AA7A8E" w:rsidRPr="00586CB1" w:rsidRDefault="00AA7A8E" w:rsidP="00586CB1">
      <w:pPr>
        <w:pStyle w:val="afff3"/>
        <w:rPr>
          <w:sz w:val="28"/>
          <w:szCs w:val="28"/>
        </w:rPr>
      </w:pPr>
      <w:r w:rsidRPr="00586CB1">
        <w:rPr>
          <w:sz w:val="28"/>
          <w:szCs w:val="28"/>
        </w:rPr>
        <w:t xml:space="preserve">− минимизация затрат на теплоснабжение в расчете на каждого потребителя в долгосрочной перспективе; </w:t>
      </w:r>
    </w:p>
    <w:p w:rsidR="00AA7A8E" w:rsidRPr="00586CB1" w:rsidRDefault="00AA7A8E" w:rsidP="00586CB1">
      <w:pPr>
        <w:pStyle w:val="afff3"/>
        <w:rPr>
          <w:sz w:val="28"/>
          <w:szCs w:val="28"/>
        </w:rPr>
      </w:pPr>
      <w:r w:rsidRPr="00586CB1">
        <w:rPr>
          <w:sz w:val="28"/>
          <w:szCs w:val="28"/>
        </w:rPr>
        <w:t xml:space="preserve">− обеспечение недискриминационных и стабильных условий осуществления предпринимательской деятельности в сфере теплоснабжения; </w:t>
      </w:r>
    </w:p>
    <w:p w:rsidR="00AA7A8E" w:rsidRPr="00586CB1" w:rsidRDefault="00AA7A8E" w:rsidP="00586CB1">
      <w:pPr>
        <w:pStyle w:val="afff3"/>
        <w:rPr>
          <w:sz w:val="28"/>
          <w:szCs w:val="28"/>
        </w:rPr>
      </w:pPr>
      <w:r w:rsidRPr="00586CB1">
        <w:rPr>
          <w:sz w:val="28"/>
          <w:szCs w:val="28"/>
        </w:rPr>
        <w:t xml:space="preserve">− согласованность схем теплоснабжения с иными программами развития сетей инженерно-технического обеспечения; </w:t>
      </w:r>
    </w:p>
    <w:p w:rsidR="00AA7A8E" w:rsidRPr="00586CB1" w:rsidRDefault="00AA7A8E" w:rsidP="00586CB1">
      <w:pPr>
        <w:pStyle w:val="afff3"/>
        <w:rPr>
          <w:sz w:val="28"/>
          <w:szCs w:val="28"/>
        </w:rPr>
      </w:pPr>
      <w:r w:rsidRPr="00586CB1">
        <w:rPr>
          <w:sz w:val="28"/>
          <w:szCs w:val="28"/>
        </w:rPr>
        <w:t xml:space="preserve">− обеспечение выбора температурного графика для системы теплоснабжения; </w:t>
      </w:r>
    </w:p>
    <w:p w:rsidR="00AA7A8E" w:rsidRPr="00586CB1" w:rsidRDefault="00AA7A8E" w:rsidP="00586CB1">
      <w:pPr>
        <w:pStyle w:val="afff3"/>
        <w:rPr>
          <w:sz w:val="28"/>
          <w:szCs w:val="28"/>
        </w:rPr>
      </w:pPr>
      <w:r w:rsidRPr="00586CB1">
        <w:rPr>
          <w:sz w:val="28"/>
          <w:szCs w:val="28"/>
        </w:rPr>
        <w:t xml:space="preserve">− обеспечение требований качества теплоснабжения для всех потребителей независимо от их удаленности от источника тепла; </w:t>
      </w:r>
    </w:p>
    <w:p w:rsidR="00AA7A8E" w:rsidRPr="00586CB1" w:rsidRDefault="00AA7A8E" w:rsidP="00586CB1">
      <w:pPr>
        <w:pStyle w:val="afff3"/>
        <w:rPr>
          <w:sz w:val="28"/>
          <w:szCs w:val="28"/>
        </w:rPr>
      </w:pPr>
      <w:r w:rsidRPr="00586CB1">
        <w:rPr>
          <w:sz w:val="28"/>
          <w:szCs w:val="28"/>
        </w:rPr>
        <w:t xml:space="preserve">− обеспечение требований качества горячего водоснабжения для всех потребителей независимо от удаленности и источников тепла. </w:t>
      </w:r>
    </w:p>
    <w:p w:rsidR="00AA7A8E" w:rsidRPr="00586CB1" w:rsidRDefault="00AA7A8E" w:rsidP="00586CB1">
      <w:pPr>
        <w:pStyle w:val="afff3"/>
        <w:rPr>
          <w:sz w:val="28"/>
          <w:szCs w:val="28"/>
        </w:rPr>
      </w:pPr>
      <w:r w:rsidRPr="00586CB1">
        <w:rPr>
          <w:sz w:val="28"/>
          <w:szCs w:val="28"/>
        </w:rPr>
        <w:t xml:space="preserve"> Основными принципами организации отношений в сфере теплоснабжения являются: </w:t>
      </w:r>
    </w:p>
    <w:p w:rsidR="00AA7A8E" w:rsidRPr="00586CB1" w:rsidRDefault="00AA7A8E" w:rsidP="00586CB1">
      <w:pPr>
        <w:pStyle w:val="afff3"/>
        <w:rPr>
          <w:sz w:val="28"/>
          <w:szCs w:val="28"/>
        </w:rPr>
      </w:pPr>
      <w:r w:rsidRPr="00586CB1">
        <w:rPr>
          <w:sz w:val="28"/>
          <w:szCs w:val="28"/>
        </w:rPr>
        <w:t xml:space="preserve">− 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тепловыми энергоресурсами; </w:t>
      </w:r>
    </w:p>
    <w:p w:rsidR="00AA7A8E" w:rsidRPr="00586CB1" w:rsidRDefault="00AA7A8E" w:rsidP="00586CB1">
      <w:pPr>
        <w:pStyle w:val="afff3"/>
        <w:rPr>
          <w:sz w:val="28"/>
          <w:szCs w:val="28"/>
        </w:rPr>
      </w:pPr>
      <w:r w:rsidRPr="00586CB1">
        <w:rPr>
          <w:sz w:val="28"/>
          <w:szCs w:val="28"/>
        </w:rPr>
        <w:t xml:space="preserve">− обеспечение наиболее экономически эффективными способами качественного и надежного снабжения </w:t>
      </w:r>
      <w:proofErr w:type="spellStart"/>
      <w:r w:rsidRPr="00586CB1">
        <w:rPr>
          <w:sz w:val="28"/>
          <w:szCs w:val="28"/>
        </w:rPr>
        <w:t>теплоэнергоресурсами</w:t>
      </w:r>
      <w:proofErr w:type="spellEnd"/>
      <w:r w:rsidRPr="00586CB1">
        <w:rPr>
          <w:sz w:val="28"/>
          <w:szCs w:val="28"/>
        </w:rPr>
        <w:t xml:space="preserve"> потребителей, надлежащим образом исполняющих свои обязанности перед субъектами теплоснабжения; </w:t>
      </w:r>
    </w:p>
    <w:p w:rsidR="00AA7A8E" w:rsidRPr="00586CB1" w:rsidRDefault="00AA7A8E" w:rsidP="00586CB1">
      <w:pPr>
        <w:pStyle w:val="afff3"/>
        <w:rPr>
          <w:sz w:val="28"/>
          <w:szCs w:val="28"/>
        </w:rPr>
      </w:pPr>
      <w:r w:rsidRPr="00586CB1">
        <w:rPr>
          <w:sz w:val="28"/>
          <w:szCs w:val="28"/>
        </w:rPr>
        <w:t xml:space="preserve">− установление ответственности субъектов теплоснабжения за надежное и качественное теплоснабжение потребителей; </w:t>
      </w:r>
    </w:p>
    <w:p w:rsidR="00AA7A8E" w:rsidRPr="00586CB1" w:rsidRDefault="00AA7A8E" w:rsidP="00586CB1">
      <w:pPr>
        <w:pStyle w:val="afff3"/>
        <w:rPr>
          <w:sz w:val="28"/>
          <w:szCs w:val="28"/>
        </w:rPr>
      </w:pPr>
      <w:r w:rsidRPr="00586CB1">
        <w:rPr>
          <w:sz w:val="28"/>
          <w:szCs w:val="28"/>
        </w:rPr>
        <w:t xml:space="preserve">− обеспечение недискриминационных стабильных условий для осуществления предпринимательской деятельности в сфере теплоснабжения; </w:t>
      </w:r>
    </w:p>
    <w:p w:rsidR="00AA7A8E" w:rsidRPr="00586CB1" w:rsidRDefault="00AA7A8E" w:rsidP="00586CB1">
      <w:pPr>
        <w:pStyle w:val="afff3"/>
        <w:rPr>
          <w:sz w:val="28"/>
          <w:szCs w:val="28"/>
        </w:rPr>
      </w:pPr>
      <w:r w:rsidRPr="00586CB1">
        <w:rPr>
          <w:sz w:val="28"/>
          <w:szCs w:val="28"/>
        </w:rPr>
        <w:t xml:space="preserve">− обеспечение безопасности системы теплоснабжения. </w:t>
      </w:r>
    </w:p>
    <w:p w:rsidR="00AA7A8E" w:rsidRPr="00586CB1" w:rsidRDefault="00AA7A8E" w:rsidP="00586CB1">
      <w:pPr>
        <w:pStyle w:val="afff3"/>
        <w:rPr>
          <w:sz w:val="28"/>
          <w:szCs w:val="28"/>
        </w:rPr>
      </w:pPr>
      <w:r w:rsidRPr="00586CB1">
        <w:rPr>
          <w:sz w:val="28"/>
          <w:szCs w:val="28"/>
        </w:rPr>
        <w:t xml:space="preserve">   Используемые понятия в настоящей схеме означают следующее:   </w:t>
      </w:r>
    </w:p>
    <w:p w:rsidR="00AA7A8E" w:rsidRPr="00586CB1" w:rsidRDefault="00AA7A8E" w:rsidP="00586CB1">
      <w:pPr>
        <w:pStyle w:val="afff3"/>
        <w:rPr>
          <w:sz w:val="28"/>
          <w:szCs w:val="28"/>
        </w:rPr>
      </w:pPr>
      <w:r w:rsidRPr="00586CB1">
        <w:rPr>
          <w:sz w:val="28"/>
          <w:szCs w:val="28"/>
        </w:rPr>
        <w:t>− «</w:t>
      </w:r>
      <w:r w:rsidRPr="00586CB1">
        <w:rPr>
          <w:i/>
          <w:sz w:val="28"/>
          <w:szCs w:val="28"/>
        </w:rPr>
        <w:t>зона действия системы теплоснабжения</w:t>
      </w:r>
      <w:r w:rsidRPr="00586CB1">
        <w:rPr>
          <w:sz w:val="28"/>
          <w:szCs w:val="28"/>
        </w:rPr>
        <w:t xml:space="preserve">» – территория </w:t>
      </w:r>
      <w:r w:rsidR="00720A09" w:rsidRPr="00586CB1">
        <w:rPr>
          <w:sz w:val="28"/>
          <w:szCs w:val="28"/>
        </w:rPr>
        <w:t>поселения, или</w:t>
      </w:r>
      <w:r w:rsidRPr="00586CB1">
        <w:rPr>
          <w:sz w:val="28"/>
          <w:szCs w:val="28"/>
        </w:rPr>
        <w:t xml:space="preserve">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AA7A8E" w:rsidRPr="00586CB1" w:rsidRDefault="00AA7A8E" w:rsidP="00586CB1">
      <w:pPr>
        <w:pStyle w:val="afff3"/>
        <w:rPr>
          <w:sz w:val="28"/>
          <w:szCs w:val="28"/>
        </w:rPr>
      </w:pPr>
      <w:r w:rsidRPr="00586CB1">
        <w:rPr>
          <w:sz w:val="28"/>
          <w:szCs w:val="28"/>
        </w:rPr>
        <w:t>−</w:t>
      </w:r>
      <w:r w:rsidR="00C77487" w:rsidRPr="00586CB1">
        <w:rPr>
          <w:sz w:val="28"/>
          <w:szCs w:val="28"/>
        </w:rPr>
        <w:t> </w:t>
      </w:r>
      <w:r w:rsidRPr="00586CB1">
        <w:rPr>
          <w:sz w:val="28"/>
          <w:szCs w:val="28"/>
        </w:rPr>
        <w:t>«</w:t>
      </w:r>
      <w:r w:rsidRPr="00586CB1">
        <w:rPr>
          <w:i/>
          <w:sz w:val="28"/>
          <w:szCs w:val="28"/>
        </w:rPr>
        <w:t>зона действия источника тепловой энергии</w:t>
      </w:r>
      <w:r w:rsidRPr="00586CB1">
        <w:rPr>
          <w:sz w:val="28"/>
          <w:szCs w:val="28"/>
        </w:rPr>
        <w:t xml:space="preserve">» – территория </w:t>
      </w:r>
      <w:r w:rsidR="00720A09" w:rsidRPr="00586CB1">
        <w:rPr>
          <w:sz w:val="28"/>
          <w:szCs w:val="28"/>
        </w:rPr>
        <w:t>поселения, или</w:t>
      </w:r>
      <w:r w:rsidRPr="00586CB1">
        <w:rPr>
          <w:sz w:val="28"/>
          <w:szCs w:val="28"/>
        </w:rPr>
        <w:t xml:space="preserve"> ее часть, границы которой устанавливаются закрытыми секционирующими задвижками тепловой сети системы теплоснабжения; </w:t>
      </w:r>
    </w:p>
    <w:p w:rsidR="00AA7A8E" w:rsidRPr="00586CB1" w:rsidRDefault="00C77487" w:rsidP="00586CB1">
      <w:pPr>
        <w:pStyle w:val="afff3"/>
        <w:rPr>
          <w:sz w:val="28"/>
          <w:szCs w:val="28"/>
        </w:rPr>
      </w:pPr>
      <w:r w:rsidRPr="00586CB1">
        <w:rPr>
          <w:sz w:val="28"/>
          <w:szCs w:val="28"/>
        </w:rPr>
        <w:t>− </w:t>
      </w:r>
      <w:r w:rsidR="00AA7A8E" w:rsidRPr="00586CB1">
        <w:rPr>
          <w:sz w:val="28"/>
          <w:szCs w:val="28"/>
        </w:rPr>
        <w:t>«</w:t>
      </w:r>
      <w:r w:rsidR="00AA7A8E" w:rsidRPr="00586CB1">
        <w:rPr>
          <w:i/>
          <w:sz w:val="28"/>
          <w:szCs w:val="28"/>
        </w:rPr>
        <w:t>установленная мощность источника тепловой энергии</w:t>
      </w:r>
      <w:r w:rsidR="00AA7A8E" w:rsidRPr="00586CB1">
        <w:rPr>
          <w:sz w:val="28"/>
          <w:szCs w:val="28"/>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AA7A8E" w:rsidRPr="00586CB1" w:rsidRDefault="00C77487" w:rsidP="00586CB1">
      <w:pPr>
        <w:pStyle w:val="afff3"/>
        <w:rPr>
          <w:sz w:val="28"/>
          <w:szCs w:val="28"/>
        </w:rPr>
      </w:pPr>
      <w:r w:rsidRPr="00586CB1">
        <w:rPr>
          <w:sz w:val="28"/>
          <w:szCs w:val="28"/>
        </w:rPr>
        <w:lastRenderedPageBreak/>
        <w:t>− </w:t>
      </w:r>
      <w:r w:rsidR="00AA7A8E" w:rsidRPr="00586CB1">
        <w:rPr>
          <w:sz w:val="28"/>
          <w:szCs w:val="28"/>
        </w:rPr>
        <w:t>«</w:t>
      </w:r>
      <w:r w:rsidR="00AA7A8E" w:rsidRPr="00586CB1">
        <w:rPr>
          <w:i/>
          <w:sz w:val="28"/>
          <w:szCs w:val="28"/>
        </w:rPr>
        <w:t>располагаемая мощность источника тепловой энергии</w:t>
      </w:r>
      <w:r w:rsidR="00AA7A8E" w:rsidRPr="00586CB1">
        <w:rPr>
          <w:sz w:val="28"/>
          <w:szCs w:val="28"/>
        </w:rPr>
        <w:t>»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w:t>
      </w:r>
      <w:r w:rsidRPr="00586CB1">
        <w:rPr>
          <w:sz w:val="28"/>
          <w:szCs w:val="28"/>
        </w:rPr>
        <w:t xml:space="preserve"> </w:t>
      </w:r>
      <w:r w:rsidR="00AA7A8E" w:rsidRPr="00586CB1">
        <w:rPr>
          <w:sz w:val="28"/>
          <w:szCs w:val="28"/>
        </w:rPr>
        <w:t xml:space="preserve">рециркуляции в пиковых водогрейных </w:t>
      </w:r>
      <w:proofErr w:type="spellStart"/>
      <w:r w:rsidR="00AA7A8E" w:rsidRPr="00586CB1">
        <w:rPr>
          <w:sz w:val="28"/>
          <w:szCs w:val="28"/>
        </w:rPr>
        <w:t>котлоагрегатах</w:t>
      </w:r>
      <w:proofErr w:type="spellEnd"/>
      <w:r w:rsidR="00AA7A8E" w:rsidRPr="00586CB1">
        <w:rPr>
          <w:sz w:val="28"/>
          <w:szCs w:val="28"/>
        </w:rPr>
        <w:t xml:space="preserve"> и др.); </w:t>
      </w:r>
    </w:p>
    <w:p w:rsidR="00AA7A8E" w:rsidRPr="00586CB1" w:rsidRDefault="00C77487" w:rsidP="00586CB1">
      <w:pPr>
        <w:pStyle w:val="afff3"/>
        <w:rPr>
          <w:sz w:val="28"/>
          <w:szCs w:val="28"/>
        </w:rPr>
      </w:pPr>
      <w:r w:rsidRPr="00586CB1">
        <w:rPr>
          <w:sz w:val="28"/>
          <w:szCs w:val="28"/>
        </w:rPr>
        <w:t>− </w:t>
      </w:r>
      <w:r w:rsidR="00AA7A8E" w:rsidRPr="00586CB1">
        <w:rPr>
          <w:sz w:val="28"/>
          <w:szCs w:val="28"/>
        </w:rPr>
        <w:t>«</w:t>
      </w:r>
      <w:r w:rsidR="00AA7A8E" w:rsidRPr="00586CB1">
        <w:rPr>
          <w:i/>
          <w:sz w:val="28"/>
          <w:szCs w:val="28"/>
        </w:rPr>
        <w:t>мощность источника тепловой энергии нетто</w:t>
      </w:r>
      <w:r w:rsidR="00AA7A8E" w:rsidRPr="00586CB1">
        <w:rPr>
          <w:sz w:val="28"/>
          <w:szCs w:val="28"/>
        </w:rPr>
        <w:t>» – величина, равная располагаемой мощности источника тепловой энергии за вычетом тепловой нагрузки на</w:t>
      </w:r>
      <w:r w:rsidRPr="00586CB1">
        <w:rPr>
          <w:sz w:val="28"/>
          <w:szCs w:val="28"/>
        </w:rPr>
        <w:t xml:space="preserve"> </w:t>
      </w:r>
      <w:r w:rsidR="00AA7A8E" w:rsidRPr="00586CB1">
        <w:rPr>
          <w:sz w:val="28"/>
          <w:szCs w:val="28"/>
        </w:rPr>
        <w:t xml:space="preserve">собственные и хозяйственные нужды; </w:t>
      </w:r>
    </w:p>
    <w:p w:rsidR="00AA7A8E" w:rsidRPr="00586CB1" w:rsidRDefault="00C77487" w:rsidP="00586CB1">
      <w:pPr>
        <w:pStyle w:val="afff3"/>
        <w:rPr>
          <w:sz w:val="28"/>
          <w:szCs w:val="28"/>
        </w:rPr>
      </w:pPr>
      <w:r w:rsidRPr="00586CB1">
        <w:rPr>
          <w:sz w:val="28"/>
          <w:szCs w:val="28"/>
        </w:rPr>
        <w:t>− </w:t>
      </w:r>
      <w:r w:rsidR="00AA7A8E" w:rsidRPr="00586CB1">
        <w:rPr>
          <w:sz w:val="28"/>
          <w:szCs w:val="28"/>
        </w:rPr>
        <w:t>«</w:t>
      </w:r>
      <w:proofErr w:type="spellStart"/>
      <w:r w:rsidR="00AA7A8E" w:rsidRPr="00586CB1">
        <w:rPr>
          <w:i/>
          <w:sz w:val="28"/>
          <w:szCs w:val="28"/>
        </w:rPr>
        <w:t>теплосетевые</w:t>
      </w:r>
      <w:proofErr w:type="spellEnd"/>
      <w:r w:rsidR="00AA7A8E" w:rsidRPr="00586CB1">
        <w:rPr>
          <w:i/>
          <w:sz w:val="28"/>
          <w:szCs w:val="28"/>
        </w:rPr>
        <w:t xml:space="preserve"> объекты</w:t>
      </w:r>
      <w:r w:rsidR="00AA7A8E" w:rsidRPr="00586CB1">
        <w:rPr>
          <w:sz w:val="28"/>
          <w:szCs w:val="28"/>
        </w:rPr>
        <w:t xml:space="preserve">» – объекты, входящие в состав тепловой сети и обеспечивающие передачу тепловой энергии от источника тепловой энергии до </w:t>
      </w:r>
      <w:proofErr w:type="spellStart"/>
      <w:r w:rsidR="00AA7A8E" w:rsidRPr="00586CB1">
        <w:rPr>
          <w:sz w:val="28"/>
          <w:szCs w:val="28"/>
        </w:rPr>
        <w:t>теплопотребляющих</w:t>
      </w:r>
      <w:proofErr w:type="spellEnd"/>
      <w:r w:rsidR="00AA7A8E" w:rsidRPr="00586CB1">
        <w:rPr>
          <w:sz w:val="28"/>
          <w:szCs w:val="28"/>
        </w:rPr>
        <w:t xml:space="preserve"> установок потребителей тепловой энергии; </w:t>
      </w:r>
    </w:p>
    <w:p w:rsidR="00AA7A8E" w:rsidRPr="00586CB1" w:rsidRDefault="00C77487" w:rsidP="00586CB1">
      <w:pPr>
        <w:pStyle w:val="afff3"/>
        <w:rPr>
          <w:sz w:val="28"/>
          <w:szCs w:val="28"/>
        </w:rPr>
      </w:pPr>
      <w:r w:rsidRPr="00586CB1">
        <w:rPr>
          <w:sz w:val="28"/>
          <w:szCs w:val="28"/>
        </w:rPr>
        <w:t>− </w:t>
      </w:r>
      <w:r w:rsidR="00AA7A8E" w:rsidRPr="00586CB1">
        <w:rPr>
          <w:sz w:val="28"/>
          <w:szCs w:val="28"/>
        </w:rPr>
        <w:t>«</w:t>
      </w:r>
      <w:r w:rsidR="00AA7A8E" w:rsidRPr="00586CB1">
        <w:rPr>
          <w:i/>
          <w:sz w:val="28"/>
          <w:szCs w:val="28"/>
        </w:rPr>
        <w:t>элемент территориального деления</w:t>
      </w:r>
      <w:r w:rsidR="00AA7A8E" w:rsidRPr="00586CB1">
        <w:rPr>
          <w:sz w:val="28"/>
          <w:szCs w:val="28"/>
        </w:rPr>
        <w:t xml:space="preserve">» – территория </w:t>
      </w:r>
      <w:r w:rsidR="00720A09" w:rsidRPr="00586CB1">
        <w:rPr>
          <w:sz w:val="28"/>
          <w:szCs w:val="28"/>
        </w:rPr>
        <w:t>поселения, или</w:t>
      </w:r>
      <w:r w:rsidR="00AA7A8E" w:rsidRPr="00586CB1">
        <w:rPr>
          <w:sz w:val="28"/>
          <w:szCs w:val="28"/>
        </w:rPr>
        <w:t xml:space="preserve"> ее часть, установленная по границам административно-территориальных</w:t>
      </w:r>
      <w:r w:rsidRPr="00586CB1">
        <w:rPr>
          <w:sz w:val="28"/>
          <w:szCs w:val="28"/>
        </w:rPr>
        <w:t xml:space="preserve"> </w:t>
      </w:r>
      <w:r w:rsidR="00AA7A8E" w:rsidRPr="00586CB1">
        <w:rPr>
          <w:sz w:val="28"/>
          <w:szCs w:val="28"/>
        </w:rPr>
        <w:t xml:space="preserve">единиц; </w:t>
      </w:r>
    </w:p>
    <w:p w:rsidR="00AA7A8E" w:rsidRPr="00586CB1" w:rsidRDefault="00C77487" w:rsidP="00586CB1">
      <w:pPr>
        <w:pStyle w:val="afff3"/>
        <w:rPr>
          <w:sz w:val="28"/>
          <w:szCs w:val="28"/>
        </w:rPr>
      </w:pPr>
      <w:r w:rsidRPr="00586CB1">
        <w:rPr>
          <w:sz w:val="28"/>
          <w:szCs w:val="28"/>
        </w:rPr>
        <w:t>− </w:t>
      </w:r>
      <w:r w:rsidR="00AA7A8E" w:rsidRPr="00586CB1">
        <w:rPr>
          <w:sz w:val="28"/>
          <w:szCs w:val="28"/>
        </w:rPr>
        <w:t>«</w:t>
      </w:r>
      <w:r w:rsidR="00AA7A8E" w:rsidRPr="00586CB1">
        <w:rPr>
          <w:i/>
          <w:sz w:val="28"/>
          <w:szCs w:val="28"/>
        </w:rPr>
        <w:t>расчетный элемент территориального деления</w:t>
      </w:r>
      <w:r w:rsidR="00AA7A8E" w:rsidRPr="00586CB1">
        <w:rPr>
          <w:sz w:val="28"/>
          <w:szCs w:val="28"/>
        </w:rPr>
        <w:t xml:space="preserve">» – территория </w:t>
      </w:r>
      <w:r w:rsidR="00720A09" w:rsidRPr="00586CB1">
        <w:rPr>
          <w:sz w:val="28"/>
          <w:szCs w:val="28"/>
        </w:rPr>
        <w:t>поселения, или</w:t>
      </w:r>
      <w:r w:rsidR="00AA7A8E" w:rsidRPr="00586CB1">
        <w:rPr>
          <w:sz w:val="28"/>
          <w:szCs w:val="28"/>
        </w:rPr>
        <w:t xml:space="preserve"> ее часть, принятая для целей разработки схемы теплоснабжения в неизменяемых границах на весь срок действия схемы теплоснабжения.</w:t>
      </w:r>
    </w:p>
    <w:p w:rsidR="00881FDD" w:rsidRPr="00586CB1" w:rsidRDefault="00881FDD" w:rsidP="00586CB1">
      <w:pPr>
        <w:pStyle w:val="afff3"/>
        <w:rPr>
          <w:rFonts w:eastAsia="TimesNewRomanPS-BoldMT"/>
          <w:b/>
          <w:bCs/>
          <w:sz w:val="28"/>
          <w:szCs w:val="28"/>
          <w:highlight w:val="yellow"/>
        </w:rPr>
      </w:pPr>
    </w:p>
    <w:p w:rsidR="000F5F13" w:rsidRPr="00586CB1" w:rsidRDefault="0082736F" w:rsidP="00586CB1">
      <w:pPr>
        <w:pStyle w:val="afff3"/>
        <w:rPr>
          <w:rFonts w:eastAsia="TimesNewRomanPS-BoldMT"/>
          <w:sz w:val="28"/>
          <w:szCs w:val="28"/>
        </w:rPr>
      </w:pPr>
      <w:bookmarkStart w:id="2" w:name="_Toc377719555"/>
      <w:bookmarkStart w:id="3" w:name="_Toc438135776"/>
      <w:r w:rsidRPr="00586CB1">
        <w:rPr>
          <w:sz w:val="28"/>
          <w:szCs w:val="28"/>
        </w:rPr>
        <w:t xml:space="preserve">1.2 </w:t>
      </w:r>
      <w:bookmarkEnd w:id="2"/>
      <w:r w:rsidRPr="00586CB1">
        <w:rPr>
          <w:sz w:val="28"/>
          <w:szCs w:val="28"/>
        </w:rPr>
        <w:t>Сведения о территории, климатических и метеорологических условиях</w:t>
      </w:r>
      <w:bookmarkEnd w:id="3"/>
    </w:p>
    <w:p w:rsidR="000F5F13" w:rsidRPr="00586CB1" w:rsidRDefault="000F5F13" w:rsidP="00586CB1">
      <w:pPr>
        <w:pStyle w:val="afff3"/>
        <w:rPr>
          <w:sz w:val="28"/>
          <w:szCs w:val="28"/>
        </w:rPr>
      </w:pPr>
    </w:p>
    <w:p w:rsidR="00D00BAC" w:rsidRPr="00586CB1" w:rsidRDefault="009A00DB" w:rsidP="00586CB1">
      <w:pPr>
        <w:pStyle w:val="afff3"/>
        <w:rPr>
          <w:sz w:val="28"/>
          <w:szCs w:val="28"/>
          <w:highlight w:val="yellow"/>
        </w:rPr>
      </w:pPr>
      <w:r w:rsidRPr="00586CB1">
        <w:rPr>
          <w:b/>
          <w:sz w:val="28"/>
          <w:szCs w:val="28"/>
        </w:rPr>
        <w:t>Парковское</w:t>
      </w:r>
      <w:r w:rsidR="00D143A6" w:rsidRPr="00586CB1">
        <w:rPr>
          <w:b/>
          <w:sz w:val="28"/>
          <w:szCs w:val="28"/>
        </w:rPr>
        <w:t xml:space="preserve"> сельское поселение</w:t>
      </w:r>
      <w:r w:rsidR="00D00BAC" w:rsidRPr="00586CB1">
        <w:rPr>
          <w:sz w:val="28"/>
          <w:szCs w:val="28"/>
        </w:rPr>
        <w:t xml:space="preserve"> </w:t>
      </w:r>
      <w:r w:rsidR="00C13D99" w:rsidRPr="00586CB1">
        <w:rPr>
          <w:sz w:val="28"/>
          <w:szCs w:val="28"/>
        </w:rPr>
        <w:t>расположено в центральной части Тихорецкого района.</w:t>
      </w:r>
      <w:r w:rsidR="00E67842" w:rsidRPr="00586CB1">
        <w:rPr>
          <w:sz w:val="28"/>
          <w:szCs w:val="28"/>
        </w:rPr>
        <w:t xml:space="preserve"> </w:t>
      </w:r>
      <w:r w:rsidR="00C13D99" w:rsidRPr="00586CB1">
        <w:rPr>
          <w:sz w:val="28"/>
          <w:szCs w:val="28"/>
        </w:rPr>
        <w:t xml:space="preserve">Граничит сельское поселение на севере с </w:t>
      </w:r>
      <w:proofErr w:type="spellStart"/>
      <w:r w:rsidR="00C13D99" w:rsidRPr="00586CB1">
        <w:rPr>
          <w:sz w:val="28"/>
          <w:szCs w:val="28"/>
        </w:rPr>
        <w:t>Фастовецким</w:t>
      </w:r>
      <w:proofErr w:type="spellEnd"/>
      <w:r w:rsidR="00C13D99" w:rsidRPr="00586CB1">
        <w:rPr>
          <w:sz w:val="28"/>
          <w:szCs w:val="28"/>
        </w:rPr>
        <w:t xml:space="preserve"> и Крутым сельскими поселениями, на востоке с Терновским сельским поселением, </w:t>
      </w:r>
      <w:r w:rsidR="00D70FFC" w:rsidRPr="00586CB1">
        <w:rPr>
          <w:sz w:val="28"/>
          <w:szCs w:val="28"/>
        </w:rPr>
        <w:t>на юге</w:t>
      </w:r>
      <w:r w:rsidR="00C13D99" w:rsidRPr="00586CB1">
        <w:rPr>
          <w:sz w:val="28"/>
          <w:szCs w:val="28"/>
        </w:rPr>
        <w:t xml:space="preserve"> - с Юго-Северным сельским поселением, на западе - с Алексеевским сельским поселением, на северо-западе - с Тихорецким городским поселением (административный центр - г. Тихорецк).</w:t>
      </w:r>
    </w:p>
    <w:p w:rsidR="00CD1C54" w:rsidRPr="00586CB1" w:rsidRDefault="00D00BAC" w:rsidP="00586CB1">
      <w:pPr>
        <w:pStyle w:val="afff3"/>
        <w:rPr>
          <w:sz w:val="28"/>
          <w:szCs w:val="28"/>
        </w:rPr>
      </w:pPr>
      <w:r w:rsidRPr="00586CB1">
        <w:rPr>
          <w:b/>
          <w:sz w:val="28"/>
          <w:szCs w:val="28"/>
        </w:rPr>
        <w:t>Административная черта</w:t>
      </w:r>
      <w:r w:rsidRPr="00586CB1">
        <w:rPr>
          <w:sz w:val="28"/>
          <w:szCs w:val="28"/>
        </w:rPr>
        <w:t xml:space="preserve"> </w:t>
      </w:r>
      <w:r w:rsidR="00F734AC" w:rsidRPr="00586CB1">
        <w:rPr>
          <w:rFonts w:eastAsia="Calibri"/>
          <w:sz w:val="28"/>
          <w:szCs w:val="28"/>
        </w:rPr>
        <w:t>Законом Краснодарского края от 07.06.2004г. № 711-КЗ «Об установлении границ Тихорецк</w:t>
      </w:r>
      <w:r w:rsidR="00261130" w:rsidRPr="00586CB1">
        <w:rPr>
          <w:rFonts w:eastAsia="Calibri"/>
          <w:sz w:val="28"/>
          <w:szCs w:val="28"/>
        </w:rPr>
        <w:t>ого</w:t>
      </w:r>
      <w:r w:rsidR="00F734AC" w:rsidRPr="00586CB1">
        <w:rPr>
          <w:rFonts w:eastAsia="Calibri"/>
          <w:sz w:val="28"/>
          <w:szCs w:val="28"/>
        </w:rPr>
        <w:t xml:space="preserve"> район</w:t>
      </w:r>
      <w:r w:rsidR="00261130" w:rsidRPr="00586CB1">
        <w:rPr>
          <w:rFonts w:eastAsia="Calibri"/>
          <w:sz w:val="28"/>
          <w:szCs w:val="28"/>
        </w:rPr>
        <w:t>а</w:t>
      </w:r>
      <w:r w:rsidR="00F734AC" w:rsidRPr="00586CB1">
        <w:rPr>
          <w:rFonts w:eastAsia="Calibri"/>
          <w:sz w:val="28"/>
          <w:szCs w:val="28"/>
        </w:rPr>
        <w:t xml:space="preserve">, наделении его статусом района, образовании в его составе сельских поселений - и установлении их границ» </w:t>
      </w:r>
      <w:r w:rsidR="00F734AC" w:rsidRPr="00586CB1">
        <w:rPr>
          <w:sz w:val="28"/>
          <w:szCs w:val="28"/>
        </w:rPr>
        <w:t xml:space="preserve">образовано в составе </w:t>
      </w:r>
      <w:r w:rsidR="00F734AC" w:rsidRPr="00586CB1">
        <w:rPr>
          <w:rFonts w:eastAsia="Calibri"/>
          <w:sz w:val="28"/>
          <w:szCs w:val="28"/>
        </w:rPr>
        <w:t>Тихорецк</w:t>
      </w:r>
      <w:r w:rsidR="00261130" w:rsidRPr="00586CB1">
        <w:rPr>
          <w:rFonts w:eastAsia="Calibri"/>
          <w:sz w:val="28"/>
          <w:szCs w:val="28"/>
        </w:rPr>
        <w:t>ого</w:t>
      </w:r>
      <w:r w:rsidR="00F734AC" w:rsidRPr="00586CB1">
        <w:rPr>
          <w:rFonts w:eastAsia="Calibri"/>
          <w:sz w:val="28"/>
          <w:szCs w:val="28"/>
        </w:rPr>
        <w:t xml:space="preserve"> </w:t>
      </w:r>
      <w:r w:rsidR="00F734AC" w:rsidRPr="00586CB1">
        <w:rPr>
          <w:sz w:val="28"/>
          <w:szCs w:val="28"/>
        </w:rPr>
        <w:t>район</w:t>
      </w:r>
      <w:r w:rsidR="00261130" w:rsidRPr="00586CB1">
        <w:rPr>
          <w:sz w:val="28"/>
          <w:szCs w:val="28"/>
        </w:rPr>
        <w:t>а</w:t>
      </w:r>
      <w:r w:rsidR="00F734AC" w:rsidRPr="00586CB1">
        <w:rPr>
          <w:sz w:val="28"/>
          <w:szCs w:val="28"/>
        </w:rPr>
        <w:t xml:space="preserve"> и наделено статусом сельского поселения </w:t>
      </w:r>
      <w:r w:rsidR="00DC30FE" w:rsidRPr="00586CB1">
        <w:rPr>
          <w:sz w:val="28"/>
          <w:szCs w:val="28"/>
        </w:rPr>
        <w:t xml:space="preserve">- </w:t>
      </w:r>
      <w:r w:rsidR="00F734AC" w:rsidRPr="00586CB1">
        <w:rPr>
          <w:sz w:val="28"/>
          <w:szCs w:val="28"/>
        </w:rPr>
        <w:t>Парковское сельское поселение.</w:t>
      </w:r>
    </w:p>
    <w:p w:rsidR="00D00BAC" w:rsidRPr="00586CB1" w:rsidRDefault="00CD1C54" w:rsidP="00586CB1">
      <w:pPr>
        <w:pStyle w:val="afff3"/>
        <w:rPr>
          <w:sz w:val="28"/>
          <w:szCs w:val="28"/>
        </w:rPr>
      </w:pPr>
      <w:r w:rsidRPr="00586CB1">
        <w:rPr>
          <w:sz w:val="28"/>
          <w:szCs w:val="28"/>
        </w:rPr>
        <w:t>Население (на 01.01.20</w:t>
      </w:r>
      <w:r w:rsidR="00C13D99" w:rsidRPr="00586CB1">
        <w:rPr>
          <w:sz w:val="28"/>
          <w:szCs w:val="28"/>
        </w:rPr>
        <w:t>1</w:t>
      </w:r>
      <w:r w:rsidR="00261130" w:rsidRPr="00586CB1">
        <w:rPr>
          <w:sz w:val="28"/>
          <w:szCs w:val="28"/>
        </w:rPr>
        <w:t>5</w:t>
      </w:r>
      <w:r w:rsidRPr="00586CB1">
        <w:rPr>
          <w:sz w:val="28"/>
          <w:szCs w:val="28"/>
        </w:rPr>
        <w:t xml:space="preserve"> г.) составляет </w:t>
      </w:r>
      <w:r w:rsidR="00986BC2" w:rsidRPr="00586CB1">
        <w:rPr>
          <w:sz w:val="28"/>
          <w:szCs w:val="28"/>
        </w:rPr>
        <w:t>8</w:t>
      </w:r>
      <w:r w:rsidR="00261130" w:rsidRPr="00586CB1">
        <w:rPr>
          <w:sz w:val="28"/>
          <w:szCs w:val="28"/>
        </w:rPr>
        <w:t>144</w:t>
      </w:r>
      <w:r w:rsidRPr="00586CB1">
        <w:rPr>
          <w:sz w:val="28"/>
          <w:szCs w:val="28"/>
        </w:rPr>
        <w:t xml:space="preserve"> чел. На территории </w:t>
      </w:r>
      <w:r w:rsidR="009A00DB" w:rsidRPr="00586CB1">
        <w:rPr>
          <w:sz w:val="28"/>
          <w:szCs w:val="28"/>
        </w:rPr>
        <w:t>Парковского</w:t>
      </w:r>
      <w:r w:rsidRPr="00586CB1">
        <w:rPr>
          <w:sz w:val="28"/>
          <w:szCs w:val="28"/>
        </w:rPr>
        <w:t xml:space="preserve"> сельского поселения расположены </w:t>
      </w:r>
      <w:r w:rsidR="00261130" w:rsidRPr="00586CB1">
        <w:rPr>
          <w:sz w:val="28"/>
          <w:szCs w:val="28"/>
        </w:rPr>
        <w:t>7</w:t>
      </w:r>
      <w:r w:rsidRPr="00586CB1">
        <w:rPr>
          <w:sz w:val="28"/>
          <w:szCs w:val="28"/>
        </w:rPr>
        <w:t xml:space="preserve"> населенных пунктов: </w:t>
      </w:r>
      <w:r w:rsidR="00904E83" w:rsidRPr="00586CB1">
        <w:rPr>
          <w:sz w:val="28"/>
          <w:szCs w:val="28"/>
        </w:rPr>
        <w:t xml:space="preserve">п. Парковый, п. Восточный, п. Западный, п. Зеленый, п. Садовый, п. Шоссейный и п. железнодорожного разъезда </w:t>
      </w:r>
      <w:proofErr w:type="spellStart"/>
      <w:r w:rsidR="00904E83" w:rsidRPr="00586CB1">
        <w:rPr>
          <w:sz w:val="28"/>
          <w:szCs w:val="28"/>
        </w:rPr>
        <w:t>Ачкасово</w:t>
      </w:r>
      <w:proofErr w:type="spellEnd"/>
      <w:r w:rsidRPr="00586CB1">
        <w:rPr>
          <w:sz w:val="28"/>
          <w:szCs w:val="28"/>
        </w:rPr>
        <w:t>.</w:t>
      </w:r>
    </w:p>
    <w:p w:rsidR="00CD1C54" w:rsidRPr="00586CB1" w:rsidRDefault="00D00BAC" w:rsidP="00586CB1">
      <w:pPr>
        <w:pStyle w:val="afff3"/>
        <w:rPr>
          <w:sz w:val="28"/>
          <w:szCs w:val="28"/>
        </w:rPr>
      </w:pPr>
      <w:r w:rsidRPr="00586CB1">
        <w:rPr>
          <w:b/>
          <w:sz w:val="28"/>
          <w:szCs w:val="28"/>
        </w:rPr>
        <w:t>Административным центром</w:t>
      </w:r>
      <w:r w:rsidRPr="00586CB1">
        <w:rPr>
          <w:sz w:val="28"/>
          <w:szCs w:val="28"/>
        </w:rPr>
        <w:t xml:space="preserve"> </w:t>
      </w:r>
      <w:r w:rsidR="00CD1C54" w:rsidRPr="00586CB1">
        <w:rPr>
          <w:sz w:val="28"/>
          <w:szCs w:val="28"/>
        </w:rPr>
        <w:t xml:space="preserve">поселения является </w:t>
      </w:r>
      <w:r w:rsidR="00C13D99" w:rsidRPr="00586CB1">
        <w:rPr>
          <w:sz w:val="28"/>
          <w:szCs w:val="28"/>
        </w:rPr>
        <w:t>п</w:t>
      </w:r>
      <w:r w:rsidR="00CD1C54" w:rsidRPr="00586CB1">
        <w:rPr>
          <w:sz w:val="28"/>
          <w:szCs w:val="28"/>
        </w:rPr>
        <w:t xml:space="preserve">. </w:t>
      </w:r>
      <w:r w:rsidR="00C13D99" w:rsidRPr="00586CB1">
        <w:rPr>
          <w:sz w:val="28"/>
          <w:szCs w:val="28"/>
        </w:rPr>
        <w:t>Парковый</w:t>
      </w:r>
      <w:r w:rsidR="00CD1C54" w:rsidRPr="00586CB1">
        <w:rPr>
          <w:sz w:val="28"/>
          <w:szCs w:val="28"/>
        </w:rPr>
        <w:t>.</w:t>
      </w:r>
    </w:p>
    <w:p w:rsidR="00CD1C54" w:rsidRPr="00586CB1" w:rsidRDefault="00CD1C54" w:rsidP="00586CB1">
      <w:pPr>
        <w:pStyle w:val="afff3"/>
        <w:rPr>
          <w:sz w:val="28"/>
          <w:szCs w:val="28"/>
        </w:rPr>
      </w:pPr>
      <w:r w:rsidRPr="00586CB1">
        <w:rPr>
          <w:sz w:val="28"/>
          <w:szCs w:val="28"/>
        </w:rPr>
        <w:t xml:space="preserve">В целом по </w:t>
      </w:r>
      <w:proofErr w:type="spellStart"/>
      <w:r w:rsidR="00C13D99" w:rsidRPr="00586CB1">
        <w:rPr>
          <w:sz w:val="28"/>
          <w:szCs w:val="28"/>
        </w:rPr>
        <w:t>Парковскому</w:t>
      </w:r>
      <w:proofErr w:type="spellEnd"/>
      <w:r w:rsidRPr="00586CB1">
        <w:rPr>
          <w:sz w:val="28"/>
          <w:szCs w:val="28"/>
        </w:rPr>
        <w:t xml:space="preserve"> сельскому поселению число жителей в поселении сохраняется на том же уровне.</w:t>
      </w:r>
    </w:p>
    <w:p w:rsidR="00D00BAC" w:rsidRPr="00586CB1" w:rsidRDefault="00D00BAC" w:rsidP="00586CB1">
      <w:pPr>
        <w:pStyle w:val="afff3"/>
        <w:rPr>
          <w:sz w:val="28"/>
          <w:szCs w:val="28"/>
        </w:rPr>
      </w:pPr>
      <w:r w:rsidRPr="00586CB1">
        <w:rPr>
          <w:b/>
          <w:sz w:val="28"/>
          <w:szCs w:val="28"/>
        </w:rPr>
        <w:t>Жилой фонд</w:t>
      </w:r>
      <w:r w:rsidRPr="00586CB1">
        <w:rPr>
          <w:sz w:val="28"/>
          <w:szCs w:val="28"/>
        </w:rPr>
        <w:t xml:space="preserve"> </w:t>
      </w:r>
      <w:r w:rsidR="009A00DB" w:rsidRPr="00586CB1">
        <w:rPr>
          <w:sz w:val="28"/>
          <w:szCs w:val="28"/>
        </w:rPr>
        <w:t>Парковского</w:t>
      </w:r>
      <w:r w:rsidR="00F04A70" w:rsidRPr="00586CB1">
        <w:rPr>
          <w:sz w:val="28"/>
          <w:szCs w:val="28"/>
        </w:rPr>
        <w:t xml:space="preserve"> сельского поселения</w:t>
      </w:r>
      <w:r w:rsidRPr="00586CB1">
        <w:rPr>
          <w:sz w:val="28"/>
          <w:szCs w:val="28"/>
        </w:rPr>
        <w:t xml:space="preserve"> составляет </w:t>
      </w:r>
      <w:r w:rsidR="00C13D99" w:rsidRPr="00586CB1">
        <w:rPr>
          <w:sz w:val="28"/>
          <w:szCs w:val="28"/>
        </w:rPr>
        <w:t>197,3</w:t>
      </w:r>
      <w:r w:rsidRPr="00586CB1">
        <w:rPr>
          <w:sz w:val="28"/>
          <w:szCs w:val="28"/>
        </w:rPr>
        <w:t xml:space="preserve"> тыс. м</w:t>
      </w:r>
      <w:r w:rsidRPr="00586CB1">
        <w:rPr>
          <w:sz w:val="28"/>
          <w:szCs w:val="28"/>
          <w:vertAlign w:val="superscript"/>
        </w:rPr>
        <w:t xml:space="preserve">2   </w:t>
      </w:r>
    </w:p>
    <w:p w:rsidR="00D00BAC" w:rsidRPr="00586CB1" w:rsidRDefault="00D00BAC" w:rsidP="00586CB1">
      <w:pPr>
        <w:pStyle w:val="afff3"/>
        <w:rPr>
          <w:sz w:val="28"/>
          <w:szCs w:val="28"/>
        </w:rPr>
      </w:pPr>
      <w:r w:rsidRPr="00586CB1">
        <w:rPr>
          <w:b/>
          <w:sz w:val="28"/>
          <w:szCs w:val="28"/>
        </w:rPr>
        <w:t>Жилищная обеспеченность</w:t>
      </w:r>
      <w:r w:rsidRPr="00586CB1">
        <w:rPr>
          <w:sz w:val="28"/>
          <w:szCs w:val="28"/>
        </w:rPr>
        <w:t xml:space="preserve"> составляет </w:t>
      </w:r>
      <w:r w:rsidR="005A5E9A" w:rsidRPr="00586CB1">
        <w:rPr>
          <w:sz w:val="28"/>
          <w:szCs w:val="28"/>
        </w:rPr>
        <w:t>2</w:t>
      </w:r>
      <w:r w:rsidR="00C13D99" w:rsidRPr="00586CB1">
        <w:rPr>
          <w:sz w:val="28"/>
          <w:szCs w:val="28"/>
        </w:rPr>
        <w:t>5</w:t>
      </w:r>
      <w:r w:rsidRPr="00586CB1">
        <w:rPr>
          <w:sz w:val="28"/>
          <w:szCs w:val="28"/>
        </w:rPr>
        <w:t xml:space="preserve"> м</w:t>
      </w:r>
      <w:r w:rsidRPr="00586CB1">
        <w:rPr>
          <w:sz w:val="28"/>
          <w:szCs w:val="28"/>
          <w:vertAlign w:val="superscript"/>
        </w:rPr>
        <w:t>2</w:t>
      </w:r>
      <w:r w:rsidRPr="00586CB1">
        <w:rPr>
          <w:sz w:val="28"/>
          <w:szCs w:val="28"/>
        </w:rPr>
        <w:t>/чел.</w:t>
      </w:r>
    </w:p>
    <w:p w:rsidR="00D00BAC" w:rsidRPr="00586CB1" w:rsidRDefault="00D00BAC" w:rsidP="00586CB1">
      <w:pPr>
        <w:pStyle w:val="afff3"/>
        <w:rPr>
          <w:sz w:val="28"/>
          <w:szCs w:val="28"/>
        </w:rPr>
      </w:pPr>
      <w:r w:rsidRPr="00586CB1">
        <w:rPr>
          <w:sz w:val="28"/>
          <w:szCs w:val="28"/>
        </w:rPr>
        <w:t xml:space="preserve">Источником водоснабжения является подземные воды: обеспечение населения водой осуществляется от одиночных </w:t>
      </w:r>
      <w:proofErr w:type="spellStart"/>
      <w:r w:rsidRPr="00586CB1">
        <w:rPr>
          <w:sz w:val="28"/>
          <w:szCs w:val="28"/>
        </w:rPr>
        <w:t>артскважин</w:t>
      </w:r>
      <w:proofErr w:type="spellEnd"/>
      <w:r w:rsidRPr="00586CB1">
        <w:rPr>
          <w:sz w:val="28"/>
          <w:szCs w:val="28"/>
        </w:rPr>
        <w:t xml:space="preserve"> и из питьевых колодцев. </w:t>
      </w:r>
    </w:p>
    <w:p w:rsidR="00D00BAC" w:rsidRPr="00586CB1" w:rsidRDefault="00D00BAC" w:rsidP="00586CB1">
      <w:pPr>
        <w:pStyle w:val="afff3"/>
        <w:rPr>
          <w:sz w:val="28"/>
          <w:szCs w:val="28"/>
        </w:rPr>
      </w:pPr>
      <w:r w:rsidRPr="00586CB1">
        <w:rPr>
          <w:sz w:val="28"/>
          <w:szCs w:val="28"/>
        </w:rPr>
        <w:lastRenderedPageBreak/>
        <w:t xml:space="preserve">Теплоснабжение потребителей населенных пунктов поселения </w:t>
      </w:r>
      <w:r w:rsidR="00BD5981" w:rsidRPr="00586CB1">
        <w:rPr>
          <w:sz w:val="28"/>
          <w:szCs w:val="28"/>
        </w:rPr>
        <w:t>централизованное</w:t>
      </w:r>
      <w:r w:rsidRPr="00586CB1">
        <w:rPr>
          <w:sz w:val="28"/>
          <w:szCs w:val="28"/>
        </w:rPr>
        <w:t xml:space="preserve">, осуществляется от отдельно стоящих промышленных и отопительных котельных малой производительности, работающих на </w:t>
      </w:r>
      <w:r w:rsidR="00BD5981" w:rsidRPr="00586CB1">
        <w:rPr>
          <w:sz w:val="28"/>
          <w:szCs w:val="28"/>
        </w:rPr>
        <w:t>природном газе</w:t>
      </w:r>
      <w:r w:rsidRPr="00586CB1">
        <w:rPr>
          <w:sz w:val="28"/>
          <w:szCs w:val="28"/>
        </w:rPr>
        <w:t xml:space="preserve">.  </w:t>
      </w:r>
    </w:p>
    <w:p w:rsidR="00D00BAC" w:rsidRPr="00586CB1" w:rsidRDefault="00D00BAC" w:rsidP="00586CB1">
      <w:pPr>
        <w:pStyle w:val="afff3"/>
        <w:rPr>
          <w:sz w:val="28"/>
          <w:szCs w:val="28"/>
        </w:rPr>
      </w:pPr>
      <w:r w:rsidRPr="00586CB1">
        <w:rPr>
          <w:sz w:val="28"/>
          <w:szCs w:val="28"/>
        </w:rPr>
        <w:t>Твердые и жидкие бытовые отходы (далее – ТБО) вывозятся на свалку.</w:t>
      </w:r>
    </w:p>
    <w:p w:rsidR="00904E83" w:rsidRPr="00586CB1" w:rsidRDefault="00D00BAC" w:rsidP="00586CB1">
      <w:pPr>
        <w:pStyle w:val="afff3"/>
        <w:rPr>
          <w:sz w:val="28"/>
          <w:szCs w:val="28"/>
        </w:rPr>
      </w:pPr>
      <w:r w:rsidRPr="00586CB1">
        <w:rPr>
          <w:b/>
          <w:bCs/>
          <w:iCs/>
          <w:spacing w:val="5"/>
          <w:sz w:val="28"/>
          <w:szCs w:val="28"/>
        </w:rPr>
        <w:t>Климат</w:t>
      </w:r>
      <w:r w:rsidR="003668F5" w:rsidRPr="00586CB1">
        <w:rPr>
          <w:b/>
          <w:bCs/>
          <w:iCs/>
          <w:spacing w:val="5"/>
          <w:sz w:val="28"/>
          <w:szCs w:val="28"/>
        </w:rPr>
        <w:t xml:space="preserve"> </w:t>
      </w:r>
      <w:r w:rsidR="003668F5" w:rsidRPr="00586CB1">
        <w:rPr>
          <w:bCs/>
          <w:iCs/>
          <w:spacing w:val="5"/>
          <w:sz w:val="28"/>
          <w:szCs w:val="28"/>
        </w:rPr>
        <w:t>н</w:t>
      </w:r>
      <w:r w:rsidR="003668F5" w:rsidRPr="00586CB1">
        <w:rPr>
          <w:sz w:val="28"/>
          <w:szCs w:val="28"/>
        </w:rPr>
        <w:t xml:space="preserve">а территории </w:t>
      </w:r>
      <w:r w:rsidR="00904E83" w:rsidRPr="00586CB1">
        <w:rPr>
          <w:sz w:val="28"/>
          <w:szCs w:val="28"/>
        </w:rPr>
        <w:t>Парковского сельского поселения умеренно-континентальный</w:t>
      </w:r>
      <w:r w:rsidR="003668F5" w:rsidRPr="00586CB1">
        <w:rPr>
          <w:sz w:val="28"/>
          <w:szCs w:val="28"/>
        </w:rPr>
        <w:t xml:space="preserve"> климат</w:t>
      </w:r>
      <w:r w:rsidR="00904E83" w:rsidRPr="00586CB1">
        <w:rPr>
          <w:sz w:val="28"/>
          <w:szCs w:val="28"/>
        </w:rPr>
        <w:t xml:space="preserve">. </w:t>
      </w:r>
    </w:p>
    <w:p w:rsidR="00904E83" w:rsidRPr="00586CB1" w:rsidRDefault="00904E83" w:rsidP="00586CB1">
      <w:pPr>
        <w:pStyle w:val="afff3"/>
        <w:rPr>
          <w:sz w:val="28"/>
          <w:szCs w:val="28"/>
        </w:rPr>
      </w:pPr>
      <w:r w:rsidRPr="00586CB1">
        <w:rPr>
          <w:sz w:val="28"/>
          <w:szCs w:val="28"/>
        </w:rPr>
        <w:t>По строительно-климатическому районированию проектируемая территория расположена в II</w:t>
      </w:r>
      <w:r w:rsidRPr="00586CB1">
        <w:rPr>
          <w:sz w:val="28"/>
          <w:szCs w:val="28"/>
          <w:lang w:val="en-US"/>
        </w:rPr>
        <w:t>I</w:t>
      </w:r>
      <w:r w:rsidRPr="00586CB1">
        <w:rPr>
          <w:sz w:val="28"/>
          <w:szCs w:val="28"/>
        </w:rPr>
        <w:t xml:space="preserve">-м климатическом районе, подрайон </w:t>
      </w:r>
      <w:r w:rsidRPr="00586CB1">
        <w:rPr>
          <w:sz w:val="28"/>
          <w:szCs w:val="28"/>
          <w:lang w:val="en-US"/>
        </w:rPr>
        <w:t>III</w:t>
      </w:r>
      <w:r w:rsidRPr="00586CB1">
        <w:rPr>
          <w:sz w:val="28"/>
          <w:szCs w:val="28"/>
        </w:rPr>
        <w:t xml:space="preserve">- Б, который характеризуется: отрицательными температурами воздуха зимой и высокими температурами летом, определяющими необходимую защиту зданий в холодный период и от излишнего перегрева в теплый период года, большой интенсивностью солнечной радиации, небольшим снежным покровом. Средняя годовая температура воздуха +9,8 </w:t>
      </w:r>
      <w:r w:rsidRPr="00586CB1">
        <w:rPr>
          <w:sz w:val="28"/>
          <w:szCs w:val="28"/>
          <w:vertAlign w:val="superscript"/>
        </w:rPr>
        <w:t>º</w:t>
      </w:r>
      <w:r w:rsidRPr="00586CB1">
        <w:rPr>
          <w:sz w:val="28"/>
          <w:szCs w:val="28"/>
        </w:rPr>
        <w:t xml:space="preserve">С, средняя температура января -4,2 </w:t>
      </w:r>
      <w:r w:rsidRPr="00586CB1">
        <w:rPr>
          <w:sz w:val="28"/>
          <w:szCs w:val="28"/>
          <w:vertAlign w:val="superscript"/>
        </w:rPr>
        <w:t>º</w:t>
      </w:r>
      <w:r w:rsidRPr="00586CB1">
        <w:rPr>
          <w:sz w:val="28"/>
          <w:szCs w:val="28"/>
        </w:rPr>
        <w:t xml:space="preserve">С, июля +23,2 </w:t>
      </w:r>
      <w:r w:rsidRPr="00586CB1">
        <w:rPr>
          <w:sz w:val="28"/>
          <w:szCs w:val="28"/>
          <w:vertAlign w:val="superscript"/>
        </w:rPr>
        <w:t>º</w:t>
      </w:r>
      <w:r w:rsidRPr="00586CB1">
        <w:rPr>
          <w:sz w:val="28"/>
          <w:szCs w:val="28"/>
        </w:rPr>
        <w:t xml:space="preserve">С.  </w:t>
      </w:r>
    </w:p>
    <w:p w:rsidR="00904E83" w:rsidRPr="00586CB1" w:rsidRDefault="00904E83" w:rsidP="00586CB1">
      <w:pPr>
        <w:pStyle w:val="afff3"/>
        <w:rPr>
          <w:sz w:val="28"/>
          <w:szCs w:val="28"/>
        </w:rPr>
      </w:pPr>
      <w:r w:rsidRPr="00586CB1">
        <w:rPr>
          <w:sz w:val="28"/>
          <w:szCs w:val="28"/>
        </w:rPr>
        <w:t>По количеству выпадающих осадков территория относится к зоне неустойчивого увлажнения. Осадки на территории района распределяются относительно равномерно и в среднем составляют около 530 мм в год.</w:t>
      </w:r>
    </w:p>
    <w:p w:rsidR="00904E83" w:rsidRPr="00586CB1" w:rsidRDefault="00904E83" w:rsidP="00586CB1">
      <w:pPr>
        <w:pStyle w:val="afff3"/>
        <w:rPr>
          <w:sz w:val="28"/>
          <w:szCs w:val="28"/>
        </w:rPr>
      </w:pPr>
      <w:r w:rsidRPr="00586CB1">
        <w:rPr>
          <w:sz w:val="28"/>
          <w:szCs w:val="28"/>
        </w:rPr>
        <w:t xml:space="preserve">Зима умеренно – мягкая, короткая. Средняя продолжительность безморозного периода 192 дня. Ветры преобладают восточных направлений. В летний период восточные и северо-восточные ветры при высокой температуре воздуха и низкой относительной влажности приобретают характер суховеев, а зимой и весной вызывают сильное похолодание и выдувание почв и посевов, что наносит большой вред сельскому хозяйству. Средняя годовая скорость ветра 5,1 м/с. </w:t>
      </w:r>
    </w:p>
    <w:p w:rsidR="00904E83" w:rsidRPr="00586CB1" w:rsidRDefault="00904E83" w:rsidP="00586CB1">
      <w:pPr>
        <w:pStyle w:val="afff3"/>
        <w:rPr>
          <w:sz w:val="28"/>
          <w:szCs w:val="28"/>
        </w:rPr>
      </w:pPr>
      <w:r w:rsidRPr="00586CB1">
        <w:rPr>
          <w:sz w:val="28"/>
          <w:szCs w:val="28"/>
        </w:rPr>
        <w:t>Положительными чертами климата являются большое число солнечных дней, высокая сумма положительных температур. Отрицательными чертами климата являются: неустойчивое увлажнение, проявление сильных ветров, вызывающих пыльные бури и суховеи.</w:t>
      </w:r>
    </w:p>
    <w:p w:rsidR="00D00BAC" w:rsidRPr="00586CB1" w:rsidRDefault="00D00BAC" w:rsidP="00586CB1">
      <w:pPr>
        <w:pStyle w:val="afff3"/>
        <w:rPr>
          <w:b/>
          <w:bCs/>
          <w:iCs/>
          <w:spacing w:val="5"/>
          <w:sz w:val="28"/>
          <w:szCs w:val="28"/>
        </w:rPr>
      </w:pPr>
      <w:r w:rsidRPr="00586CB1">
        <w:rPr>
          <w:b/>
          <w:bCs/>
          <w:iCs/>
          <w:spacing w:val="5"/>
          <w:sz w:val="28"/>
          <w:szCs w:val="28"/>
        </w:rPr>
        <w:t>Характеристика климатических условий.</w:t>
      </w:r>
    </w:p>
    <w:p w:rsidR="00D00BAC" w:rsidRPr="00586CB1" w:rsidRDefault="00D00BAC" w:rsidP="00586CB1">
      <w:pPr>
        <w:pStyle w:val="afff3"/>
        <w:rPr>
          <w:bCs/>
          <w:iCs/>
          <w:spacing w:val="5"/>
          <w:sz w:val="28"/>
          <w:szCs w:val="28"/>
        </w:rPr>
      </w:pPr>
      <w:r w:rsidRPr="00586CB1">
        <w:rPr>
          <w:bCs/>
          <w:iCs/>
          <w:spacing w:val="5"/>
          <w:sz w:val="28"/>
          <w:szCs w:val="28"/>
        </w:rPr>
        <w:t>Температура воздуха среднегодовая</w:t>
      </w:r>
      <w:r w:rsidR="003A67F5" w:rsidRPr="00586CB1">
        <w:rPr>
          <w:bCs/>
          <w:iCs/>
          <w:spacing w:val="5"/>
          <w:sz w:val="28"/>
          <w:szCs w:val="28"/>
        </w:rPr>
        <w:t xml:space="preserve"> </w:t>
      </w:r>
      <w:r w:rsidR="005A5E9A" w:rsidRPr="00586CB1">
        <w:rPr>
          <w:bCs/>
          <w:iCs/>
          <w:spacing w:val="5"/>
          <w:sz w:val="28"/>
          <w:szCs w:val="28"/>
        </w:rPr>
        <w:t>+</w:t>
      </w:r>
      <w:r w:rsidR="003A67F5" w:rsidRPr="00586CB1">
        <w:rPr>
          <w:bCs/>
          <w:iCs/>
          <w:spacing w:val="5"/>
          <w:sz w:val="28"/>
          <w:szCs w:val="28"/>
        </w:rPr>
        <w:t xml:space="preserve"> </w:t>
      </w:r>
      <w:r w:rsidR="005A5E9A" w:rsidRPr="00586CB1">
        <w:rPr>
          <w:bCs/>
          <w:iCs/>
          <w:spacing w:val="5"/>
          <w:sz w:val="28"/>
          <w:szCs w:val="28"/>
        </w:rPr>
        <w:t>9,8</w:t>
      </w:r>
      <w:r w:rsidRPr="00586CB1">
        <w:rPr>
          <w:bCs/>
          <w:iCs/>
          <w:spacing w:val="5"/>
          <w:sz w:val="28"/>
          <w:szCs w:val="28"/>
          <w:vertAlign w:val="superscript"/>
        </w:rPr>
        <w:t>о</w:t>
      </w:r>
      <w:r w:rsidRPr="00586CB1">
        <w:rPr>
          <w:bCs/>
          <w:iCs/>
          <w:spacing w:val="5"/>
          <w:sz w:val="28"/>
          <w:szCs w:val="28"/>
        </w:rPr>
        <w:t>С;</w:t>
      </w:r>
    </w:p>
    <w:p w:rsidR="00D00BAC" w:rsidRPr="00586CB1" w:rsidRDefault="00D00BAC" w:rsidP="00586CB1">
      <w:pPr>
        <w:pStyle w:val="afff3"/>
        <w:rPr>
          <w:bCs/>
          <w:iCs/>
          <w:spacing w:val="5"/>
          <w:sz w:val="28"/>
          <w:szCs w:val="28"/>
        </w:rPr>
      </w:pPr>
      <w:r w:rsidRPr="00586CB1">
        <w:rPr>
          <w:bCs/>
          <w:iCs/>
          <w:spacing w:val="5"/>
          <w:sz w:val="28"/>
          <w:szCs w:val="28"/>
        </w:rPr>
        <w:t>Средняя температура самого теплого месяца – июля +</w:t>
      </w:r>
      <w:r w:rsidR="003A67F5" w:rsidRPr="00586CB1">
        <w:rPr>
          <w:bCs/>
          <w:iCs/>
          <w:spacing w:val="5"/>
          <w:sz w:val="28"/>
          <w:szCs w:val="28"/>
        </w:rPr>
        <w:t>23</w:t>
      </w:r>
      <w:r w:rsidR="00904E83" w:rsidRPr="00586CB1">
        <w:rPr>
          <w:bCs/>
          <w:iCs/>
          <w:spacing w:val="5"/>
          <w:sz w:val="28"/>
          <w:szCs w:val="28"/>
        </w:rPr>
        <w:t>,2</w:t>
      </w:r>
      <w:r w:rsidRPr="00586CB1">
        <w:rPr>
          <w:bCs/>
          <w:iCs/>
          <w:spacing w:val="5"/>
          <w:sz w:val="28"/>
          <w:szCs w:val="28"/>
          <w:vertAlign w:val="superscript"/>
        </w:rPr>
        <w:t>о</w:t>
      </w:r>
      <w:r w:rsidRPr="00586CB1">
        <w:rPr>
          <w:bCs/>
          <w:iCs/>
          <w:spacing w:val="5"/>
          <w:sz w:val="28"/>
          <w:szCs w:val="28"/>
        </w:rPr>
        <w:t>С;</w:t>
      </w:r>
    </w:p>
    <w:p w:rsidR="00D00BAC" w:rsidRPr="00586CB1" w:rsidRDefault="00D00BAC" w:rsidP="00586CB1">
      <w:pPr>
        <w:pStyle w:val="afff3"/>
        <w:rPr>
          <w:bCs/>
          <w:iCs/>
          <w:spacing w:val="5"/>
          <w:sz w:val="28"/>
          <w:szCs w:val="28"/>
        </w:rPr>
      </w:pPr>
      <w:r w:rsidRPr="00586CB1">
        <w:rPr>
          <w:bCs/>
          <w:iCs/>
          <w:spacing w:val="5"/>
          <w:sz w:val="28"/>
          <w:szCs w:val="28"/>
        </w:rPr>
        <w:t>Средняя температура самого теплого месяца – января -</w:t>
      </w:r>
      <w:r w:rsidR="00904E83" w:rsidRPr="00586CB1">
        <w:rPr>
          <w:bCs/>
          <w:iCs/>
          <w:spacing w:val="5"/>
          <w:sz w:val="28"/>
          <w:szCs w:val="28"/>
        </w:rPr>
        <w:t>4,2</w:t>
      </w:r>
      <w:r w:rsidRPr="00586CB1">
        <w:rPr>
          <w:bCs/>
          <w:iCs/>
          <w:spacing w:val="5"/>
          <w:sz w:val="28"/>
          <w:szCs w:val="28"/>
          <w:vertAlign w:val="superscript"/>
        </w:rPr>
        <w:t>о</w:t>
      </w:r>
      <w:r w:rsidRPr="00586CB1">
        <w:rPr>
          <w:bCs/>
          <w:iCs/>
          <w:spacing w:val="5"/>
          <w:sz w:val="28"/>
          <w:szCs w:val="28"/>
        </w:rPr>
        <w:t>С;</w:t>
      </w:r>
    </w:p>
    <w:p w:rsidR="00D00BAC" w:rsidRPr="00586CB1" w:rsidRDefault="00D00BAC" w:rsidP="00586CB1">
      <w:pPr>
        <w:pStyle w:val="afff3"/>
        <w:rPr>
          <w:bCs/>
          <w:iCs/>
          <w:spacing w:val="5"/>
          <w:sz w:val="28"/>
          <w:szCs w:val="28"/>
        </w:rPr>
      </w:pPr>
      <w:r w:rsidRPr="00586CB1">
        <w:rPr>
          <w:bCs/>
          <w:iCs/>
          <w:spacing w:val="5"/>
          <w:sz w:val="28"/>
          <w:szCs w:val="28"/>
        </w:rPr>
        <w:t>Абсолютный максимум температуры +</w:t>
      </w:r>
      <w:r w:rsidR="003A67F5" w:rsidRPr="00586CB1">
        <w:rPr>
          <w:bCs/>
          <w:iCs/>
          <w:spacing w:val="5"/>
          <w:sz w:val="28"/>
          <w:szCs w:val="28"/>
        </w:rPr>
        <w:t>42</w:t>
      </w:r>
      <w:r w:rsidRPr="00586CB1">
        <w:rPr>
          <w:bCs/>
          <w:iCs/>
          <w:spacing w:val="5"/>
          <w:sz w:val="28"/>
          <w:szCs w:val="28"/>
          <w:vertAlign w:val="superscript"/>
        </w:rPr>
        <w:t>о</w:t>
      </w:r>
      <w:r w:rsidRPr="00586CB1">
        <w:rPr>
          <w:bCs/>
          <w:iCs/>
          <w:spacing w:val="5"/>
          <w:sz w:val="28"/>
          <w:szCs w:val="28"/>
        </w:rPr>
        <w:t>С;</w:t>
      </w:r>
    </w:p>
    <w:p w:rsidR="00D00BAC" w:rsidRPr="00586CB1" w:rsidRDefault="00D00BAC" w:rsidP="00586CB1">
      <w:pPr>
        <w:pStyle w:val="afff3"/>
        <w:rPr>
          <w:bCs/>
          <w:iCs/>
          <w:spacing w:val="5"/>
          <w:sz w:val="28"/>
          <w:szCs w:val="28"/>
        </w:rPr>
      </w:pPr>
      <w:r w:rsidRPr="00586CB1">
        <w:rPr>
          <w:bCs/>
          <w:iCs/>
          <w:spacing w:val="5"/>
          <w:sz w:val="28"/>
          <w:szCs w:val="28"/>
        </w:rPr>
        <w:t>Абсолютный минимум температуры -</w:t>
      </w:r>
      <w:r w:rsidR="00A53931" w:rsidRPr="00586CB1">
        <w:rPr>
          <w:bCs/>
          <w:iCs/>
          <w:spacing w:val="5"/>
          <w:sz w:val="28"/>
          <w:szCs w:val="28"/>
        </w:rPr>
        <w:t xml:space="preserve"> -25</w:t>
      </w:r>
      <w:r w:rsidRPr="00586CB1">
        <w:rPr>
          <w:bCs/>
          <w:iCs/>
          <w:spacing w:val="5"/>
          <w:sz w:val="28"/>
          <w:szCs w:val="28"/>
          <w:vertAlign w:val="superscript"/>
        </w:rPr>
        <w:t>о</w:t>
      </w:r>
      <w:r w:rsidRPr="00586CB1">
        <w:rPr>
          <w:bCs/>
          <w:iCs/>
          <w:spacing w:val="5"/>
          <w:sz w:val="28"/>
          <w:szCs w:val="28"/>
        </w:rPr>
        <w:t>С.</w:t>
      </w:r>
    </w:p>
    <w:p w:rsidR="00D00BAC" w:rsidRPr="00586CB1" w:rsidRDefault="003A67F5" w:rsidP="00586CB1">
      <w:pPr>
        <w:pStyle w:val="afff3"/>
        <w:rPr>
          <w:sz w:val="28"/>
          <w:szCs w:val="28"/>
        </w:rPr>
      </w:pPr>
      <w:r w:rsidRPr="00586CB1">
        <w:rPr>
          <w:sz w:val="28"/>
          <w:szCs w:val="28"/>
        </w:rPr>
        <w:t>2 месяца</w:t>
      </w:r>
      <w:r w:rsidR="00D00BAC" w:rsidRPr="00586CB1">
        <w:rPr>
          <w:sz w:val="28"/>
          <w:szCs w:val="28"/>
        </w:rPr>
        <w:t xml:space="preserve"> в году средние температуры ниже 0</w:t>
      </w:r>
      <w:r w:rsidR="00D00BAC" w:rsidRPr="00586CB1">
        <w:rPr>
          <w:sz w:val="28"/>
          <w:szCs w:val="28"/>
          <w:vertAlign w:val="superscript"/>
        </w:rPr>
        <w:t>о</w:t>
      </w:r>
      <w:r w:rsidR="00D00BAC" w:rsidRPr="00586CB1">
        <w:rPr>
          <w:sz w:val="28"/>
          <w:szCs w:val="28"/>
        </w:rPr>
        <w:t>С;</w:t>
      </w:r>
    </w:p>
    <w:p w:rsidR="00D00BAC" w:rsidRPr="00586CB1" w:rsidRDefault="00D00BAC" w:rsidP="00586CB1">
      <w:pPr>
        <w:pStyle w:val="afff3"/>
        <w:rPr>
          <w:sz w:val="28"/>
          <w:szCs w:val="28"/>
        </w:rPr>
      </w:pPr>
      <w:r w:rsidRPr="00586CB1">
        <w:rPr>
          <w:sz w:val="28"/>
          <w:szCs w:val="28"/>
        </w:rPr>
        <w:t xml:space="preserve">Средняя продолжительность периода с устойчивым снежным покровом составляет </w:t>
      </w:r>
      <w:r w:rsidR="00BD5981" w:rsidRPr="00586CB1">
        <w:rPr>
          <w:sz w:val="28"/>
          <w:szCs w:val="28"/>
        </w:rPr>
        <w:t>40-60 дней</w:t>
      </w:r>
      <w:r w:rsidRPr="00586CB1">
        <w:rPr>
          <w:sz w:val="28"/>
          <w:szCs w:val="28"/>
        </w:rPr>
        <w:t xml:space="preserve">. </w:t>
      </w:r>
    </w:p>
    <w:p w:rsidR="005A5E9A" w:rsidRDefault="005A5E9A" w:rsidP="00586CB1">
      <w:pPr>
        <w:pStyle w:val="afff3"/>
        <w:rPr>
          <w:color w:val="000000"/>
          <w:sz w:val="28"/>
          <w:szCs w:val="28"/>
        </w:rPr>
      </w:pPr>
      <w:r w:rsidRPr="00586CB1">
        <w:rPr>
          <w:color w:val="000000"/>
          <w:sz w:val="28"/>
          <w:szCs w:val="28"/>
        </w:rPr>
        <w:t xml:space="preserve">Территорию </w:t>
      </w:r>
      <w:r w:rsidR="00DC30FE" w:rsidRPr="00586CB1">
        <w:rPr>
          <w:color w:val="000000"/>
          <w:sz w:val="28"/>
          <w:szCs w:val="28"/>
        </w:rPr>
        <w:t>сельского поселения</w:t>
      </w:r>
      <w:r w:rsidRPr="00586CB1">
        <w:rPr>
          <w:color w:val="000000"/>
          <w:sz w:val="28"/>
          <w:szCs w:val="28"/>
        </w:rPr>
        <w:t xml:space="preserve"> образуют территории следующих административно-территориальных единиц с численностью постоянно проживающего населения по состоянию на 01.01.20</w:t>
      </w:r>
      <w:r w:rsidR="00904E83" w:rsidRPr="00586CB1">
        <w:rPr>
          <w:color w:val="000000"/>
          <w:sz w:val="28"/>
          <w:szCs w:val="28"/>
        </w:rPr>
        <w:t>1</w:t>
      </w:r>
      <w:r w:rsidR="00261130" w:rsidRPr="00586CB1">
        <w:rPr>
          <w:color w:val="000000"/>
          <w:sz w:val="28"/>
          <w:szCs w:val="28"/>
        </w:rPr>
        <w:t>5</w:t>
      </w:r>
      <w:r w:rsidRPr="00586CB1">
        <w:rPr>
          <w:color w:val="000000"/>
          <w:sz w:val="28"/>
          <w:szCs w:val="28"/>
        </w:rPr>
        <w:t xml:space="preserve"> г., которые приведены в таблице 1.1</w:t>
      </w:r>
    </w:p>
    <w:p w:rsidR="00113FA9" w:rsidRDefault="00113FA9" w:rsidP="00586CB1">
      <w:pPr>
        <w:pStyle w:val="afff3"/>
        <w:rPr>
          <w:color w:val="000000"/>
          <w:sz w:val="28"/>
          <w:szCs w:val="28"/>
        </w:rPr>
      </w:pPr>
    </w:p>
    <w:p w:rsidR="00113FA9" w:rsidRPr="00586CB1" w:rsidRDefault="00113FA9" w:rsidP="00586CB1">
      <w:pPr>
        <w:pStyle w:val="afff3"/>
        <w:rPr>
          <w:color w:val="000000"/>
          <w:sz w:val="28"/>
          <w:szCs w:val="28"/>
        </w:rPr>
      </w:pPr>
    </w:p>
    <w:p w:rsidR="005A5E9A" w:rsidRPr="00586CB1" w:rsidRDefault="005A5E9A" w:rsidP="00586CB1">
      <w:pPr>
        <w:pStyle w:val="afff3"/>
        <w:rPr>
          <w:color w:val="000000"/>
          <w:sz w:val="28"/>
          <w:szCs w:val="28"/>
        </w:rPr>
      </w:pPr>
      <w:r w:rsidRPr="00586CB1">
        <w:rPr>
          <w:color w:val="000000"/>
          <w:sz w:val="28"/>
          <w:szCs w:val="28"/>
        </w:rPr>
        <w:lastRenderedPageBreak/>
        <w:t>Таблица 1.1</w:t>
      </w:r>
    </w:p>
    <w:tbl>
      <w:tblPr>
        <w:tblW w:w="6237" w:type="dxa"/>
        <w:tblInd w:w="1809" w:type="dxa"/>
        <w:tblLayout w:type="fixed"/>
        <w:tblLook w:val="04A0" w:firstRow="1" w:lastRow="0" w:firstColumn="1" w:lastColumn="0" w:noHBand="0" w:noVBand="1"/>
      </w:tblPr>
      <w:tblGrid>
        <w:gridCol w:w="3147"/>
        <w:gridCol w:w="3090"/>
      </w:tblGrid>
      <w:tr w:rsidR="005A5E9A" w:rsidRPr="00586CB1" w:rsidTr="00586CB1">
        <w:trPr>
          <w:trHeight w:val="20"/>
        </w:trPr>
        <w:tc>
          <w:tcPr>
            <w:tcW w:w="3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5E9A" w:rsidRPr="00586CB1" w:rsidRDefault="005A5E9A" w:rsidP="00586CB1">
            <w:pPr>
              <w:pStyle w:val="afff3"/>
              <w:rPr>
                <w:szCs w:val="24"/>
              </w:rPr>
            </w:pPr>
            <w:r w:rsidRPr="00586CB1">
              <w:rPr>
                <w:szCs w:val="24"/>
              </w:rPr>
              <w:t>Наименование</w:t>
            </w:r>
          </w:p>
        </w:tc>
        <w:tc>
          <w:tcPr>
            <w:tcW w:w="3090" w:type="dxa"/>
            <w:tcBorders>
              <w:top w:val="single" w:sz="8" w:space="0" w:color="auto"/>
              <w:left w:val="nil"/>
              <w:bottom w:val="single" w:sz="8" w:space="0" w:color="auto"/>
              <w:right w:val="single" w:sz="8" w:space="0" w:color="000000"/>
            </w:tcBorders>
            <w:shd w:val="clear" w:color="auto" w:fill="auto"/>
            <w:vAlign w:val="center"/>
            <w:hideMark/>
          </w:tcPr>
          <w:p w:rsidR="005A5E9A" w:rsidRPr="00586CB1" w:rsidRDefault="005A5E9A" w:rsidP="00586CB1">
            <w:pPr>
              <w:pStyle w:val="afff3"/>
              <w:rPr>
                <w:szCs w:val="24"/>
              </w:rPr>
            </w:pPr>
            <w:r w:rsidRPr="00586CB1">
              <w:rPr>
                <w:szCs w:val="24"/>
              </w:rPr>
              <w:t>Численность населения, чел.</w:t>
            </w:r>
          </w:p>
        </w:tc>
      </w:tr>
      <w:tr w:rsidR="005A5E9A" w:rsidRPr="00586CB1" w:rsidTr="00586CB1">
        <w:trPr>
          <w:trHeight w:val="20"/>
        </w:trPr>
        <w:tc>
          <w:tcPr>
            <w:tcW w:w="3147" w:type="dxa"/>
            <w:vMerge/>
            <w:tcBorders>
              <w:top w:val="single" w:sz="8" w:space="0" w:color="auto"/>
              <w:left w:val="single" w:sz="8" w:space="0" w:color="auto"/>
              <w:bottom w:val="single" w:sz="8" w:space="0" w:color="000000"/>
              <w:right w:val="single" w:sz="8" w:space="0" w:color="auto"/>
            </w:tcBorders>
            <w:vAlign w:val="center"/>
            <w:hideMark/>
          </w:tcPr>
          <w:p w:rsidR="005A5E9A" w:rsidRPr="00586CB1" w:rsidRDefault="005A5E9A" w:rsidP="00586CB1">
            <w:pPr>
              <w:pStyle w:val="afff3"/>
              <w:rPr>
                <w:szCs w:val="24"/>
              </w:rPr>
            </w:pPr>
          </w:p>
        </w:tc>
        <w:tc>
          <w:tcPr>
            <w:tcW w:w="3090" w:type="dxa"/>
            <w:tcBorders>
              <w:top w:val="nil"/>
              <w:left w:val="nil"/>
              <w:bottom w:val="single" w:sz="8" w:space="0" w:color="auto"/>
              <w:right w:val="single" w:sz="8" w:space="0" w:color="auto"/>
            </w:tcBorders>
            <w:shd w:val="clear" w:color="auto" w:fill="auto"/>
            <w:noWrap/>
            <w:vAlign w:val="center"/>
            <w:hideMark/>
          </w:tcPr>
          <w:p w:rsidR="005A5E9A" w:rsidRPr="00586CB1" w:rsidRDefault="005A5E9A" w:rsidP="00586CB1">
            <w:pPr>
              <w:pStyle w:val="afff3"/>
              <w:rPr>
                <w:szCs w:val="24"/>
              </w:rPr>
            </w:pPr>
            <w:r w:rsidRPr="00586CB1">
              <w:rPr>
                <w:szCs w:val="24"/>
              </w:rPr>
              <w:t>20</w:t>
            </w:r>
            <w:r w:rsidR="00904E83" w:rsidRPr="00586CB1">
              <w:rPr>
                <w:szCs w:val="24"/>
              </w:rPr>
              <w:t>1</w:t>
            </w:r>
            <w:r w:rsidR="003668F5" w:rsidRPr="00586CB1">
              <w:rPr>
                <w:szCs w:val="24"/>
              </w:rPr>
              <w:t>5</w:t>
            </w:r>
            <w:r w:rsidRPr="00586CB1">
              <w:rPr>
                <w:szCs w:val="24"/>
              </w:rPr>
              <w:t xml:space="preserve"> г.</w:t>
            </w:r>
          </w:p>
        </w:tc>
      </w:tr>
      <w:tr w:rsidR="005A5E9A"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tcPr>
          <w:p w:rsidR="005A5E9A" w:rsidRPr="00586CB1" w:rsidRDefault="00904E83" w:rsidP="00586CB1">
            <w:pPr>
              <w:pStyle w:val="afff3"/>
              <w:rPr>
                <w:szCs w:val="24"/>
              </w:rPr>
            </w:pPr>
            <w:r w:rsidRPr="00586CB1">
              <w:rPr>
                <w:szCs w:val="24"/>
              </w:rPr>
              <w:t>п. Парковый</w:t>
            </w:r>
          </w:p>
        </w:tc>
        <w:tc>
          <w:tcPr>
            <w:tcW w:w="3090" w:type="dxa"/>
            <w:tcBorders>
              <w:top w:val="nil"/>
              <w:left w:val="nil"/>
              <w:bottom w:val="single" w:sz="8" w:space="0" w:color="auto"/>
              <w:right w:val="single" w:sz="8" w:space="0" w:color="auto"/>
            </w:tcBorders>
            <w:shd w:val="clear" w:color="auto" w:fill="auto"/>
            <w:noWrap/>
            <w:vAlign w:val="center"/>
          </w:tcPr>
          <w:p w:rsidR="005A5E9A" w:rsidRPr="00586CB1" w:rsidRDefault="00261130" w:rsidP="00586CB1">
            <w:pPr>
              <w:pStyle w:val="afff3"/>
              <w:rPr>
                <w:szCs w:val="24"/>
              </w:rPr>
            </w:pPr>
            <w:r w:rsidRPr="00586CB1">
              <w:rPr>
                <w:szCs w:val="24"/>
              </w:rPr>
              <w:t>4811</w:t>
            </w:r>
          </w:p>
        </w:tc>
      </w:tr>
      <w:tr w:rsidR="005A5E9A"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tcPr>
          <w:p w:rsidR="005A5E9A" w:rsidRPr="00586CB1" w:rsidRDefault="00904E83" w:rsidP="00586CB1">
            <w:pPr>
              <w:pStyle w:val="afff3"/>
              <w:rPr>
                <w:szCs w:val="24"/>
              </w:rPr>
            </w:pPr>
            <w:r w:rsidRPr="00586CB1">
              <w:rPr>
                <w:szCs w:val="24"/>
              </w:rPr>
              <w:t xml:space="preserve">п. ж/д разъезда </w:t>
            </w:r>
            <w:proofErr w:type="spellStart"/>
            <w:r w:rsidRPr="00586CB1">
              <w:rPr>
                <w:szCs w:val="24"/>
              </w:rPr>
              <w:t>Ачкасово</w:t>
            </w:r>
            <w:proofErr w:type="spellEnd"/>
          </w:p>
        </w:tc>
        <w:tc>
          <w:tcPr>
            <w:tcW w:w="3090" w:type="dxa"/>
            <w:tcBorders>
              <w:top w:val="nil"/>
              <w:left w:val="nil"/>
              <w:bottom w:val="single" w:sz="8" w:space="0" w:color="auto"/>
              <w:right w:val="single" w:sz="8" w:space="0" w:color="auto"/>
            </w:tcBorders>
            <w:shd w:val="clear" w:color="auto" w:fill="auto"/>
            <w:noWrap/>
            <w:vAlign w:val="center"/>
          </w:tcPr>
          <w:p w:rsidR="005A5E9A" w:rsidRPr="00586CB1" w:rsidRDefault="00261130" w:rsidP="00586CB1">
            <w:pPr>
              <w:pStyle w:val="afff3"/>
              <w:rPr>
                <w:szCs w:val="24"/>
              </w:rPr>
            </w:pPr>
            <w:r w:rsidRPr="00586CB1">
              <w:rPr>
                <w:szCs w:val="24"/>
              </w:rPr>
              <w:t>50</w:t>
            </w:r>
          </w:p>
        </w:tc>
      </w:tr>
      <w:tr w:rsidR="00904E83"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tcPr>
          <w:p w:rsidR="00904E83" w:rsidRPr="00586CB1" w:rsidRDefault="00904E83" w:rsidP="00586CB1">
            <w:pPr>
              <w:pStyle w:val="afff3"/>
              <w:rPr>
                <w:szCs w:val="24"/>
              </w:rPr>
            </w:pPr>
            <w:r w:rsidRPr="00586CB1">
              <w:rPr>
                <w:szCs w:val="24"/>
              </w:rPr>
              <w:t>п. Восточный</w:t>
            </w:r>
          </w:p>
        </w:tc>
        <w:tc>
          <w:tcPr>
            <w:tcW w:w="3090" w:type="dxa"/>
            <w:tcBorders>
              <w:top w:val="nil"/>
              <w:left w:val="nil"/>
              <w:bottom w:val="single" w:sz="8" w:space="0" w:color="auto"/>
              <w:right w:val="single" w:sz="8" w:space="0" w:color="auto"/>
            </w:tcBorders>
            <w:shd w:val="clear" w:color="auto" w:fill="auto"/>
            <w:noWrap/>
            <w:vAlign w:val="center"/>
          </w:tcPr>
          <w:p w:rsidR="00904E83" w:rsidRPr="00586CB1" w:rsidRDefault="00261130" w:rsidP="00586CB1">
            <w:pPr>
              <w:pStyle w:val="afff3"/>
              <w:rPr>
                <w:szCs w:val="24"/>
              </w:rPr>
            </w:pPr>
            <w:r w:rsidRPr="00586CB1">
              <w:rPr>
                <w:szCs w:val="24"/>
              </w:rPr>
              <w:t>1123</w:t>
            </w:r>
          </w:p>
        </w:tc>
      </w:tr>
      <w:tr w:rsidR="00904E83"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tcPr>
          <w:p w:rsidR="00904E83" w:rsidRPr="00586CB1" w:rsidRDefault="00904E83" w:rsidP="00586CB1">
            <w:pPr>
              <w:pStyle w:val="afff3"/>
              <w:rPr>
                <w:szCs w:val="24"/>
              </w:rPr>
            </w:pPr>
            <w:r w:rsidRPr="00586CB1">
              <w:rPr>
                <w:szCs w:val="24"/>
              </w:rPr>
              <w:t>п. Западный</w:t>
            </w:r>
          </w:p>
        </w:tc>
        <w:tc>
          <w:tcPr>
            <w:tcW w:w="3090" w:type="dxa"/>
            <w:tcBorders>
              <w:top w:val="nil"/>
              <w:left w:val="nil"/>
              <w:bottom w:val="single" w:sz="8" w:space="0" w:color="auto"/>
              <w:right w:val="single" w:sz="8" w:space="0" w:color="auto"/>
            </w:tcBorders>
            <w:shd w:val="clear" w:color="auto" w:fill="auto"/>
            <w:noWrap/>
            <w:vAlign w:val="center"/>
          </w:tcPr>
          <w:p w:rsidR="00904E83" w:rsidRPr="00586CB1" w:rsidRDefault="00261130" w:rsidP="00586CB1">
            <w:pPr>
              <w:pStyle w:val="afff3"/>
              <w:rPr>
                <w:szCs w:val="24"/>
              </w:rPr>
            </w:pPr>
            <w:r w:rsidRPr="00586CB1">
              <w:rPr>
                <w:szCs w:val="24"/>
              </w:rPr>
              <w:t>972</w:t>
            </w:r>
          </w:p>
        </w:tc>
      </w:tr>
      <w:tr w:rsidR="00904E83"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tcPr>
          <w:p w:rsidR="00904E83" w:rsidRPr="00586CB1" w:rsidRDefault="00904E83" w:rsidP="00586CB1">
            <w:pPr>
              <w:pStyle w:val="afff3"/>
              <w:rPr>
                <w:szCs w:val="24"/>
              </w:rPr>
            </w:pPr>
            <w:r w:rsidRPr="00586CB1">
              <w:rPr>
                <w:szCs w:val="24"/>
              </w:rPr>
              <w:t>п. Зеленый</w:t>
            </w:r>
          </w:p>
        </w:tc>
        <w:tc>
          <w:tcPr>
            <w:tcW w:w="3090" w:type="dxa"/>
            <w:tcBorders>
              <w:top w:val="nil"/>
              <w:left w:val="nil"/>
              <w:bottom w:val="single" w:sz="8" w:space="0" w:color="auto"/>
              <w:right w:val="single" w:sz="8" w:space="0" w:color="auto"/>
            </w:tcBorders>
            <w:shd w:val="clear" w:color="auto" w:fill="auto"/>
            <w:noWrap/>
            <w:vAlign w:val="center"/>
          </w:tcPr>
          <w:p w:rsidR="00904E83" w:rsidRPr="00586CB1" w:rsidRDefault="00261130" w:rsidP="00586CB1">
            <w:pPr>
              <w:pStyle w:val="afff3"/>
              <w:rPr>
                <w:szCs w:val="24"/>
              </w:rPr>
            </w:pPr>
            <w:r w:rsidRPr="00586CB1">
              <w:rPr>
                <w:szCs w:val="24"/>
              </w:rPr>
              <w:t>570</w:t>
            </w:r>
          </w:p>
        </w:tc>
      </w:tr>
      <w:tr w:rsidR="00904E83"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tcPr>
          <w:p w:rsidR="00904E83" w:rsidRPr="00586CB1" w:rsidRDefault="00904E83" w:rsidP="00586CB1">
            <w:pPr>
              <w:pStyle w:val="afff3"/>
              <w:rPr>
                <w:szCs w:val="24"/>
              </w:rPr>
            </w:pPr>
            <w:r w:rsidRPr="00586CB1">
              <w:rPr>
                <w:szCs w:val="24"/>
              </w:rPr>
              <w:t>п. Садовый</w:t>
            </w:r>
          </w:p>
        </w:tc>
        <w:tc>
          <w:tcPr>
            <w:tcW w:w="3090" w:type="dxa"/>
            <w:tcBorders>
              <w:top w:val="nil"/>
              <w:left w:val="nil"/>
              <w:bottom w:val="single" w:sz="8" w:space="0" w:color="auto"/>
              <w:right w:val="single" w:sz="8" w:space="0" w:color="auto"/>
            </w:tcBorders>
            <w:shd w:val="clear" w:color="auto" w:fill="auto"/>
            <w:noWrap/>
            <w:vAlign w:val="center"/>
          </w:tcPr>
          <w:p w:rsidR="00904E83" w:rsidRPr="00586CB1" w:rsidRDefault="00261130" w:rsidP="00586CB1">
            <w:pPr>
              <w:pStyle w:val="afff3"/>
              <w:rPr>
                <w:szCs w:val="24"/>
              </w:rPr>
            </w:pPr>
            <w:r w:rsidRPr="00586CB1">
              <w:rPr>
                <w:szCs w:val="24"/>
              </w:rPr>
              <w:t>345</w:t>
            </w:r>
          </w:p>
        </w:tc>
      </w:tr>
      <w:tr w:rsidR="00904E83"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tcPr>
          <w:p w:rsidR="00904E83" w:rsidRPr="00586CB1" w:rsidRDefault="00904E83" w:rsidP="00586CB1">
            <w:pPr>
              <w:pStyle w:val="afff3"/>
              <w:rPr>
                <w:szCs w:val="24"/>
              </w:rPr>
            </w:pPr>
            <w:r w:rsidRPr="00586CB1">
              <w:rPr>
                <w:szCs w:val="24"/>
              </w:rPr>
              <w:t>п. Шоссейный</w:t>
            </w:r>
          </w:p>
        </w:tc>
        <w:tc>
          <w:tcPr>
            <w:tcW w:w="3090" w:type="dxa"/>
            <w:tcBorders>
              <w:top w:val="nil"/>
              <w:left w:val="nil"/>
              <w:bottom w:val="single" w:sz="8" w:space="0" w:color="auto"/>
              <w:right w:val="single" w:sz="8" w:space="0" w:color="auto"/>
            </w:tcBorders>
            <w:shd w:val="clear" w:color="auto" w:fill="auto"/>
            <w:noWrap/>
            <w:vAlign w:val="center"/>
          </w:tcPr>
          <w:p w:rsidR="00904E83" w:rsidRPr="00586CB1" w:rsidRDefault="00261130" w:rsidP="00586CB1">
            <w:pPr>
              <w:pStyle w:val="afff3"/>
              <w:rPr>
                <w:szCs w:val="24"/>
              </w:rPr>
            </w:pPr>
            <w:r w:rsidRPr="00586CB1">
              <w:rPr>
                <w:szCs w:val="24"/>
              </w:rPr>
              <w:t>273</w:t>
            </w:r>
          </w:p>
        </w:tc>
      </w:tr>
      <w:tr w:rsidR="005A5E9A" w:rsidRPr="00586CB1" w:rsidTr="00586CB1">
        <w:trPr>
          <w:trHeight w:val="20"/>
        </w:trPr>
        <w:tc>
          <w:tcPr>
            <w:tcW w:w="3147" w:type="dxa"/>
            <w:tcBorders>
              <w:top w:val="nil"/>
              <w:left w:val="single" w:sz="8" w:space="0" w:color="auto"/>
              <w:bottom w:val="single" w:sz="8" w:space="0" w:color="auto"/>
              <w:right w:val="single" w:sz="8" w:space="0" w:color="auto"/>
            </w:tcBorders>
            <w:shd w:val="clear" w:color="auto" w:fill="auto"/>
            <w:noWrap/>
            <w:vAlign w:val="center"/>
            <w:hideMark/>
          </w:tcPr>
          <w:p w:rsidR="005A5E9A" w:rsidRPr="00586CB1" w:rsidRDefault="005A5E9A" w:rsidP="00586CB1">
            <w:pPr>
              <w:pStyle w:val="afff3"/>
              <w:rPr>
                <w:b/>
                <w:szCs w:val="24"/>
              </w:rPr>
            </w:pPr>
            <w:r w:rsidRPr="00586CB1">
              <w:rPr>
                <w:b/>
                <w:szCs w:val="24"/>
              </w:rPr>
              <w:t>Итого по поселению:</w:t>
            </w:r>
          </w:p>
        </w:tc>
        <w:tc>
          <w:tcPr>
            <w:tcW w:w="3090" w:type="dxa"/>
            <w:tcBorders>
              <w:top w:val="nil"/>
              <w:left w:val="nil"/>
              <w:bottom w:val="single" w:sz="8" w:space="0" w:color="auto"/>
              <w:right w:val="single" w:sz="8" w:space="0" w:color="auto"/>
            </w:tcBorders>
            <w:shd w:val="clear" w:color="auto" w:fill="auto"/>
            <w:noWrap/>
            <w:vAlign w:val="center"/>
            <w:hideMark/>
          </w:tcPr>
          <w:p w:rsidR="005A5E9A" w:rsidRPr="00586CB1" w:rsidRDefault="00261130" w:rsidP="00586CB1">
            <w:pPr>
              <w:pStyle w:val="afff3"/>
              <w:rPr>
                <w:b/>
                <w:szCs w:val="24"/>
              </w:rPr>
            </w:pPr>
            <w:r w:rsidRPr="00586CB1">
              <w:rPr>
                <w:b/>
                <w:szCs w:val="24"/>
              </w:rPr>
              <w:t>8144</w:t>
            </w:r>
          </w:p>
        </w:tc>
      </w:tr>
    </w:tbl>
    <w:p w:rsidR="003A67F5" w:rsidRPr="00586CB1" w:rsidRDefault="003A67F5" w:rsidP="00586CB1">
      <w:pPr>
        <w:pStyle w:val="afff3"/>
        <w:rPr>
          <w:color w:val="000000"/>
          <w:sz w:val="28"/>
          <w:szCs w:val="28"/>
        </w:rPr>
      </w:pPr>
    </w:p>
    <w:p w:rsidR="004E5958" w:rsidRPr="00586CB1" w:rsidRDefault="004E5958" w:rsidP="00586CB1">
      <w:pPr>
        <w:pStyle w:val="afff3"/>
        <w:rPr>
          <w:rFonts w:eastAsia="TimesNewRomanPS-BoldMT"/>
          <w:sz w:val="28"/>
          <w:szCs w:val="28"/>
        </w:rPr>
      </w:pPr>
      <w:bookmarkStart w:id="4" w:name="ZAP2DH63JJ"/>
      <w:bookmarkStart w:id="5" w:name="_Toc438135777"/>
      <w:bookmarkEnd w:id="4"/>
      <w:r w:rsidRPr="00586CB1">
        <w:rPr>
          <w:sz w:val="28"/>
          <w:szCs w:val="28"/>
        </w:rPr>
        <w:t>1.3 Существующее положение в сфере производства, передачи и потребления тепловой энергии для целей теплоснабжения</w:t>
      </w:r>
      <w:bookmarkEnd w:id="5"/>
    </w:p>
    <w:p w:rsidR="004E5958" w:rsidRPr="00586CB1" w:rsidRDefault="004E5958" w:rsidP="00586CB1">
      <w:pPr>
        <w:pStyle w:val="afff3"/>
        <w:rPr>
          <w:rFonts w:eastAsia="Times New Roman"/>
          <w:sz w:val="28"/>
          <w:szCs w:val="28"/>
        </w:rPr>
      </w:pPr>
    </w:p>
    <w:p w:rsidR="004E5958" w:rsidRPr="00586CB1" w:rsidRDefault="004E5958" w:rsidP="00586CB1">
      <w:pPr>
        <w:pStyle w:val="afff3"/>
        <w:rPr>
          <w:rFonts w:eastAsia="TimesNewRomanPS-BoldMT"/>
          <w:sz w:val="28"/>
          <w:szCs w:val="28"/>
        </w:rPr>
      </w:pPr>
      <w:bookmarkStart w:id="6" w:name="_Toc438135778"/>
      <w:r w:rsidRPr="00586CB1">
        <w:rPr>
          <w:sz w:val="28"/>
          <w:szCs w:val="28"/>
        </w:rPr>
        <w:t>1.3.1 Общая характеристика системы теплоснабжения</w:t>
      </w:r>
      <w:bookmarkEnd w:id="6"/>
    </w:p>
    <w:p w:rsidR="004E5958" w:rsidRPr="00586CB1" w:rsidRDefault="004E5958" w:rsidP="00586CB1">
      <w:pPr>
        <w:pStyle w:val="afff3"/>
        <w:rPr>
          <w:rFonts w:eastAsia="Times New Roman"/>
          <w:sz w:val="28"/>
          <w:szCs w:val="28"/>
        </w:rPr>
      </w:pPr>
    </w:p>
    <w:p w:rsidR="008449F7" w:rsidRPr="00586CB1" w:rsidRDefault="00F6650B" w:rsidP="00586CB1">
      <w:pPr>
        <w:pStyle w:val="afff3"/>
        <w:rPr>
          <w:sz w:val="28"/>
          <w:szCs w:val="28"/>
        </w:rPr>
      </w:pPr>
      <w:r w:rsidRPr="00586CB1">
        <w:rPr>
          <w:sz w:val="28"/>
          <w:szCs w:val="28"/>
        </w:rPr>
        <w:t xml:space="preserve">Обслуживающей организацией является МУП ТГП </w:t>
      </w:r>
      <w:proofErr w:type="gramStart"/>
      <w:r w:rsidRPr="00586CB1">
        <w:rPr>
          <w:sz w:val="28"/>
          <w:szCs w:val="28"/>
        </w:rPr>
        <w:t>ТР</w:t>
      </w:r>
      <w:proofErr w:type="gramEnd"/>
      <w:r w:rsidRPr="00586CB1">
        <w:rPr>
          <w:sz w:val="28"/>
          <w:szCs w:val="28"/>
        </w:rPr>
        <w:t xml:space="preserve"> «</w:t>
      </w:r>
      <w:proofErr w:type="spellStart"/>
      <w:r w:rsidRPr="00586CB1">
        <w:rPr>
          <w:sz w:val="28"/>
          <w:szCs w:val="28"/>
        </w:rPr>
        <w:t>Тихорецктепло</w:t>
      </w:r>
      <w:proofErr w:type="spellEnd"/>
      <w:r w:rsidRPr="00586CB1">
        <w:rPr>
          <w:sz w:val="28"/>
          <w:szCs w:val="28"/>
        </w:rPr>
        <w:t>».</w:t>
      </w:r>
    </w:p>
    <w:p w:rsidR="00E844C9" w:rsidRPr="00586CB1" w:rsidRDefault="00E844C9" w:rsidP="00586CB1">
      <w:pPr>
        <w:pStyle w:val="afff3"/>
        <w:rPr>
          <w:sz w:val="28"/>
          <w:szCs w:val="28"/>
        </w:rPr>
      </w:pPr>
      <w:r w:rsidRPr="00586CB1">
        <w:rPr>
          <w:sz w:val="28"/>
          <w:szCs w:val="28"/>
        </w:rPr>
        <w:t xml:space="preserve">Таблица </w:t>
      </w:r>
      <w:r w:rsidR="00EC52CB" w:rsidRPr="00586CB1">
        <w:rPr>
          <w:sz w:val="28"/>
          <w:szCs w:val="28"/>
        </w:rPr>
        <w:t>1.1</w:t>
      </w:r>
      <w:r w:rsidR="001D58F3" w:rsidRPr="00586CB1">
        <w:rPr>
          <w:sz w:val="28"/>
          <w:szCs w:val="28"/>
        </w:rPr>
        <w:t>.0</w:t>
      </w:r>
    </w:p>
    <w:tbl>
      <w:tblPr>
        <w:tblStyle w:val="af8"/>
        <w:tblW w:w="5000" w:type="pct"/>
        <w:tblLook w:val="04A0" w:firstRow="1" w:lastRow="0" w:firstColumn="1" w:lastColumn="0" w:noHBand="0" w:noVBand="1"/>
      </w:tblPr>
      <w:tblGrid>
        <w:gridCol w:w="3849"/>
        <w:gridCol w:w="3003"/>
        <w:gridCol w:w="3002"/>
      </w:tblGrid>
      <w:tr w:rsidR="00E844C9" w:rsidRPr="00586CB1" w:rsidTr="005B0BEE">
        <w:trPr>
          <w:trHeight w:val="340"/>
        </w:trPr>
        <w:tc>
          <w:tcPr>
            <w:tcW w:w="1953" w:type="pct"/>
            <w:tcBorders>
              <w:top w:val="single" w:sz="12" w:space="0" w:color="auto"/>
              <w:left w:val="single" w:sz="12" w:space="0" w:color="auto"/>
              <w:bottom w:val="single" w:sz="12" w:space="0" w:color="auto"/>
              <w:right w:val="single" w:sz="12" w:space="0" w:color="auto"/>
            </w:tcBorders>
            <w:vAlign w:val="center"/>
          </w:tcPr>
          <w:p w:rsidR="00E844C9" w:rsidRPr="00586CB1" w:rsidRDefault="00E844C9" w:rsidP="00586CB1">
            <w:pPr>
              <w:pStyle w:val="afff3"/>
              <w:rPr>
                <w:b/>
                <w:szCs w:val="24"/>
              </w:rPr>
            </w:pPr>
            <w:r w:rsidRPr="00586CB1">
              <w:rPr>
                <w:b/>
                <w:szCs w:val="24"/>
              </w:rPr>
              <w:t>Наименование котельной:</w:t>
            </w:r>
          </w:p>
        </w:tc>
        <w:tc>
          <w:tcPr>
            <w:tcW w:w="1524" w:type="pct"/>
            <w:tcBorders>
              <w:top w:val="single" w:sz="12" w:space="0" w:color="auto"/>
              <w:left w:val="single" w:sz="12" w:space="0" w:color="auto"/>
              <w:bottom w:val="single" w:sz="12" w:space="0" w:color="auto"/>
              <w:right w:val="single" w:sz="4" w:space="0" w:color="auto"/>
            </w:tcBorders>
            <w:shd w:val="clear" w:color="auto" w:fill="auto"/>
            <w:vAlign w:val="center"/>
          </w:tcPr>
          <w:p w:rsidR="00E844C9" w:rsidRPr="00586CB1" w:rsidRDefault="00257555" w:rsidP="00586CB1">
            <w:pPr>
              <w:pStyle w:val="afff3"/>
              <w:rPr>
                <w:b/>
                <w:szCs w:val="24"/>
              </w:rPr>
            </w:pPr>
            <w:r w:rsidRPr="00586CB1">
              <w:rPr>
                <w:b/>
                <w:szCs w:val="24"/>
              </w:rPr>
              <w:t>Котельная №</w:t>
            </w:r>
            <w:r w:rsidR="00C3299A" w:rsidRPr="00586CB1">
              <w:rPr>
                <w:b/>
                <w:szCs w:val="24"/>
              </w:rPr>
              <w:t>1</w:t>
            </w:r>
            <w:r w:rsidRPr="00586CB1">
              <w:rPr>
                <w:b/>
                <w:szCs w:val="24"/>
              </w:rPr>
              <w:t xml:space="preserve"> </w:t>
            </w:r>
            <w:r w:rsidR="00C3299A" w:rsidRPr="00586CB1">
              <w:rPr>
                <w:b/>
                <w:szCs w:val="24"/>
              </w:rPr>
              <w:t>п</w:t>
            </w:r>
            <w:r w:rsidRPr="00586CB1">
              <w:rPr>
                <w:b/>
                <w:szCs w:val="24"/>
              </w:rPr>
              <w:t xml:space="preserve"> </w:t>
            </w:r>
            <w:r w:rsidR="00C3299A" w:rsidRPr="00586CB1">
              <w:rPr>
                <w:b/>
                <w:szCs w:val="24"/>
              </w:rPr>
              <w:t>Парковый</w:t>
            </w:r>
          </w:p>
        </w:tc>
        <w:tc>
          <w:tcPr>
            <w:tcW w:w="1524" w:type="pct"/>
            <w:tcBorders>
              <w:top w:val="single" w:sz="12" w:space="0" w:color="auto"/>
              <w:left w:val="single" w:sz="4" w:space="0" w:color="auto"/>
              <w:bottom w:val="single" w:sz="12" w:space="0" w:color="auto"/>
              <w:right w:val="single" w:sz="12" w:space="0" w:color="auto"/>
            </w:tcBorders>
            <w:shd w:val="clear" w:color="auto" w:fill="auto"/>
            <w:vAlign w:val="center"/>
          </w:tcPr>
          <w:p w:rsidR="00E844C9" w:rsidRPr="00586CB1" w:rsidRDefault="00C3299A" w:rsidP="00586CB1">
            <w:pPr>
              <w:pStyle w:val="afff3"/>
              <w:rPr>
                <w:b/>
                <w:szCs w:val="24"/>
              </w:rPr>
            </w:pPr>
            <w:r w:rsidRPr="00586CB1">
              <w:rPr>
                <w:b/>
                <w:szCs w:val="24"/>
              </w:rPr>
              <w:t>Котельная №</w:t>
            </w:r>
            <w:r w:rsidR="00B1534F" w:rsidRPr="00586CB1">
              <w:rPr>
                <w:b/>
                <w:szCs w:val="24"/>
              </w:rPr>
              <w:t>2</w:t>
            </w:r>
            <w:r w:rsidRPr="00586CB1">
              <w:rPr>
                <w:b/>
                <w:szCs w:val="24"/>
              </w:rPr>
              <w:t xml:space="preserve"> п Парковый</w:t>
            </w:r>
          </w:p>
        </w:tc>
      </w:tr>
      <w:tr w:rsidR="00E844C9" w:rsidRPr="00586CB1" w:rsidTr="005B0BEE">
        <w:tc>
          <w:tcPr>
            <w:tcW w:w="1953" w:type="pct"/>
            <w:tcBorders>
              <w:left w:val="single" w:sz="12" w:space="0" w:color="auto"/>
              <w:right w:val="single" w:sz="12" w:space="0" w:color="auto"/>
            </w:tcBorders>
            <w:vAlign w:val="center"/>
          </w:tcPr>
          <w:p w:rsidR="00E844C9" w:rsidRPr="00586CB1" w:rsidRDefault="00E844C9" w:rsidP="00586CB1">
            <w:pPr>
              <w:pStyle w:val="afff3"/>
              <w:rPr>
                <w:szCs w:val="24"/>
              </w:rPr>
            </w:pPr>
            <w:r w:rsidRPr="00586CB1">
              <w:rPr>
                <w:szCs w:val="24"/>
              </w:rPr>
              <w:t>Вид собственности:</w:t>
            </w:r>
          </w:p>
        </w:tc>
        <w:tc>
          <w:tcPr>
            <w:tcW w:w="3047" w:type="pct"/>
            <w:gridSpan w:val="2"/>
            <w:tcBorders>
              <w:left w:val="single" w:sz="12" w:space="0" w:color="auto"/>
              <w:right w:val="single" w:sz="12" w:space="0" w:color="auto"/>
            </w:tcBorders>
            <w:shd w:val="clear" w:color="auto" w:fill="auto"/>
            <w:vAlign w:val="center"/>
          </w:tcPr>
          <w:p w:rsidR="00E844C9" w:rsidRPr="00586CB1" w:rsidRDefault="00E844C9" w:rsidP="00586CB1">
            <w:pPr>
              <w:pStyle w:val="afff3"/>
              <w:rPr>
                <w:szCs w:val="24"/>
              </w:rPr>
            </w:pPr>
            <w:r w:rsidRPr="00586CB1">
              <w:rPr>
                <w:szCs w:val="24"/>
              </w:rPr>
              <w:t>муниципальная</w:t>
            </w:r>
          </w:p>
        </w:tc>
      </w:tr>
      <w:tr w:rsidR="00E844C9" w:rsidRPr="00586CB1" w:rsidTr="005B0BEE">
        <w:tc>
          <w:tcPr>
            <w:tcW w:w="1953" w:type="pct"/>
            <w:tcBorders>
              <w:left w:val="single" w:sz="12" w:space="0" w:color="auto"/>
              <w:right w:val="single" w:sz="12" w:space="0" w:color="auto"/>
            </w:tcBorders>
            <w:vAlign w:val="center"/>
          </w:tcPr>
          <w:p w:rsidR="00E844C9" w:rsidRPr="00586CB1" w:rsidRDefault="00E844C9" w:rsidP="00586CB1">
            <w:pPr>
              <w:pStyle w:val="afff3"/>
              <w:rPr>
                <w:szCs w:val="24"/>
              </w:rPr>
            </w:pPr>
            <w:r w:rsidRPr="00586CB1">
              <w:rPr>
                <w:szCs w:val="24"/>
              </w:rPr>
              <w:t>Собственник:</w:t>
            </w:r>
          </w:p>
        </w:tc>
        <w:tc>
          <w:tcPr>
            <w:tcW w:w="3047" w:type="pct"/>
            <w:gridSpan w:val="2"/>
            <w:tcBorders>
              <w:left w:val="single" w:sz="12" w:space="0" w:color="auto"/>
              <w:right w:val="single" w:sz="12" w:space="0" w:color="auto"/>
            </w:tcBorders>
            <w:shd w:val="clear" w:color="auto" w:fill="auto"/>
            <w:vAlign w:val="center"/>
          </w:tcPr>
          <w:p w:rsidR="00E844C9" w:rsidRPr="00586CB1" w:rsidRDefault="00886E0B" w:rsidP="00586CB1">
            <w:pPr>
              <w:pStyle w:val="afff3"/>
              <w:rPr>
                <w:szCs w:val="24"/>
              </w:rPr>
            </w:pPr>
            <w:r w:rsidRPr="00586CB1">
              <w:rPr>
                <w:szCs w:val="24"/>
              </w:rPr>
              <w:t xml:space="preserve">Администрация </w:t>
            </w:r>
            <w:r w:rsidR="009A00DB" w:rsidRPr="00586CB1">
              <w:rPr>
                <w:szCs w:val="24"/>
              </w:rPr>
              <w:t>Парковского</w:t>
            </w:r>
            <w:r w:rsidR="008A2438" w:rsidRPr="00586CB1">
              <w:rPr>
                <w:szCs w:val="24"/>
              </w:rPr>
              <w:t xml:space="preserve"> сельского поселения</w:t>
            </w:r>
          </w:p>
        </w:tc>
      </w:tr>
      <w:tr w:rsidR="00E844C9" w:rsidRPr="00586CB1" w:rsidTr="005B0BEE">
        <w:tc>
          <w:tcPr>
            <w:tcW w:w="1953" w:type="pct"/>
            <w:tcBorders>
              <w:left w:val="single" w:sz="12" w:space="0" w:color="auto"/>
              <w:right w:val="single" w:sz="12" w:space="0" w:color="auto"/>
            </w:tcBorders>
            <w:vAlign w:val="center"/>
          </w:tcPr>
          <w:p w:rsidR="00E844C9" w:rsidRPr="00586CB1" w:rsidRDefault="00E844C9" w:rsidP="00586CB1">
            <w:pPr>
              <w:pStyle w:val="afff3"/>
              <w:rPr>
                <w:szCs w:val="24"/>
              </w:rPr>
            </w:pPr>
            <w:r w:rsidRPr="00586CB1">
              <w:rPr>
                <w:szCs w:val="24"/>
              </w:rPr>
              <w:t>Наименование ТСО:</w:t>
            </w:r>
          </w:p>
        </w:tc>
        <w:tc>
          <w:tcPr>
            <w:tcW w:w="3047" w:type="pct"/>
            <w:gridSpan w:val="2"/>
            <w:tcBorders>
              <w:left w:val="single" w:sz="12" w:space="0" w:color="auto"/>
              <w:right w:val="single" w:sz="12" w:space="0" w:color="auto"/>
            </w:tcBorders>
            <w:shd w:val="clear" w:color="auto" w:fill="auto"/>
            <w:vAlign w:val="center"/>
          </w:tcPr>
          <w:p w:rsidR="00E844C9" w:rsidRPr="00586CB1" w:rsidRDefault="000D2FDB" w:rsidP="00586CB1">
            <w:pPr>
              <w:pStyle w:val="afff3"/>
              <w:rPr>
                <w:szCs w:val="24"/>
              </w:rPr>
            </w:pPr>
            <w:r w:rsidRPr="00586CB1">
              <w:rPr>
                <w:szCs w:val="24"/>
              </w:rPr>
              <w:t>МУП ТГП ТР «</w:t>
            </w:r>
            <w:proofErr w:type="spellStart"/>
            <w:r w:rsidRPr="00586CB1">
              <w:rPr>
                <w:szCs w:val="24"/>
              </w:rPr>
              <w:t>Тихорецктепло</w:t>
            </w:r>
            <w:proofErr w:type="spellEnd"/>
            <w:r w:rsidRPr="00586CB1">
              <w:rPr>
                <w:szCs w:val="24"/>
              </w:rPr>
              <w:t>»</w:t>
            </w:r>
          </w:p>
        </w:tc>
      </w:tr>
      <w:tr w:rsidR="00E844C9" w:rsidRPr="00586CB1" w:rsidTr="005B0BEE">
        <w:tc>
          <w:tcPr>
            <w:tcW w:w="1953" w:type="pct"/>
            <w:tcBorders>
              <w:left w:val="single" w:sz="12" w:space="0" w:color="auto"/>
              <w:right w:val="single" w:sz="12" w:space="0" w:color="auto"/>
            </w:tcBorders>
            <w:shd w:val="clear" w:color="auto" w:fill="auto"/>
            <w:vAlign w:val="center"/>
          </w:tcPr>
          <w:p w:rsidR="00E844C9" w:rsidRPr="00586CB1" w:rsidRDefault="00E844C9" w:rsidP="00586CB1">
            <w:pPr>
              <w:pStyle w:val="afff3"/>
              <w:rPr>
                <w:szCs w:val="24"/>
              </w:rPr>
            </w:pPr>
            <w:r w:rsidRPr="00586CB1">
              <w:rPr>
                <w:szCs w:val="24"/>
              </w:rPr>
              <w:t>Установленная мощность, Гкал/ч</w:t>
            </w:r>
          </w:p>
        </w:tc>
        <w:tc>
          <w:tcPr>
            <w:tcW w:w="1524" w:type="pct"/>
            <w:tcBorders>
              <w:left w:val="single" w:sz="12" w:space="0" w:color="auto"/>
              <w:right w:val="single" w:sz="4" w:space="0" w:color="auto"/>
            </w:tcBorders>
            <w:shd w:val="clear" w:color="auto" w:fill="auto"/>
            <w:vAlign w:val="center"/>
          </w:tcPr>
          <w:p w:rsidR="00E844C9" w:rsidRPr="00586CB1" w:rsidRDefault="00F36FA7" w:rsidP="00586CB1">
            <w:pPr>
              <w:pStyle w:val="afff3"/>
              <w:rPr>
                <w:szCs w:val="24"/>
              </w:rPr>
            </w:pPr>
            <w:r w:rsidRPr="00586CB1">
              <w:rPr>
                <w:szCs w:val="24"/>
              </w:rPr>
              <w:t>2,1</w:t>
            </w:r>
          </w:p>
        </w:tc>
        <w:tc>
          <w:tcPr>
            <w:tcW w:w="1524" w:type="pct"/>
            <w:tcBorders>
              <w:left w:val="single" w:sz="4" w:space="0" w:color="auto"/>
              <w:right w:val="single" w:sz="12" w:space="0" w:color="auto"/>
            </w:tcBorders>
            <w:shd w:val="clear" w:color="auto" w:fill="auto"/>
            <w:vAlign w:val="center"/>
          </w:tcPr>
          <w:p w:rsidR="00E844C9" w:rsidRPr="00586CB1" w:rsidRDefault="00F36FA7" w:rsidP="00586CB1">
            <w:pPr>
              <w:pStyle w:val="afff3"/>
              <w:rPr>
                <w:szCs w:val="24"/>
              </w:rPr>
            </w:pPr>
            <w:r w:rsidRPr="00586CB1">
              <w:rPr>
                <w:szCs w:val="24"/>
              </w:rPr>
              <w:t>5,12</w:t>
            </w:r>
          </w:p>
        </w:tc>
      </w:tr>
      <w:tr w:rsidR="00E844C9" w:rsidRPr="00586CB1" w:rsidTr="005B0BEE">
        <w:tc>
          <w:tcPr>
            <w:tcW w:w="1953" w:type="pct"/>
            <w:tcBorders>
              <w:left w:val="single" w:sz="12" w:space="0" w:color="auto"/>
              <w:right w:val="single" w:sz="12" w:space="0" w:color="auto"/>
            </w:tcBorders>
            <w:shd w:val="clear" w:color="auto" w:fill="auto"/>
            <w:vAlign w:val="center"/>
          </w:tcPr>
          <w:p w:rsidR="00E844C9" w:rsidRPr="00586CB1" w:rsidRDefault="00E844C9" w:rsidP="00586CB1">
            <w:pPr>
              <w:pStyle w:val="afff3"/>
              <w:rPr>
                <w:szCs w:val="24"/>
              </w:rPr>
            </w:pPr>
            <w:r w:rsidRPr="00586CB1">
              <w:rPr>
                <w:szCs w:val="24"/>
              </w:rPr>
              <w:t>Подключенная нагрузка, Гкал/ч</w:t>
            </w:r>
          </w:p>
        </w:tc>
        <w:tc>
          <w:tcPr>
            <w:tcW w:w="1524" w:type="pct"/>
            <w:tcBorders>
              <w:left w:val="single" w:sz="12" w:space="0" w:color="auto"/>
              <w:right w:val="single" w:sz="4" w:space="0" w:color="auto"/>
            </w:tcBorders>
            <w:shd w:val="clear" w:color="auto" w:fill="auto"/>
            <w:vAlign w:val="center"/>
          </w:tcPr>
          <w:p w:rsidR="00E844C9" w:rsidRPr="00586CB1" w:rsidRDefault="0095211E" w:rsidP="00586CB1">
            <w:pPr>
              <w:pStyle w:val="afff3"/>
              <w:rPr>
                <w:szCs w:val="24"/>
              </w:rPr>
            </w:pPr>
            <w:r w:rsidRPr="00586CB1">
              <w:rPr>
                <w:szCs w:val="24"/>
              </w:rPr>
              <w:t>2,1</w:t>
            </w:r>
          </w:p>
        </w:tc>
        <w:tc>
          <w:tcPr>
            <w:tcW w:w="1524" w:type="pct"/>
            <w:tcBorders>
              <w:left w:val="single" w:sz="4" w:space="0" w:color="auto"/>
              <w:right w:val="single" w:sz="12" w:space="0" w:color="auto"/>
            </w:tcBorders>
            <w:shd w:val="clear" w:color="auto" w:fill="auto"/>
            <w:vAlign w:val="center"/>
          </w:tcPr>
          <w:p w:rsidR="00E844C9" w:rsidRPr="00586CB1" w:rsidRDefault="00283E7F" w:rsidP="00586CB1">
            <w:pPr>
              <w:pStyle w:val="afff3"/>
              <w:rPr>
                <w:szCs w:val="24"/>
              </w:rPr>
            </w:pPr>
            <w:r w:rsidRPr="00586CB1">
              <w:rPr>
                <w:szCs w:val="24"/>
              </w:rPr>
              <w:t>5,12</w:t>
            </w:r>
          </w:p>
        </w:tc>
      </w:tr>
      <w:tr w:rsidR="00D75779" w:rsidRPr="00586CB1" w:rsidTr="005B0BEE">
        <w:tc>
          <w:tcPr>
            <w:tcW w:w="1953" w:type="pct"/>
            <w:tcBorders>
              <w:left w:val="single" w:sz="12" w:space="0" w:color="auto"/>
              <w:right w:val="single" w:sz="12" w:space="0" w:color="auto"/>
            </w:tcBorders>
            <w:vAlign w:val="center"/>
          </w:tcPr>
          <w:p w:rsidR="00D75779" w:rsidRPr="00586CB1" w:rsidRDefault="00D75779" w:rsidP="00586CB1">
            <w:pPr>
              <w:pStyle w:val="afff3"/>
              <w:rPr>
                <w:szCs w:val="24"/>
              </w:rPr>
            </w:pPr>
            <w:r w:rsidRPr="00586CB1">
              <w:rPr>
                <w:szCs w:val="24"/>
              </w:rPr>
              <w:t>Теплоноситель</w:t>
            </w:r>
          </w:p>
        </w:tc>
        <w:tc>
          <w:tcPr>
            <w:tcW w:w="1524" w:type="pct"/>
            <w:tcBorders>
              <w:left w:val="single" w:sz="12" w:space="0" w:color="auto"/>
              <w:right w:val="single" w:sz="4" w:space="0" w:color="auto"/>
            </w:tcBorders>
            <w:shd w:val="clear" w:color="auto" w:fill="auto"/>
            <w:vAlign w:val="center"/>
          </w:tcPr>
          <w:p w:rsidR="00D75779" w:rsidRPr="00586CB1" w:rsidRDefault="00D75779" w:rsidP="00586CB1">
            <w:pPr>
              <w:pStyle w:val="afff3"/>
              <w:rPr>
                <w:szCs w:val="24"/>
              </w:rPr>
            </w:pPr>
            <w:r w:rsidRPr="00586CB1">
              <w:rPr>
                <w:szCs w:val="24"/>
              </w:rPr>
              <w:t>вода</w:t>
            </w:r>
          </w:p>
        </w:tc>
        <w:tc>
          <w:tcPr>
            <w:tcW w:w="1524" w:type="pct"/>
            <w:tcBorders>
              <w:left w:val="single" w:sz="4" w:space="0" w:color="auto"/>
              <w:right w:val="single" w:sz="12" w:space="0" w:color="auto"/>
            </w:tcBorders>
            <w:shd w:val="clear" w:color="auto" w:fill="auto"/>
            <w:vAlign w:val="center"/>
          </w:tcPr>
          <w:p w:rsidR="00D75779" w:rsidRPr="00586CB1" w:rsidRDefault="00D75779" w:rsidP="00586CB1">
            <w:pPr>
              <w:pStyle w:val="afff3"/>
              <w:rPr>
                <w:szCs w:val="24"/>
              </w:rPr>
            </w:pPr>
            <w:r w:rsidRPr="00586CB1">
              <w:rPr>
                <w:szCs w:val="24"/>
              </w:rPr>
              <w:t>вода</w:t>
            </w:r>
          </w:p>
        </w:tc>
      </w:tr>
      <w:tr w:rsidR="00283E7F" w:rsidRPr="00586CB1" w:rsidTr="005B0BEE">
        <w:tc>
          <w:tcPr>
            <w:tcW w:w="1953" w:type="pct"/>
            <w:tcBorders>
              <w:left w:val="single" w:sz="12" w:space="0" w:color="auto"/>
              <w:right w:val="single" w:sz="12" w:space="0" w:color="auto"/>
            </w:tcBorders>
            <w:vAlign w:val="center"/>
          </w:tcPr>
          <w:p w:rsidR="00283E7F" w:rsidRPr="00586CB1" w:rsidRDefault="00283E7F" w:rsidP="00586CB1">
            <w:pPr>
              <w:pStyle w:val="afff3"/>
              <w:rPr>
                <w:szCs w:val="24"/>
              </w:rPr>
            </w:pPr>
            <w:r w:rsidRPr="00586CB1">
              <w:rPr>
                <w:szCs w:val="24"/>
              </w:rPr>
              <w:t>Температура подающей линии, ºС</w:t>
            </w:r>
          </w:p>
        </w:tc>
        <w:tc>
          <w:tcPr>
            <w:tcW w:w="1524" w:type="pct"/>
            <w:tcBorders>
              <w:left w:val="single" w:sz="12" w:space="0" w:color="auto"/>
              <w:right w:val="single" w:sz="4" w:space="0" w:color="auto"/>
            </w:tcBorders>
            <w:shd w:val="clear" w:color="auto" w:fill="auto"/>
            <w:vAlign w:val="center"/>
          </w:tcPr>
          <w:p w:rsidR="00283E7F" w:rsidRPr="00586CB1" w:rsidRDefault="00283E7F" w:rsidP="00586CB1">
            <w:pPr>
              <w:pStyle w:val="afff3"/>
              <w:rPr>
                <w:szCs w:val="24"/>
              </w:rPr>
            </w:pPr>
            <w:r w:rsidRPr="00586CB1">
              <w:rPr>
                <w:szCs w:val="24"/>
              </w:rPr>
              <w:t>95</w:t>
            </w:r>
          </w:p>
        </w:tc>
        <w:tc>
          <w:tcPr>
            <w:tcW w:w="1524" w:type="pct"/>
            <w:tcBorders>
              <w:left w:val="single" w:sz="4" w:space="0" w:color="auto"/>
              <w:right w:val="single" w:sz="12" w:space="0" w:color="auto"/>
            </w:tcBorders>
            <w:shd w:val="clear" w:color="auto" w:fill="auto"/>
            <w:vAlign w:val="center"/>
          </w:tcPr>
          <w:p w:rsidR="00283E7F" w:rsidRPr="00586CB1" w:rsidRDefault="00283E7F" w:rsidP="00586CB1">
            <w:pPr>
              <w:pStyle w:val="afff3"/>
              <w:rPr>
                <w:szCs w:val="24"/>
              </w:rPr>
            </w:pPr>
            <w:r w:rsidRPr="00586CB1">
              <w:rPr>
                <w:szCs w:val="24"/>
              </w:rPr>
              <w:t>95</w:t>
            </w:r>
          </w:p>
        </w:tc>
      </w:tr>
      <w:tr w:rsidR="00283E7F" w:rsidRPr="00586CB1" w:rsidTr="005B0BEE">
        <w:tc>
          <w:tcPr>
            <w:tcW w:w="1953" w:type="pct"/>
            <w:tcBorders>
              <w:left w:val="single" w:sz="12" w:space="0" w:color="auto"/>
              <w:right w:val="single" w:sz="12" w:space="0" w:color="auto"/>
            </w:tcBorders>
            <w:vAlign w:val="center"/>
          </w:tcPr>
          <w:p w:rsidR="00283E7F" w:rsidRPr="00586CB1" w:rsidRDefault="00283E7F" w:rsidP="00586CB1">
            <w:pPr>
              <w:pStyle w:val="afff3"/>
              <w:rPr>
                <w:szCs w:val="24"/>
              </w:rPr>
            </w:pPr>
            <w:r w:rsidRPr="00586CB1">
              <w:rPr>
                <w:szCs w:val="24"/>
              </w:rPr>
              <w:t>Температура обратной линии, ºС</w:t>
            </w:r>
          </w:p>
        </w:tc>
        <w:tc>
          <w:tcPr>
            <w:tcW w:w="1524" w:type="pct"/>
            <w:tcBorders>
              <w:left w:val="single" w:sz="12" w:space="0" w:color="auto"/>
              <w:right w:val="single" w:sz="4" w:space="0" w:color="auto"/>
            </w:tcBorders>
            <w:shd w:val="clear" w:color="auto" w:fill="auto"/>
            <w:vAlign w:val="center"/>
          </w:tcPr>
          <w:p w:rsidR="00283E7F" w:rsidRPr="00586CB1" w:rsidRDefault="00283E7F" w:rsidP="00586CB1">
            <w:pPr>
              <w:pStyle w:val="afff3"/>
              <w:rPr>
                <w:szCs w:val="24"/>
              </w:rPr>
            </w:pPr>
            <w:r w:rsidRPr="00586CB1">
              <w:rPr>
                <w:szCs w:val="24"/>
              </w:rPr>
              <w:t>70</w:t>
            </w:r>
          </w:p>
        </w:tc>
        <w:tc>
          <w:tcPr>
            <w:tcW w:w="1524" w:type="pct"/>
            <w:tcBorders>
              <w:left w:val="single" w:sz="4" w:space="0" w:color="auto"/>
              <w:right w:val="single" w:sz="12" w:space="0" w:color="auto"/>
            </w:tcBorders>
            <w:shd w:val="clear" w:color="auto" w:fill="auto"/>
            <w:vAlign w:val="center"/>
          </w:tcPr>
          <w:p w:rsidR="00283E7F" w:rsidRPr="00586CB1" w:rsidRDefault="00283E7F" w:rsidP="00586CB1">
            <w:pPr>
              <w:pStyle w:val="afff3"/>
              <w:rPr>
                <w:szCs w:val="24"/>
              </w:rPr>
            </w:pPr>
            <w:r w:rsidRPr="00586CB1">
              <w:rPr>
                <w:szCs w:val="24"/>
              </w:rPr>
              <w:t>70</w:t>
            </w:r>
          </w:p>
        </w:tc>
      </w:tr>
      <w:tr w:rsidR="00A150D3" w:rsidRPr="00586CB1" w:rsidTr="005B0BEE">
        <w:tc>
          <w:tcPr>
            <w:tcW w:w="1953" w:type="pct"/>
            <w:tcBorders>
              <w:left w:val="single" w:sz="12" w:space="0" w:color="auto"/>
              <w:right w:val="single" w:sz="12" w:space="0" w:color="auto"/>
            </w:tcBorders>
            <w:vAlign w:val="center"/>
          </w:tcPr>
          <w:p w:rsidR="00A150D3" w:rsidRPr="00586CB1" w:rsidRDefault="00A150D3" w:rsidP="00586CB1">
            <w:pPr>
              <w:pStyle w:val="afff3"/>
              <w:rPr>
                <w:szCs w:val="24"/>
              </w:rPr>
            </w:pPr>
            <w:r w:rsidRPr="00586CB1">
              <w:rPr>
                <w:szCs w:val="24"/>
              </w:rPr>
              <w:t>Протяженность, м</w:t>
            </w:r>
          </w:p>
        </w:tc>
        <w:tc>
          <w:tcPr>
            <w:tcW w:w="3047" w:type="pct"/>
            <w:gridSpan w:val="2"/>
            <w:tcBorders>
              <w:left w:val="single" w:sz="12" w:space="0" w:color="auto"/>
              <w:right w:val="single" w:sz="12" w:space="0" w:color="auto"/>
            </w:tcBorders>
            <w:shd w:val="clear" w:color="auto" w:fill="auto"/>
            <w:vAlign w:val="center"/>
          </w:tcPr>
          <w:p w:rsidR="00A150D3" w:rsidRPr="00586CB1" w:rsidRDefault="00A150D3" w:rsidP="00586CB1">
            <w:pPr>
              <w:pStyle w:val="afff3"/>
              <w:rPr>
                <w:szCs w:val="24"/>
              </w:rPr>
            </w:pPr>
            <w:r w:rsidRPr="00586CB1">
              <w:rPr>
                <w:szCs w:val="24"/>
              </w:rPr>
              <w:t>5,8</w:t>
            </w:r>
          </w:p>
        </w:tc>
      </w:tr>
    </w:tbl>
    <w:p w:rsidR="008B273F" w:rsidRPr="00586CB1" w:rsidRDefault="008B273F" w:rsidP="00586CB1">
      <w:pPr>
        <w:pStyle w:val="afff3"/>
        <w:rPr>
          <w:sz w:val="28"/>
          <w:szCs w:val="28"/>
          <w:highlight w:val="yellow"/>
        </w:rPr>
      </w:pPr>
    </w:p>
    <w:p w:rsidR="008B273F" w:rsidRPr="00586CB1" w:rsidRDefault="008B273F" w:rsidP="00586CB1">
      <w:pPr>
        <w:pStyle w:val="afff3"/>
        <w:rPr>
          <w:sz w:val="28"/>
          <w:szCs w:val="28"/>
        </w:rPr>
      </w:pPr>
      <w:r w:rsidRPr="00586CB1">
        <w:rPr>
          <w:sz w:val="28"/>
          <w:szCs w:val="28"/>
        </w:rPr>
        <w:t>Таблица 1.1</w:t>
      </w:r>
      <w:r w:rsidR="001D58F3" w:rsidRPr="00586CB1">
        <w:rPr>
          <w:sz w:val="28"/>
          <w:szCs w:val="28"/>
        </w:rPr>
        <w:t>.1</w:t>
      </w:r>
    </w:p>
    <w:tbl>
      <w:tblPr>
        <w:tblStyle w:val="af8"/>
        <w:tblW w:w="5000" w:type="pct"/>
        <w:tblLook w:val="04A0" w:firstRow="1" w:lastRow="0" w:firstColumn="1" w:lastColumn="0" w:noHBand="0" w:noVBand="1"/>
      </w:tblPr>
      <w:tblGrid>
        <w:gridCol w:w="3849"/>
        <w:gridCol w:w="3003"/>
        <w:gridCol w:w="3002"/>
      </w:tblGrid>
      <w:tr w:rsidR="008B273F" w:rsidRPr="00586CB1" w:rsidTr="005B0BEE">
        <w:trPr>
          <w:trHeight w:val="340"/>
        </w:trPr>
        <w:tc>
          <w:tcPr>
            <w:tcW w:w="1953" w:type="pct"/>
            <w:tcBorders>
              <w:top w:val="single" w:sz="12" w:space="0" w:color="auto"/>
              <w:left w:val="single" w:sz="12" w:space="0" w:color="auto"/>
              <w:bottom w:val="single" w:sz="12" w:space="0" w:color="auto"/>
              <w:right w:val="single" w:sz="12" w:space="0" w:color="auto"/>
            </w:tcBorders>
            <w:vAlign w:val="center"/>
          </w:tcPr>
          <w:p w:rsidR="008B273F" w:rsidRPr="00586CB1" w:rsidRDefault="008B273F" w:rsidP="00586CB1">
            <w:pPr>
              <w:pStyle w:val="afff3"/>
              <w:rPr>
                <w:b/>
                <w:szCs w:val="24"/>
              </w:rPr>
            </w:pPr>
            <w:r w:rsidRPr="00586CB1">
              <w:rPr>
                <w:b/>
                <w:szCs w:val="24"/>
              </w:rPr>
              <w:t>Наименование котельной:</w:t>
            </w:r>
          </w:p>
        </w:tc>
        <w:tc>
          <w:tcPr>
            <w:tcW w:w="1524" w:type="pct"/>
            <w:tcBorders>
              <w:top w:val="single" w:sz="12" w:space="0" w:color="auto"/>
              <w:left w:val="single" w:sz="12" w:space="0" w:color="auto"/>
              <w:bottom w:val="single" w:sz="12" w:space="0" w:color="auto"/>
              <w:right w:val="single" w:sz="4" w:space="0" w:color="auto"/>
            </w:tcBorders>
            <w:shd w:val="clear" w:color="auto" w:fill="auto"/>
            <w:vAlign w:val="center"/>
          </w:tcPr>
          <w:p w:rsidR="008B273F" w:rsidRPr="00586CB1" w:rsidRDefault="00C3299A" w:rsidP="00586CB1">
            <w:pPr>
              <w:pStyle w:val="afff3"/>
              <w:rPr>
                <w:b/>
                <w:szCs w:val="24"/>
              </w:rPr>
            </w:pPr>
            <w:r w:rsidRPr="00586CB1">
              <w:rPr>
                <w:b/>
                <w:szCs w:val="24"/>
              </w:rPr>
              <w:t>Котельная №</w:t>
            </w:r>
            <w:r w:rsidR="00B1534F" w:rsidRPr="00586CB1">
              <w:rPr>
                <w:b/>
                <w:szCs w:val="24"/>
              </w:rPr>
              <w:t>5</w:t>
            </w:r>
            <w:r w:rsidRPr="00586CB1">
              <w:rPr>
                <w:b/>
                <w:szCs w:val="24"/>
              </w:rPr>
              <w:t xml:space="preserve"> п Парковый</w:t>
            </w:r>
          </w:p>
        </w:tc>
        <w:tc>
          <w:tcPr>
            <w:tcW w:w="1524" w:type="pct"/>
            <w:tcBorders>
              <w:top w:val="single" w:sz="12" w:space="0" w:color="auto"/>
              <w:left w:val="single" w:sz="4" w:space="0" w:color="auto"/>
              <w:bottom w:val="single" w:sz="12" w:space="0" w:color="auto"/>
              <w:right w:val="single" w:sz="12" w:space="0" w:color="auto"/>
            </w:tcBorders>
            <w:shd w:val="clear" w:color="auto" w:fill="auto"/>
            <w:vAlign w:val="center"/>
          </w:tcPr>
          <w:p w:rsidR="008B273F" w:rsidRPr="00586CB1" w:rsidRDefault="00C3299A" w:rsidP="00586CB1">
            <w:pPr>
              <w:pStyle w:val="afff3"/>
              <w:rPr>
                <w:b/>
                <w:szCs w:val="24"/>
              </w:rPr>
            </w:pPr>
            <w:r w:rsidRPr="00586CB1">
              <w:rPr>
                <w:b/>
                <w:szCs w:val="24"/>
              </w:rPr>
              <w:t>Котельная №</w:t>
            </w:r>
            <w:r w:rsidR="00B1534F" w:rsidRPr="00586CB1">
              <w:rPr>
                <w:b/>
                <w:szCs w:val="24"/>
              </w:rPr>
              <w:t>8</w:t>
            </w:r>
            <w:r w:rsidRPr="00586CB1">
              <w:rPr>
                <w:b/>
                <w:szCs w:val="24"/>
              </w:rPr>
              <w:t xml:space="preserve"> п Парковый</w:t>
            </w:r>
          </w:p>
        </w:tc>
      </w:tr>
      <w:tr w:rsidR="008B273F" w:rsidRPr="00586CB1" w:rsidTr="005B0BEE">
        <w:trPr>
          <w:trHeight w:val="20"/>
        </w:trPr>
        <w:tc>
          <w:tcPr>
            <w:tcW w:w="1953" w:type="pct"/>
            <w:tcBorders>
              <w:left w:val="single" w:sz="12" w:space="0" w:color="auto"/>
              <w:right w:val="single" w:sz="12" w:space="0" w:color="auto"/>
            </w:tcBorders>
            <w:vAlign w:val="center"/>
          </w:tcPr>
          <w:p w:rsidR="008B273F" w:rsidRPr="00586CB1" w:rsidRDefault="008B273F" w:rsidP="00586CB1">
            <w:pPr>
              <w:pStyle w:val="afff3"/>
              <w:rPr>
                <w:szCs w:val="24"/>
              </w:rPr>
            </w:pPr>
            <w:r w:rsidRPr="00586CB1">
              <w:rPr>
                <w:szCs w:val="24"/>
              </w:rPr>
              <w:t>Вид собственности:</w:t>
            </w:r>
          </w:p>
        </w:tc>
        <w:tc>
          <w:tcPr>
            <w:tcW w:w="3047" w:type="pct"/>
            <w:gridSpan w:val="2"/>
            <w:tcBorders>
              <w:left w:val="single" w:sz="12" w:space="0" w:color="auto"/>
              <w:right w:val="single" w:sz="12" w:space="0" w:color="auto"/>
            </w:tcBorders>
            <w:shd w:val="clear" w:color="auto" w:fill="auto"/>
            <w:vAlign w:val="center"/>
          </w:tcPr>
          <w:p w:rsidR="008B273F" w:rsidRPr="00586CB1" w:rsidRDefault="008B273F" w:rsidP="00586CB1">
            <w:pPr>
              <w:pStyle w:val="afff3"/>
              <w:rPr>
                <w:szCs w:val="24"/>
              </w:rPr>
            </w:pPr>
            <w:r w:rsidRPr="00586CB1">
              <w:rPr>
                <w:szCs w:val="24"/>
              </w:rPr>
              <w:t>муниципальная</w:t>
            </w:r>
          </w:p>
        </w:tc>
      </w:tr>
      <w:tr w:rsidR="008B273F" w:rsidRPr="00586CB1" w:rsidTr="005B0BEE">
        <w:trPr>
          <w:trHeight w:val="20"/>
        </w:trPr>
        <w:tc>
          <w:tcPr>
            <w:tcW w:w="1953" w:type="pct"/>
            <w:tcBorders>
              <w:left w:val="single" w:sz="12" w:space="0" w:color="auto"/>
              <w:right w:val="single" w:sz="12" w:space="0" w:color="auto"/>
            </w:tcBorders>
            <w:vAlign w:val="center"/>
          </w:tcPr>
          <w:p w:rsidR="008B273F" w:rsidRPr="00586CB1" w:rsidRDefault="008B273F" w:rsidP="00586CB1">
            <w:pPr>
              <w:pStyle w:val="afff3"/>
              <w:rPr>
                <w:szCs w:val="24"/>
              </w:rPr>
            </w:pPr>
            <w:r w:rsidRPr="00586CB1">
              <w:rPr>
                <w:szCs w:val="24"/>
              </w:rPr>
              <w:t>Собственник:</w:t>
            </w:r>
          </w:p>
        </w:tc>
        <w:tc>
          <w:tcPr>
            <w:tcW w:w="3047" w:type="pct"/>
            <w:gridSpan w:val="2"/>
            <w:tcBorders>
              <w:left w:val="single" w:sz="12" w:space="0" w:color="auto"/>
              <w:right w:val="single" w:sz="12" w:space="0" w:color="auto"/>
            </w:tcBorders>
            <w:shd w:val="clear" w:color="auto" w:fill="auto"/>
            <w:vAlign w:val="center"/>
          </w:tcPr>
          <w:p w:rsidR="008B273F" w:rsidRPr="00586CB1" w:rsidRDefault="008A2438" w:rsidP="00586CB1">
            <w:pPr>
              <w:pStyle w:val="afff3"/>
              <w:rPr>
                <w:szCs w:val="24"/>
              </w:rPr>
            </w:pPr>
            <w:r w:rsidRPr="00586CB1">
              <w:rPr>
                <w:szCs w:val="24"/>
              </w:rPr>
              <w:t xml:space="preserve">Администрация </w:t>
            </w:r>
            <w:r w:rsidR="009A00DB" w:rsidRPr="00586CB1">
              <w:rPr>
                <w:szCs w:val="24"/>
              </w:rPr>
              <w:t>Парковского</w:t>
            </w:r>
            <w:r w:rsidRPr="00586CB1">
              <w:rPr>
                <w:szCs w:val="24"/>
              </w:rPr>
              <w:t xml:space="preserve"> сельского поселения</w:t>
            </w:r>
          </w:p>
        </w:tc>
      </w:tr>
      <w:tr w:rsidR="008B273F" w:rsidRPr="00586CB1" w:rsidTr="005B0BEE">
        <w:trPr>
          <w:trHeight w:val="20"/>
        </w:trPr>
        <w:tc>
          <w:tcPr>
            <w:tcW w:w="1953" w:type="pct"/>
            <w:tcBorders>
              <w:left w:val="single" w:sz="12" w:space="0" w:color="auto"/>
              <w:right w:val="single" w:sz="12" w:space="0" w:color="auto"/>
            </w:tcBorders>
            <w:vAlign w:val="center"/>
          </w:tcPr>
          <w:p w:rsidR="008B273F" w:rsidRPr="00586CB1" w:rsidRDefault="008B273F" w:rsidP="00586CB1">
            <w:pPr>
              <w:pStyle w:val="afff3"/>
              <w:rPr>
                <w:szCs w:val="24"/>
              </w:rPr>
            </w:pPr>
            <w:r w:rsidRPr="00586CB1">
              <w:rPr>
                <w:szCs w:val="24"/>
              </w:rPr>
              <w:t>Наименование ТСО:</w:t>
            </w:r>
          </w:p>
        </w:tc>
        <w:tc>
          <w:tcPr>
            <w:tcW w:w="3047" w:type="pct"/>
            <w:gridSpan w:val="2"/>
            <w:tcBorders>
              <w:left w:val="single" w:sz="12" w:space="0" w:color="auto"/>
              <w:right w:val="single" w:sz="12" w:space="0" w:color="auto"/>
            </w:tcBorders>
            <w:shd w:val="clear" w:color="auto" w:fill="auto"/>
            <w:vAlign w:val="center"/>
          </w:tcPr>
          <w:p w:rsidR="008B273F" w:rsidRPr="00586CB1" w:rsidRDefault="000D2FDB" w:rsidP="00586CB1">
            <w:pPr>
              <w:pStyle w:val="afff3"/>
              <w:rPr>
                <w:szCs w:val="24"/>
              </w:rPr>
            </w:pPr>
            <w:r w:rsidRPr="00586CB1">
              <w:rPr>
                <w:szCs w:val="24"/>
              </w:rPr>
              <w:t>МУП ТГП ТР «</w:t>
            </w:r>
            <w:proofErr w:type="spellStart"/>
            <w:r w:rsidRPr="00586CB1">
              <w:rPr>
                <w:szCs w:val="24"/>
              </w:rPr>
              <w:t>Тихорецктепло</w:t>
            </w:r>
            <w:proofErr w:type="spellEnd"/>
            <w:r w:rsidRPr="00586CB1">
              <w:rPr>
                <w:szCs w:val="24"/>
              </w:rPr>
              <w:t>»</w:t>
            </w:r>
          </w:p>
        </w:tc>
      </w:tr>
      <w:tr w:rsidR="008B273F" w:rsidRPr="00586CB1" w:rsidTr="005B0BEE">
        <w:trPr>
          <w:trHeight w:val="20"/>
        </w:trPr>
        <w:tc>
          <w:tcPr>
            <w:tcW w:w="1953" w:type="pct"/>
            <w:tcBorders>
              <w:left w:val="single" w:sz="12" w:space="0" w:color="auto"/>
              <w:right w:val="single" w:sz="12" w:space="0" w:color="auto"/>
            </w:tcBorders>
            <w:shd w:val="clear" w:color="auto" w:fill="auto"/>
            <w:vAlign w:val="center"/>
          </w:tcPr>
          <w:p w:rsidR="008B273F" w:rsidRPr="00586CB1" w:rsidRDefault="008B273F" w:rsidP="00586CB1">
            <w:pPr>
              <w:pStyle w:val="afff3"/>
              <w:rPr>
                <w:szCs w:val="24"/>
              </w:rPr>
            </w:pPr>
            <w:r w:rsidRPr="00586CB1">
              <w:rPr>
                <w:szCs w:val="24"/>
              </w:rPr>
              <w:t>Установленная мощность, Гкал/ч</w:t>
            </w:r>
          </w:p>
        </w:tc>
        <w:tc>
          <w:tcPr>
            <w:tcW w:w="1524" w:type="pct"/>
            <w:tcBorders>
              <w:left w:val="single" w:sz="12" w:space="0" w:color="auto"/>
              <w:right w:val="single" w:sz="4" w:space="0" w:color="auto"/>
            </w:tcBorders>
            <w:shd w:val="clear" w:color="auto" w:fill="auto"/>
            <w:vAlign w:val="center"/>
          </w:tcPr>
          <w:p w:rsidR="008B273F" w:rsidRPr="00586CB1" w:rsidRDefault="00F36FA7" w:rsidP="00586CB1">
            <w:pPr>
              <w:pStyle w:val="afff3"/>
              <w:rPr>
                <w:szCs w:val="24"/>
              </w:rPr>
            </w:pPr>
            <w:r w:rsidRPr="00586CB1">
              <w:rPr>
                <w:szCs w:val="24"/>
              </w:rPr>
              <w:t>3,25</w:t>
            </w:r>
          </w:p>
        </w:tc>
        <w:tc>
          <w:tcPr>
            <w:tcW w:w="1524" w:type="pct"/>
            <w:tcBorders>
              <w:left w:val="single" w:sz="4" w:space="0" w:color="auto"/>
              <w:right w:val="single" w:sz="12" w:space="0" w:color="auto"/>
            </w:tcBorders>
            <w:shd w:val="clear" w:color="auto" w:fill="auto"/>
            <w:vAlign w:val="center"/>
          </w:tcPr>
          <w:p w:rsidR="008B273F" w:rsidRPr="00586CB1" w:rsidRDefault="00F36FA7" w:rsidP="00586CB1">
            <w:pPr>
              <w:pStyle w:val="afff3"/>
              <w:rPr>
                <w:szCs w:val="24"/>
              </w:rPr>
            </w:pPr>
            <w:r w:rsidRPr="00586CB1">
              <w:rPr>
                <w:szCs w:val="24"/>
              </w:rPr>
              <w:t>2,4</w:t>
            </w:r>
          </w:p>
        </w:tc>
      </w:tr>
      <w:tr w:rsidR="008B273F" w:rsidRPr="00586CB1" w:rsidTr="005B0BEE">
        <w:trPr>
          <w:trHeight w:val="20"/>
        </w:trPr>
        <w:tc>
          <w:tcPr>
            <w:tcW w:w="1953" w:type="pct"/>
            <w:tcBorders>
              <w:left w:val="single" w:sz="12" w:space="0" w:color="auto"/>
              <w:right w:val="single" w:sz="12" w:space="0" w:color="auto"/>
            </w:tcBorders>
            <w:shd w:val="clear" w:color="auto" w:fill="auto"/>
            <w:vAlign w:val="center"/>
          </w:tcPr>
          <w:p w:rsidR="008B273F" w:rsidRPr="00586CB1" w:rsidRDefault="008B273F" w:rsidP="00586CB1">
            <w:pPr>
              <w:pStyle w:val="afff3"/>
              <w:rPr>
                <w:szCs w:val="24"/>
              </w:rPr>
            </w:pPr>
            <w:r w:rsidRPr="00586CB1">
              <w:rPr>
                <w:szCs w:val="24"/>
              </w:rPr>
              <w:t>Подключенная нагрузка, Гкал/ч</w:t>
            </w:r>
          </w:p>
        </w:tc>
        <w:tc>
          <w:tcPr>
            <w:tcW w:w="1524" w:type="pct"/>
            <w:tcBorders>
              <w:left w:val="single" w:sz="12" w:space="0" w:color="auto"/>
              <w:right w:val="single" w:sz="4" w:space="0" w:color="auto"/>
            </w:tcBorders>
            <w:shd w:val="clear" w:color="auto" w:fill="auto"/>
            <w:vAlign w:val="center"/>
          </w:tcPr>
          <w:p w:rsidR="008B273F" w:rsidRPr="00586CB1" w:rsidRDefault="00F36FA7" w:rsidP="00586CB1">
            <w:pPr>
              <w:pStyle w:val="afff3"/>
              <w:rPr>
                <w:szCs w:val="24"/>
              </w:rPr>
            </w:pPr>
            <w:r w:rsidRPr="00586CB1">
              <w:rPr>
                <w:szCs w:val="24"/>
              </w:rPr>
              <w:t>3,25</w:t>
            </w:r>
          </w:p>
        </w:tc>
        <w:tc>
          <w:tcPr>
            <w:tcW w:w="1524" w:type="pct"/>
            <w:tcBorders>
              <w:left w:val="single" w:sz="4" w:space="0" w:color="auto"/>
              <w:right w:val="single" w:sz="12" w:space="0" w:color="auto"/>
            </w:tcBorders>
            <w:shd w:val="clear" w:color="auto" w:fill="auto"/>
            <w:vAlign w:val="center"/>
          </w:tcPr>
          <w:p w:rsidR="008B273F" w:rsidRPr="00586CB1" w:rsidRDefault="00F36FA7" w:rsidP="00586CB1">
            <w:pPr>
              <w:pStyle w:val="afff3"/>
              <w:rPr>
                <w:szCs w:val="24"/>
              </w:rPr>
            </w:pPr>
            <w:r w:rsidRPr="00586CB1">
              <w:rPr>
                <w:szCs w:val="24"/>
              </w:rPr>
              <w:t>1,6</w:t>
            </w:r>
          </w:p>
        </w:tc>
      </w:tr>
      <w:tr w:rsidR="008B273F" w:rsidRPr="00586CB1" w:rsidTr="005B0BEE">
        <w:trPr>
          <w:trHeight w:val="20"/>
        </w:trPr>
        <w:tc>
          <w:tcPr>
            <w:tcW w:w="1953" w:type="pct"/>
            <w:tcBorders>
              <w:left w:val="single" w:sz="12" w:space="0" w:color="auto"/>
              <w:right w:val="single" w:sz="12" w:space="0" w:color="auto"/>
            </w:tcBorders>
            <w:vAlign w:val="center"/>
          </w:tcPr>
          <w:p w:rsidR="008B273F" w:rsidRPr="00586CB1" w:rsidRDefault="008B273F" w:rsidP="00586CB1">
            <w:pPr>
              <w:pStyle w:val="afff3"/>
              <w:rPr>
                <w:szCs w:val="24"/>
              </w:rPr>
            </w:pPr>
            <w:r w:rsidRPr="00586CB1">
              <w:rPr>
                <w:szCs w:val="24"/>
              </w:rPr>
              <w:t>Теплоноситель</w:t>
            </w:r>
          </w:p>
        </w:tc>
        <w:tc>
          <w:tcPr>
            <w:tcW w:w="1524" w:type="pct"/>
            <w:tcBorders>
              <w:left w:val="single" w:sz="12" w:space="0" w:color="auto"/>
              <w:right w:val="single" w:sz="4" w:space="0" w:color="auto"/>
            </w:tcBorders>
            <w:shd w:val="clear" w:color="auto" w:fill="auto"/>
            <w:vAlign w:val="center"/>
          </w:tcPr>
          <w:p w:rsidR="008B273F" w:rsidRPr="00586CB1" w:rsidRDefault="008B273F" w:rsidP="00586CB1">
            <w:pPr>
              <w:pStyle w:val="afff3"/>
              <w:rPr>
                <w:szCs w:val="24"/>
              </w:rPr>
            </w:pPr>
            <w:r w:rsidRPr="00586CB1">
              <w:rPr>
                <w:szCs w:val="24"/>
              </w:rPr>
              <w:t>вода</w:t>
            </w:r>
          </w:p>
        </w:tc>
        <w:tc>
          <w:tcPr>
            <w:tcW w:w="1524" w:type="pct"/>
            <w:tcBorders>
              <w:left w:val="single" w:sz="4" w:space="0" w:color="auto"/>
              <w:right w:val="single" w:sz="12" w:space="0" w:color="auto"/>
            </w:tcBorders>
            <w:shd w:val="clear" w:color="auto" w:fill="auto"/>
            <w:vAlign w:val="center"/>
          </w:tcPr>
          <w:p w:rsidR="008B273F" w:rsidRPr="00586CB1" w:rsidRDefault="008B273F" w:rsidP="00586CB1">
            <w:pPr>
              <w:pStyle w:val="afff3"/>
              <w:rPr>
                <w:szCs w:val="24"/>
              </w:rPr>
            </w:pPr>
            <w:r w:rsidRPr="00586CB1">
              <w:rPr>
                <w:szCs w:val="24"/>
              </w:rPr>
              <w:t>вода</w:t>
            </w:r>
          </w:p>
        </w:tc>
      </w:tr>
      <w:tr w:rsidR="00283E7F" w:rsidRPr="00586CB1" w:rsidTr="005B0BEE">
        <w:trPr>
          <w:trHeight w:val="20"/>
        </w:trPr>
        <w:tc>
          <w:tcPr>
            <w:tcW w:w="1953" w:type="pct"/>
            <w:tcBorders>
              <w:left w:val="single" w:sz="12" w:space="0" w:color="auto"/>
              <w:right w:val="single" w:sz="12" w:space="0" w:color="auto"/>
            </w:tcBorders>
            <w:vAlign w:val="center"/>
          </w:tcPr>
          <w:p w:rsidR="00283E7F" w:rsidRPr="00586CB1" w:rsidRDefault="00283E7F" w:rsidP="00586CB1">
            <w:pPr>
              <w:pStyle w:val="afff3"/>
              <w:rPr>
                <w:szCs w:val="24"/>
              </w:rPr>
            </w:pPr>
            <w:r w:rsidRPr="00586CB1">
              <w:rPr>
                <w:szCs w:val="24"/>
              </w:rPr>
              <w:lastRenderedPageBreak/>
              <w:t>Температура подающей линии, ºС</w:t>
            </w:r>
          </w:p>
        </w:tc>
        <w:tc>
          <w:tcPr>
            <w:tcW w:w="1524" w:type="pct"/>
            <w:tcBorders>
              <w:left w:val="single" w:sz="12" w:space="0" w:color="auto"/>
              <w:right w:val="single" w:sz="4" w:space="0" w:color="auto"/>
            </w:tcBorders>
            <w:shd w:val="clear" w:color="auto" w:fill="auto"/>
            <w:vAlign w:val="center"/>
          </w:tcPr>
          <w:p w:rsidR="00283E7F" w:rsidRPr="00586CB1" w:rsidRDefault="00283E7F" w:rsidP="00586CB1">
            <w:pPr>
              <w:pStyle w:val="afff3"/>
              <w:rPr>
                <w:szCs w:val="24"/>
              </w:rPr>
            </w:pPr>
            <w:r w:rsidRPr="00586CB1">
              <w:rPr>
                <w:szCs w:val="24"/>
              </w:rPr>
              <w:t>95</w:t>
            </w:r>
          </w:p>
        </w:tc>
        <w:tc>
          <w:tcPr>
            <w:tcW w:w="1524" w:type="pct"/>
            <w:tcBorders>
              <w:left w:val="single" w:sz="4" w:space="0" w:color="auto"/>
              <w:right w:val="single" w:sz="12" w:space="0" w:color="auto"/>
            </w:tcBorders>
            <w:shd w:val="clear" w:color="auto" w:fill="auto"/>
            <w:vAlign w:val="center"/>
          </w:tcPr>
          <w:p w:rsidR="00283E7F" w:rsidRPr="00586CB1" w:rsidRDefault="00283E7F" w:rsidP="00586CB1">
            <w:pPr>
              <w:pStyle w:val="afff3"/>
              <w:rPr>
                <w:szCs w:val="24"/>
              </w:rPr>
            </w:pPr>
            <w:r w:rsidRPr="00586CB1">
              <w:rPr>
                <w:szCs w:val="24"/>
              </w:rPr>
              <w:t>90</w:t>
            </w:r>
          </w:p>
        </w:tc>
      </w:tr>
      <w:tr w:rsidR="00283E7F" w:rsidRPr="00586CB1" w:rsidTr="005B0BEE">
        <w:trPr>
          <w:trHeight w:val="20"/>
        </w:trPr>
        <w:tc>
          <w:tcPr>
            <w:tcW w:w="1953" w:type="pct"/>
            <w:tcBorders>
              <w:left w:val="single" w:sz="12" w:space="0" w:color="auto"/>
              <w:right w:val="single" w:sz="12" w:space="0" w:color="auto"/>
            </w:tcBorders>
            <w:vAlign w:val="center"/>
          </w:tcPr>
          <w:p w:rsidR="00283E7F" w:rsidRPr="00586CB1" w:rsidRDefault="00283E7F" w:rsidP="00586CB1">
            <w:pPr>
              <w:pStyle w:val="afff3"/>
              <w:rPr>
                <w:szCs w:val="24"/>
              </w:rPr>
            </w:pPr>
            <w:r w:rsidRPr="00586CB1">
              <w:rPr>
                <w:szCs w:val="24"/>
              </w:rPr>
              <w:t>Температура обратной линии, ºС</w:t>
            </w:r>
          </w:p>
        </w:tc>
        <w:tc>
          <w:tcPr>
            <w:tcW w:w="1524" w:type="pct"/>
            <w:tcBorders>
              <w:left w:val="single" w:sz="12" w:space="0" w:color="auto"/>
              <w:right w:val="single" w:sz="4" w:space="0" w:color="auto"/>
            </w:tcBorders>
            <w:shd w:val="clear" w:color="auto" w:fill="auto"/>
            <w:vAlign w:val="center"/>
          </w:tcPr>
          <w:p w:rsidR="00283E7F" w:rsidRPr="00586CB1" w:rsidRDefault="00283E7F" w:rsidP="00586CB1">
            <w:pPr>
              <w:pStyle w:val="afff3"/>
              <w:rPr>
                <w:szCs w:val="24"/>
              </w:rPr>
            </w:pPr>
            <w:r w:rsidRPr="00586CB1">
              <w:rPr>
                <w:szCs w:val="24"/>
              </w:rPr>
              <w:t>70</w:t>
            </w:r>
          </w:p>
        </w:tc>
        <w:tc>
          <w:tcPr>
            <w:tcW w:w="1524" w:type="pct"/>
            <w:tcBorders>
              <w:left w:val="single" w:sz="4" w:space="0" w:color="auto"/>
              <w:right w:val="single" w:sz="12" w:space="0" w:color="auto"/>
            </w:tcBorders>
            <w:shd w:val="clear" w:color="auto" w:fill="auto"/>
            <w:vAlign w:val="center"/>
          </w:tcPr>
          <w:p w:rsidR="00283E7F" w:rsidRPr="00586CB1" w:rsidRDefault="00283E7F" w:rsidP="00586CB1">
            <w:pPr>
              <w:pStyle w:val="afff3"/>
              <w:rPr>
                <w:szCs w:val="24"/>
              </w:rPr>
            </w:pPr>
            <w:r w:rsidRPr="00586CB1">
              <w:rPr>
                <w:szCs w:val="24"/>
              </w:rPr>
              <w:t>75</w:t>
            </w:r>
          </w:p>
        </w:tc>
      </w:tr>
      <w:tr w:rsidR="00A150D3" w:rsidRPr="00586CB1" w:rsidTr="005B0BEE">
        <w:trPr>
          <w:trHeight w:val="20"/>
        </w:trPr>
        <w:tc>
          <w:tcPr>
            <w:tcW w:w="1953" w:type="pct"/>
            <w:tcBorders>
              <w:left w:val="single" w:sz="12" w:space="0" w:color="auto"/>
              <w:right w:val="single" w:sz="12" w:space="0" w:color="auto"/>
            </w:tcBorders>
            <w:vAlign w:val="center"/>
          </w:tcPr>
          <w:p w:rsidR="00A150D3" w:rsidRPr="00586CB1" w:rsidRDefault="00A150D3" w:rsidP="00586CB1">
            <w:pPr>
              <w:pStyle w:val="afff3"/>
              <w:rPr>
                <w:szCs w:val="24"/>
              </w:rPr>
            </w:pPr>
            <w:r w:rsidRPr="00586CB1">
              <w:rPr>
                <w:szCs w:val="24"/>
              </w:rPr>
              <w:t>Протяженность, м</w:t>
            </w:r>
          </w:p>
        </w:tc>
        <w:tc>
          <w:tcPr>
            <w:tcW w:w="3047" w:type="pct"/>
            <w:gridSpan w:val="2"/>
            <w:tcBorders>
              <w:left w:val="single" w:sz="12" w:space="0" w:color="auto"/>
              <w:right w:val="single" w:sz="12" w:space="0" w:color="auto"/>
            </w:tcBorders>
            <w:shd w:val="clear" w:color="auto" w:fill="auto"/>
            <w:vAlign w:val="center"/>
          </w:tcPr>
          <w:p w:rsidR="00A150D3" w:rsidRPr="00586CB1" w:rsidRDefault="00A150D3" w:rsidP="00586CB1">
            <w:pPr>
              <w:pStyle w:val="afff3"/>
              <w:rPr>
                <w:szCs w:val="24"/>
              </w:rPr>
            </w:pPr>
            <w:r w:rsidRPr="00586CB1">
              <w:rPr>
                <w:szCs w:val="24"/>
              </w:rPr>
              <w:t>2,6</w:t>
            </w:r>
          </w:p>
        </w:tc>
      </w:tr>
    </w:tbl>
    <w:p w:rsidR="00C3299A" w:rsidRPr="00586CB1" w:rsidRDefault="00C3299A" w:rsidP="00586CB1">
      <w:pPr>
        <w:pStyle w:val="afff3"/>
        <w:rPr>
          <w:sz w:val="28"/>
          <w:szCs w:val="28"/>
          <w:highlight w:val="yellow"/>
        </w:rPr>
      </w:pPr>
    </w:p>
    <w:p w:rsidR="004D3572" w:rsidRPr="00586CB1" w:rsidRDefault="004D3572" w:rsidP="00586CB1">
      <w:pPr>
        <w:pStyle w:val="afff3"/>
        <w:rPr>
          <w:sz w:val="28"/>
          <w:szCs w:val="28"/>
        </w:rPr>
      </w:pPr>
      <w:r w:rsidRPr="00586CB1">
        <w:rPr>
          <w:sz w:val="28"/>
          <w:szCs w:val="28"/>
        </w:rPr>
        <w:t xml:space="preserve">Децентрализованным теплоснабжением обеспечивается, в основном, индивидуальная усадебная застройка. Индивидуальный жилищный фонд обеспечен теплоснабжением от индивидуальных квартирных </w:t>
      </w:r>
      <w:proofErr w:type="spellStart"/>
      <w:r w:rsidRPr="00586CB1">
        <w:rPr>
          <w:sz w:val="28"/>
          <w:szCs w:val="28"/>
        </w:rPr>
        <w:t>теплогенераторов</w:t>
      </w:r>
      <w:proofErr w:type="spellEnd"/>
      <w:r w:rsidRPr="00586CB1">
        <w:rPr>
          <w:sz w:val="28"/>
          <w:szCs w:val="28"/>
        </w:rPr>
        <w:t xml:space="preserve"> (котлов или печей), работающих как на природном газе, так и на жидком и твердом топливе. Поскольку данные об установленной тепловой мощности этих тепловых генераторов отсутствуют, не представляется возможности оценить резервы этого вида оборудования. Ориентировочная оценка показывает, что тепловая нагрузка отопления, обеспечиваемая от индивидуальных источников тепла, составляет около 9÷10 Гкал/ч.   </w:t>
      </w:r>
    </w:p>
    <w:p w:rsidR="00E844C9" w:rsidRPr="00586CB1" w:rsidRDefault="004D3572" w:rsidP="00586CB1">
      <w:pPr>
        <w:pStyle w:val="afff3"/>
        <w:rPr>
          <w:sz w:val="28"/>
          <w:szCs w:val="28"/>
        </w:rPr>
      </w:pPr>
      <w:r w:rsidRPr="00586CB1">
        <w:rPr>
          <w:sz w:val="28"/>
          <w:szCs w:val="28"/>
        </w:rPr>
        <w:t xml:space="preserve">В дальнейшем принято, что тепловая нагрузка горячего водоснабжения в зоне действия индивидуальных </w:t>
      </w:r>
      <w:proofErr w:type="spellStart"/>
      <w:r w:rsidRPr="00586CB1">
        <w:rPr>
          <w:sz w:val="28"/>
          <w:szCs w:val="28"/>
        </w:rPr>
        <w:t>теплогенераторов</w:t>
      </w:r>
      <w:proofErr w:type="spellEnd"/>
      <w:r w:rsidRPr="00586CB1">
        <w:rPr>
          <w:sz w:val="28"/>
          <w:szCs w:val="28"/>
        </w:rPr>
        <w:t xml:space="preserve"> учитывается только в тех существующих жилых зданиях, которые присоединены к централизованной системе водоснабжения.</w:t>
      </w:r>
    </w:p>
    <w:p w:rsidR="004D3572" w:rsidRPr="00586CB1" w:rsidRDefault="004D3572" w:rsidP="00586CB1">
      <w:pPr>
        <w:pStyle w:val="afff3"/>
        <w:rPr>
          <w:sz w:val="28"/>
          <w:szCs w:val="28"/>
        </w:rPr>
      </w:pPr>
    </w:p>
    <w:p w:rsidR="0078291F" w:rsidRPr="00586CB1" w:rsidRDefault="0078291F" w:rsidP="00586CB1">
      <w:pPr>
        <w:pStyle w:val="afff3"/>
        <w:rPr>
          <w:rFonts w:eastAsia="TimesNewRomanPS-BoldMT"/>
          <w:sz w:val="28"/>
          <w:szCs w:val="28"/>
        </w:rPr>
      </w:pPr>
      <w:bookmarkStart w:id="7" w:name="_Toc438135779"/>
      <w:r w:rsidRPr="00586CB1">
        <w:rPr>
          <w:sz w:val="28"/>
          <w:szCs w:val="28"/>
        </w:rPr>
        <w:t>1.3.</w:t>
      </w:r>
      <w:r w:rsidR="00C7328F" w:rsidRPr="00586CB1">
        <w:rPr>
          <w:sz w:val="28"/>
          <w:szCs w:val="28"/>
        </w:rPr>
        <w:t>2</w:t>
      </w:r>
      <w:r w:rsidRPr="00586CB1">
        <w:rPr>
          <w:sz w:val="28"/>
          <w:szCs w:val="28"/>
        </w:rPr>
        <w:t xml:space="preserve"> </w:t>
      </w:r>
      <w:r w:rsidR="00C7328F" w:rsidRPr="00586CB1">
        <w:rPr>
          <w:sz w:val="28"/>
          <w:szCs w:val="28"/>
        </w:rPr>
        <w:t xml:space="preserve">Установленная и располагаемая мощность </w:t>
      </w:r>
      <w:proofErr w:type="spellStart"/>
      <w:r w:rsidR="00C7328F" w:rsidRPr="00586CB1">
        <w:rPr>
          <w:sz w:val="28"/>
          <w:szCs w:val="28"/>
        </w:rPr>
        <w:t>энергоисточников</w:t>
      </w:r>
      <w:bookmarkEnd w:id="7"/>
      <w:proofErr w:type="spellEnd"/>
    </w:p>
    <w:p w:rsidR="0078291F" w:rsidRPr="00586CB1" w:rsidRDefault="0078291F" w:rsidP="00586CB1">
      <w:pPr>
        <w:pStyle w:val="afff3"/>
        <w:rPr>
          <w:b/>
          <w:sz w:val="28"/>
          <w:szCs w:val="28"/>
        </w:rPr>
      </w:pPr>
    </w:p>
    <w:p w:rsidR="0078291F" w:rsidRPr="00586CB1" w:rsidRDefault="0078291F" w:rsidP="005B0BEE">
      <w:pPr>
        <w:pStyle w:val="afff3"/>
        <w:rPr>
          <w:sz w:val="28"/>
          <w:szCs w:val="28"/>
        </w:rPr>
      </w:pPr>
      <w:r w:rsidRPr="00586CB1">
        <w:rPr>
          <w:sz w:val="28"/>
          <w:szCs w:val="28"/>
        </w:rPr>
        <w:t xml:space="preserve">В качестве топлива котельные используют </w:t>
      </w:r>
      <w:r w:rsidR="00B33AF7" w:rsidRPr="00586CB1">
        <w:rPr>
          <w:sz w:val="28"/>
          <w:szCs w:val="28"/>
        </w:rPr>
        <w:t>уголь и электроэнергию</w:t>
      </w:r>
      <w:proofErr w:type="gramStart"/>
      <w:r w:rsidRPr="00586CB1">
        <w:rPr>
          <w:sz w:val="28"/>
          <w:szCs w:val="28"/>
        </w:rPr>
        <w:t xml:space="preserve"> </w:t>
      </w:r>
      <w:r w:rsidR="005B0BEE">
        <w:rPr>
          <w:sz w:val="28"/>
          <w:szCs w:val="28"/>
        </w:rPr>
        <w:t>.</w:t>
      </w:r>
      <w:proofErr w:type="gramEnd"/>
      <w:r w:rsidR="005B0BEE" w:rsidRPr="00586CB1">
        <w:rPr>
          <w:sz w:val="28"/>
          <w:szCs w:val="28"/>
        </w:rPr>
        <w:t xml:space="preserve"> </w:t>
      </w:r>
    </w:p>
    <w:p w:rsidR="0078291F" w:rsidRPr="00586CB1" w:rsidRDefault="0078291F" w:rsidP="00586CB1">
      <w:pPr>
        <w:pStyle w:val="afff3"/>
        <w:rPr>
          <w:sz w:val="28"/>
          <w:szCs w:val="28"/>
        </w:rPr>
      </w:pPr>
      <w:r w:rsidRPr="00586CB1">
        <w:rPr>
          <w:sz w:val="28"/>
          <w:szCs w:val="28"/>
        </w:rPr>
        <w:t xml:space="preserve">Теплоснабжение индивидуальных жилых домов осуществляется от индивидуальных источников тепла, работающих как на природном газе, так и на других видах топлива. </w:t>
      </w:r>
    </w:p>
    <w:p w:rsidR="0078291F" w:rsidRPr="00586CB1" w:rsidRDefault="0078291F" w:rsidP="00586CB1">
      <w:pPr>
        <w:pStyle w:val="afff3"/>
        <w:rPr>
          <w:sz w:val="28"/>
          <w:szCs w:val="28"/>
        </w:rPr>
      </w:pPr>
      <w:r w:rsidRPr="00586CB1">
        <w:rPr>
          <w:sz w:val="28"/>
          <w:szCs w:val="28"/>
        </w:rPr>
        <w:t xml:space="preserve">Метод регулирования отпуска тепловой энергии – централизованный качественный по температурным графикам регулирования отопительной нагрузки при расчетной температуре наружного воздуха </w:t>
      </w:r>
      <w:proofErr w:type="spellStart"/>
      <w:r w:rsidRPr="00586CB1">
        <w:rPr>
          <w:sz w:val="28"/>
          <w:szCs w:val="28"/>
        </w:rPr>
        <w:t>t</w:t>
      </w:r>
      <w:r w:rsidRPr="00586CB1">
        <w:rPr>
          <w:sz w:val="28"/>
          <w:szCs w:val="28"/>
          <w:vertAlign w:val="subscript"/>
        </w:rPr>
        <w:t>н.в</w:t>
      </w:r>
      <w:proofErr w:type="spellEnd"/>
      <w:r w:rsidRPr="00586CB1">
        <w:rPr>
          <w:sz w:val="28"/>
          <w:szCs w:val="28"/>
          <w:vertAlign w:val="subscript"/>
        </w:rPr>
        <w:t>.</w:t>
      </w:r>
      <w:r w:rsidRPr="00586CB1">
        <w:rPr>
          <w:sz w:val="28"/>
          <w:szCs w:val="28"/>
        </w:rPr>
        <w:t>= -</w:t>
      </w:r>
      <w:r w:rsidR="00A53931" w:rsidRPr="00586CB1">
        <w:rPr>
          <w:sz w:val="28"/>
          <w:szCs w:val="28"/>
        </w:rPr>
        <w:t>10</w:t>
      </w:r>
      <w:r w:rsidRPr="00586CB1">
        <w:rPr>
          <w:sz w:val="28"/>
          <w:szCs w:val="28"/>
          <w:vertAlign w:val="superscript"/>
        </w:rPr>
        <w:t>о</w:t>
      </w:r>
      <w:r w:rsidRPr="00586CB1">
        <w:rPr>
          <w:sz w:val="28"/>
          <w:szCs w:val="28"/>
        </w:rPr>
        <w:t xml:space="preserve">С. </w:t>
      </w:r>
    </w:p>
    <w:p w:rsidR="001C5466" w:rsidRPr="00586CB1" w:rsidRDefault="001C5466" w:rsidP="00586CB1">
      <w:pPr>
        <w:pStyle w:val="afff3"/>
        <w:rPr>
          <w:sz w:val="28"/>
          <w:szCs w:val="28"/>
        </w:rPr>
      </w:pPr>
      <w:r w:rsidRPr="00586CB1">
        <w:rPr>
          <w:sz w:val="28"/>
          <w:szCs w:val="28"/>
        </w:rPr>
        <w:t xml:space="preserve">Исходя из назначенного СО 153-34.17.469-2003 срока службы котлов (паровые водотрубные – 24 года, водогрейные всех типов – 16 лет), срок службы котлов </w:t>
      </w:r>
      <w:r w:rsidR="00C241C0" w:rsidRPr="00586CB1">
        <w:rPr>
          <w:sz w:val="28"/>
          <w:szCs w:val="28"/>
        </w:rPr>
        <w:t xml:space="preserve">на многих котельных </w:t>
      </w:r>
      <w:r w:rsidRPr="00586CB1">
        <w:rPr>
          <w:sz w:val="28"/>
          <w:szCs w:val="28"/>
        </w:rPr>
        <w:t xml:space="preserve">превышает нормативные значения. Решения о необходимости проведения капитального ремонта или продления срока службы данного оборудования принимаются на основании технических освидетельствований и технического диагностирования, проведенных в установленном порядке. </w:t>
      </w:r>
    </w:p>
    <w:p w:rsidR="001C5466" w:rsidRPr="00586CB1" w:rsidRDefault="00BB2B0D" w:rsidP="00586CB1">
      <w:pPr>
        <w:pStyle w:val="afff3"/>
        <w:rPr>
          <w:sz w:val="28"/>
          <w:szCs w:val="28"/>
        </w:rPr>
      </w:pPr>
      <w:r w:rsidRPr="00586CB1">
        <w:rPr>
          <w:sz w:val="28"/>
          <w:szCs w:val="28"/>
        </w:rPr>
        <w:t>В</w:t>
      </w:r>
      <w:r w:rsidR="001C5466" w:rsidRPr="00586CB1">
        <w:rPr>
          <w:sz w:val="28"/>
          <w:szCs w:val="28"/>
        </w:rPr>
        <w:t xml:space="preserve"> ближайшее время необходимо </w:t>
      </w:r>
      <w:r w:rsidR="00C241C0" w:rsidRPr="00586CB1">
        <w:rPr>
          <w:sz w:val="28"/>
          <w:szCs w:val="28"/>
        </w:rPr>
        <w:t>произвести</w:t>
      </w:r>
      <w:r w:rsidR="001C5466" w:rsidRPr="00586CB1">
        <w:rPr>
          <w:sz w:val="28"/>
          <w:szCs w:val="28"/>
        </w:rPr>
        <w:t xml:space="preserve"> капитальн</w:t>
      </w:r>
      <w:r w:rsidR="00C241C0" w:rsidRPr="00586CB1">
        <w:rPr>
          <w:sz w:val="28"/>
          <w:szCs w:val="28"/>
        </w:rPr>
        <w:t>ый</w:t>
      </w:r>
      <w:r w:rsidR="001C5466" w:rsidRPr="00586CB1">
        <w:rPr>
          <w:sz w:val="28"/>
          <w:szCs w:val="28"/>
        </w:rPr>
        <w:t xml:space="preserve"> ремонт котельного оборудования.</w:t>
      </w:r>
    </w:p>
    <w:p w:rsidR="001C5466" w:rsidRPr="00586CB1" w:rsidRDefault="001C5466" w:rsidP="00586CB1">
      <w:pPr>
        <w:pStyle w:val="afff3"/>
        <w:rPr>
          <w:sz w:val="28"/>
          <w:szCs w:val="28"/>
        </w:rPr>
      </w:pPr>
      <w:r w:rsidRPr="00586CB1">
        <w:rPr>
          <w:sz w:val="28"/>
          <w:szCs w:val="28"/>
        </w:rPr>
        <w:t xml:space="preserve">Таблица </w:t>
      </w:r>
      <w:r w:rsidR="00C7328F" w:rsidRPr="00586CB1">
        <w:rPr>
          <w:sz w:val="28"/>
          <w:szCs w:val="28"/>
        </w:rPr>
        <w:t>1.5</w:t>
      </w:r>
    </w:p>
    <w:tbl>
      <w:tblPr>
        <w:tblW w:w="4893"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95"/>
        <w:gridCol w:w="46"/>
        <w:gridCol w:w="2052"/>
        <w:gridCol w:w="23"/>
        <w:gridCol w:w="1171"/>
        <w:gridCol w:w="44"/>
        <w:gridCol w:w="2974"/>
        <w:gridCol w:w="44"/>
        <w:gridCol w:w="1173"/>
        <w:gridCol w:w="44"/>
        <w:gridCol w:w="1365"/>
        <w:gridCol w:w="12"/>
      </w:tblGrid>
      <w:tr w:rsidR="001C5466" w:rsidRPr="00586CB1" w:rsidTr="00200DCA">
        <w:trPr>
          <w:trHeight w:val="191"/>
        </w:trPr>
        <w:tc>
          <w:tcPr>
            <w:tcW w:w="5000" w:type="pct"/>
            <w:gridSpan w:val="12"/>
            <w:tcBorders>
              <w:top w:val="single" w:sz="12" w:space="0" w:color="auto"/>
              <w:bottom w:val="single" w:sz="12" w:space="0" w:color="auto"/>
            </w:tcBorders>
            <w:shd w:val="clear" w:color="auto" w:fill="auto"/>
            <w:noWrap/>
            <w:vAlign w:val="center"/>
            <w:hideMark/>
          </w:tcPr>
          <w:p w:rsidR="001C5466" w:rsidRPr="00586CB1" w:rsidRDefault="001C5466" w:rsidP="00586CB1">
            <w:pPr>
              <w:pStyle w:val="afff3"/>
              <w:rPr>
                <w:b/>
                <w:szCs w:val="24"/>
              </w:rPr>
            </w:pPr>
            <w:r w:rsidRPr="00586CB1">
              <w:rPr>
                <w:b/>
                <w:szCs w:val="24"/>
              </w:rPr>
              <w:t>Дымовые трубы</w:t>
            </w:r>
          </w:p>
        </w:tc>
      </w:tr>
      <w:tr w:rsidR="001C5466" w:rsidRPr="00586CB1" w:rsidTr="00200DCA">
        <w:trPr>
          <w:trHeight w:val="209"/>
        </w:trPr>
        <w:tc>
          <w:tcPr>
            <w:tcW w:w="360" w:type="pct"/>
            <w:tcBorders>
              <w:top w:val="single" w:sz="12" w:space="0" w:color="auto"/>
              <w:bottom w:val="single" w:sz="12" w:space="0" w:color="auto"/>
            </w:tcBorders>
            <w:shd w:val="clear" w:color="auto" w:fill="auto"/>
            <w:vAlign w:val="center"/>
            <w:hideMark/>
          </w:tcPr>
          <w:p w:rsidR="001C5466" w:rsidRPr="00586CB1" w:rsidRDefault="001C5466" w:rsidP="00586CB1">
            <w:pPr>
              <w:pStyle w:val="afff3"/>
              <w:rPr>
                <w:b/>
                <w:szCs w:val="24"/>
              </w:rPr>
            </w:pPr>
            <w:r w:rsidRPr="00586CB1">
              <w:rPr>
                <w:b/>
                <w:szCs w:val="24"/>
              </w:rPr>
              <w:t>№ п/п</w:t>
            </w:r>
          </w:p>
        </w:tc>
        <w:tc>
          <w:tcPr>
            <w:tcW w:w="1088" w:type="pct"/>
            <w:gridSpan w:val="2"/>
            <w:tcBorders>
              <w:top w:val="single" w:sz="12" w:space="0" w:color="auto"/>
              <w:bottom w:val="single" w:sz="12" w:space="0" w:color="auto"/>
            </w:tcBorders>
            <w:shd w:val="clear" w:color="auto" w:fill="auto"/>
            <w:vAlign w:val="center"/>
            <w:hideMark/>
          </w:tcPr>
          <w:p w:rsidR="001C5466" w:rsidRPr="00586CB1" w:rsidRDefault="001C5466" w:rsidP="00586CB1">
            <w:pPr>
              <w:pStyle w:val="afff3"/>
              <w:rPr>
                <w:b/>
                <w:szCs w:val="24"/>
              </w:rPr>
            </w:pPr>
            <w:r w:rsidRPr="00586CB1">
              <w:rPr>
                <w:b/>
                <w:szCs w:val="24"/>
              </w:rPr>
              <w:t>Наименование</w:t>
            </w:r>
          </w:p>
        </w:tc>
        <w:tc>
          <w:tcPr>
            <w:tcW w:w="619" w:type="pct"/>
            <w:gridSpan w:val="2"/>
            <w:tcBorders>
              <w:top w:val="single" w:sz="12" w:space="0" w:color="auto"/>
              <w:bottom w:val="single" w:sz="12" w:space="0" w:color="auto"/>
            </w:tcBorders>
            <w:shd w:val="clear" w:color="auto" w:fill="auto"/>
            <w:vAlign w:val="center"/>
            <w:hideMark/>
          </w:tcPr>
          <w:p w:rsidR="001C5466" w:rsidRPr="00586CB1" w:rsidRDefault="001C5466" w:rsidP="00586CB1">
            <w:pPr>
              <w:pStyle w:val="afff3"/>
              <w:rPr>
                <w:b/>
                <w:szCs w:val="24"/>
              </w:rPr>
            </w:pPr>
            <w:r w:rsidRPr="00586CB1">
              <w:rPr>
                <w:b/>
                <w:szCs w:val="24"/>
              </w:rPr>
              <w:t>Высота, м</w:t>
            </w:r>
          </w:p>
        </w:tc>
        <w:tc>
          <w:tcPr>
            <w:tcW w:w="1565" w:type="pct"/>
            <w:gridSpan w:val="2"/>
            <w:tcBorders>
              <w:top w:val="single" w:sz="12" w:space="0" w:color="auto"/>
              <w:bottom w:val="single" w:sz="12" w:space="0" w:color="auto"/>
            </w:tcBorders>
            <w:shd w:val="clear" w:color="auto" w:fill="auto"/>
            <w:vAlign w:val="center"/>
            <w:hideMark/>
          </w:tcPr>
          <w:p w:rsidR="001C5466" w:rsidRPr="00586CB1" w:rsidRDefault="001C5466" w:rsidP="00586CB1">
            <w:pPr>
              <w:pStyle w:val="afff3"/>
              <w:rPr>
                <w:b/>
                <w:szCs w:val="24"/>
              </w:rPr>
            </w:pPr>
            <w:r w:rsidRPr="00586CB1">
              <w:rPr>
                <w:b/>
                <w:szCs w:val="24"/>
              </w:rPr>
              <w:t>Год ввода в эксплуатацию</w:t>
            </w:r>
          </w:p>
        </w:tc>
        <w:tc>
          <w:tcPr>
            <w:tcW w:w="631" w:type="pct"/>
            <w:gridSpan w:val="2"/>
            <w:tcBorders>
              <w:top w:val="single" w:sz="12" w:space="0" w:color="auto"/>
              <w:bottom w:val="single" w:sz="12" w:space="0" w:color="auto"/>
            </w:tcBorders>
            <w:shd w:val="clear" w:color="auto" w:fill="auto"/>
            <w:vAlign w:val="center"/>
            <w:hideMark/>
          </w:tcPr>
          <w:p w:rsidR="001C5466" w:rsidRPr="00586CB1" w:rsidRDefault="001C5466" w:rsidP="00586CB1">
            <w:pPr>
              <w:pStyle w:val="afff3"/>
              <w:rPr>
                <w:b/>
                <w:szCs w:val="24"/>
              </w:rPr>
            </w:pPr>
            <w:r w:rsidRPr="00586CB1">
              <w:rPr>
                <w:b/>
                <w:szCs w:val="24"/>
              </w:rPr>
              <w:t>Износ, %</w:t>
            </w:r>
          </w:p>
        </w:tc>
        <w:tc>
          <w:tcPr>
            <w:tcW w:w="737" w:type="pct"/>
            <w:gridSpan w:val="3"/>
            <w:tcBorders>
              <w:top w:val="single" w:sz="12" w:space="0" w:color="auto"/>
              <w:bottom w:val="single" w:sz="12" w:space="0" w:color="auto"/>
            </w:tcBorders>
            <w:shd w:val="clear" w:color="auto" w:fill="auto"/>
            <w:vAlign w:val="center"/>
            <w:hideMark/>
          </w:tcPr>
          <w:p w:rsidR="001C5466" w:rsidRPr="00586CB1" w:rsidRDefault="001C5466" w:rsidP="00586CB1">
            <w:pPr>
              <w:pStyle w:val="afff3"/>
              <w:rPr>
                <w:b/>
                <w:szCs w:val="24"/>
              </w:rPr>
            </w:pPr>
            <w:r w:rsidRPr="00586CB1">
              <w:rPr>
                <w:b/>
                <w:szCs w:val="24"/>
              </w:rPr>
              <w:t>Примечание</w:t>
            </w:r>
          </w:p>
        </w:tc>
      </w:tr>
      <w:tr w:rsidR="00200DCA" w:rsidRPr="00586CB1" w:rsidTr="00200DCA">
        <w:trPr>
          <w:gridAfter w:val="1"/>
          <w:wAfter w:w="6" w:type="pct"/>
          <w:trHeight w:val="242"/>
        </w:trPr>
        <w:tc>
          <w:tcPr>
            <w:tcW w:w="4994" w:type="pct"/>
            <w:gridSpan w:val="11"/>
            <w:tcBorders>
              <w:top w:val="single" w:sz="12" w:space="0" w:color="auto"/>
              <w:bottom w:val="single" w:sz="4" w:space="0" w:color="auto"/>
            </w:tcBorders>
            <w:shd w:val="clear" w:color="auto" w:fill="auto"/>
            <w:noWrap/>
            <w:vAlign w:val="center"/>
            <w:hideMark/>
          </w:tcPr>
          <w:p w:rsidR="00200DCA" w:rsidRPr="00586CB1" w:rsidRDefault="001A363F" w:rsidP="00586CB1">
            <w:pPr>
              <w:pStyle w:val="afff3"/>
              <w:rPr>
                <w:szCs w:val="24"/>
              </w:rPr>
            </w:pPr>
            <w:r w:rsidRPr="00586CB1">
              <w:rPr>
                <w:b/>
                <w:szCs w:val="24"/>
              </w:rPr>
              <w:t>Котельная №1 п. Парковый</w:t>
            </w:r>
          </w:p>
        </w:tc>
      </w:tr>
      <w:tr w:rsidR="00200DCA" w:rsidRPr="00586CB1" w:rsidTr="00C241C0">
        <w:trPr>
          <w:gridAfter w:val="1"/>
          <w:wAfter w:w="6" w:type="pct"/>
          <w:trHeight w:val="265"/>
        </w:trPr>
        <w:tc>
          <w:tcPr>
            <w:tcW w:w="384" w:type="pct"/>
            <w:gridSpan w:val="2"/>
            <w:tcBorders>
              <w:top w:val="single" w:sz="4" w:space="0" w:color="auto"/>
              <w:bottom w:val="single" w:sz="4" w:space="0" w:color="auto"/>
            </w:tcBorders>
            <w:shd w:val="clear" w:color="auto" w:fill="auto"/>
            <w:noWrap/>
            <w:vAlign w:val="center"/>
            <w:hideMark/>
          </w:tcPr>
          <w:p w:rsidR="00200DCA" w:rsidRPr="00586CB1" w:rsidRDefault="00200DCA" w:rsidP="00586CB1">
            <w:pPr>
              <w:pStyle w:val="afff3"/>
              <w:rPr>
                <w:szCs w:val="24"/>
              </w:rPr>
            </w:pPr>
            <w:r w:rsidRPr="00586CB1">
              <w:rPr>
                <w:szCs w:val="24"/>
              </w:rPr>
              <w:t>1</w:t>
            </w:r>
          </w:p>
        </w:tc>
        <w:tc>
          <w:tcPr>
            <w:tcW w:w="1076" w:type="pct"/>
            <w:gridSpan w:val="2"/>
            <w:tcBorders>
              <w:top w:val="single" w:sz="4" w:space="0" w:color="auto"/>
              <w:bottom w:val="single" w:sz="4" w:space="0" w:color="auto"/>
            </w:tcBorders>
            <w:shd w:val="clear" w:color="auto" w:fill="auto"/>
            <w:vAlign w:val="center"/>
            <w:hideMark/>
          </w:tcPr>
          <w:p w:rsidR="00200DCA" w:rsidRPr="00586CB1" w:rsidRDefault="00200DCA" w:rsidP="00586CB1">
            <w:pPr>
              <w:pStyle w:val="afff3"/>
              <w:rPr>
                <w:szCs w:val="24"/>
              </w:rPr>
            </w:pPr>
            <w:r w:rsidRPr="00586CB1">
              <w:rPr>
                <w:szCs w:val="24"/>
              </w:rPr>
              <w:t>Труба</w:t>
            </w:r>
          </w:p>
        </w:tc>
        <w:tc>
          <w:tcPr>
            <w:tcW w:w="630" w:type="pct"/>
            <w:gridSpan w:val="2"/>
            <w:tcBorders>
              <w:top w:val="single" w:sz="4" w:space="0" w:color="auto"/>
              <w:bottom w:val="single" w:sz="4" w:space="0" w:color="auto"/>
            </w:tcBorders>
            <w:shd w:val="clear" w:color="auto" w:fill="auto"/>
            <w:vAlign w:val="center"/>
          </w:tcPr>
          <w:p w:rsidR="00200DCA" w:rsidRPr="00586CB1" w:rsidRDefault="00200DCA" w:rsidP="00586CB1">
            <w:pPr>
              <w:pStyle w:val="afff3"/>
              <w:rPr>
                <w:szCs w:val="24"/>
              </w:rPr>
            </w:pPr>
          </w:p>
        </w:tc>
        <w:tc>
          <w:tcPr>
            <w:tcW w:w="1565" w:type="pct"/>
            <w:gridSpan w:val="2"/>
            <w:tcBorders>
              <w:top w:val="single" w:sz="4" w:space="0" w:color="auto"/>
              <w:bottom w:val="single" w:sz="4" w:space="0" w:color="auto"/>
            </w:tcBorders>
            <w:shd w:val="clear" w:color="auto" w:fill="auto"/>
            <w:vAlign w:val="center"/>
          </w:tcPr>
          <w:p w:rsidR="00200DCA" w:rsidRPr="00586CB1" w:rsidRDefault="00261130" w:rsidP="00586CB1">
            <w:pPr>
              <w:pStyle w:val="afff3"/>
              <w:rPr>
                <w:szCs w:val="24"/>
              </w:rPr>
            </w:pPr>
            <w:r w:rsidRPr="00586CB1">
              <w:rPr>
                <w:szCs w:val="24"/>
              </w:rPr>
              <w:t>19</w:t>
            </w:r>
            <w:r w:rsidR="00315289" w:rsidRPr="00586CB1">
              <w:rPr>
                <w:szCs w:val="24"/>
              </w:rPr>
              <w:t>8</w:t>
            </w:r>
            <w:r w:rsidRPr="00586CB1">
              <w:rPr>
                <w:szCs w:val="24"/>
              </w:rPr>
              <w:t>0</w:t>
            </w:r>
          </w:p>
        </w:tc>
        <w:tc>
          <w:tcPr>
            <w:tcW w:w="631" w:type="pct"/>
            <w:gridSpan w:val="2"/>
            <w:tcBorders>
              <w:top w:val="single" w:sz="4" w:space="0" w:color="auto"/>
              <w:bottom w:val="single" w:sz="4" w:space="0" w:color="auto"/>
            </w:tcBorders>
            <w:shd w:val="clear" w:color="auto" w:fill="auto"/>
            <w:vAlign w:val="center"/>
          </w:tcPr>
          <w:p w:rsidR="00200DCA" w:rsidRPr="00586CB1" w:rsidRDefault="000D2FDB" w:rsidP="00586CB1">
            <w:pPr>
              <w:pStyle w:val="afff3"/>
              <w:rPr>
                <w:szCs w:val="24"/>
              </w:rPr>
            </w:pPr>
            <w:r w:rsidRPr="00586CB1">
              <w:rPr>
                <w:szCs w:val="24"/>
              </w:rPr>
              <w:t>100</w:t>
            </w:r>
          </w:p>
        </w:tc>
        <w:tc>
          <w:tcPr>
            <w:tcW w:w="708" w:type="pct"/>
            <w:tcBorders>
              <w:top w:val="single" w:sz="4" w:space="0" w:color="auto"/>
              <w:bottom w:val="single" w:sz="4" w:space="0" w:color="auto"/>
            </w:tcBorders>
            <w:shd w:val="clear" w:color="auto" w:fill="auto"/>
            <w:vAlign w:val="center"/>
            <w:hideMark/>
          </w:tcPr>
          <w:p w:rsidR="00200DCA" w:rsidRPr="00586CB1" w:rsidRDefault="001A363F" w:rsidP="00586CB1">
            <w:pPr>
              <w:pStyle w:val="afff3"/>
              <w:rPr>
                <w:szCs w:val="24"/>
              </w:rPr>
            </w:pPr>
            <w:r w:rsidRPr="00586CB1">
              <w:rPr>
                <w:szCs w:val="24"/>
              </w:rPr>
              <w:t>-</w:t>
            </w:r>
          </w:p>
        </w:tc>
      </w:tr>
      <w:tr w:rsidR="00200DCA" w:rsidRPr="00586CB1" w:rsidTr="00C241C0">
        <w:trPr>
          <w:gridAfter w:val="1"/>
          <w:wAfter w:w="6" w:type="pct"/>
          <w:trHeight w:val="179"/>
        </w:trPr>
        <w:tc>
          <w:tcPr>
            <w:tcW w:w="4994" w:type="pct"/>
            <w:gridSpan w:val="11"/>
            <w:tcBorders>
              <w:top w:val="single" w:sz="4" w:space="0" w:color="auto"/>
              <w:bottom w:val="single" w:sz="4" w:space="0" w:color="auto"/>
            </w:tcBorders>
            <w:shd w:val="clear" w:color="auto" w:fill="auto"/>
            <w:vAlign w:val="center"/>
            <w:hideMark/>
          </w:tcPr>
          <w:p w:rsidR="00200DCA" w:rsidRPr="00586CB1" w:rsidRDefault="001A363F" w:rsidP="00586CB1">
            <w:pPr>
              <w:pStyle w:val="afff3"/>
              <w:rPr>
                <w:szCs w:val="24"/>
              </w:rPr>
            </w:pPr>
            <w:r w:rsidRPr="00586CB1">
              <w:rPr>
                <w:b/>
                <w:szCs w:val="24"/>
              </w:rPr>
              <w:lastRenderedPageBreak/>
              <w:t>Котельная №2 п. Парковый</w:t>
            </w:r>
          </w:p>
        </w:tc>
      </w:tr>
      <w:tr w:rsidR="00200DCA" w:rsidRPr="00586CB1" w:rsidTr="00C241C0">
        <w:trPr>
          <w:gridAfter w:val="1"/>
          <w:wAfter w:w="6" w:type="pct"/>
          <w:trHeight w:val="159"/>
        </w:trPr>
        <w:tc>
          <w:tcPr>
            <w:tcW w:w="384" w:type="pct"/>
            <w:gridSpan w:val="2"/>
            <w:tcBorders>
              <w:top w:val="single" w:sz="4" w:space="0" w:color="auto"/>
              <w:bottom w:val="single" w:sz="4" w:space="0" w:color="auto"/>
            </w:tcBorders>
            <w:shd w:val="clear" w:color="auto" w:fill="auto"/>
            <w:noWrap/>
            <w:vAlign w:val="center"/>
            <w:hideMark/>
          </w:tcPr>
          <w:p w:rsidR="00200DCA" w:rsidRPr="00586CB1" w:rsidRDefault="00200DCA" w:rsidP="00586CB1">
            <w:pPr>
              <w:pStyle w:val="afff3"/>
              <w:rPr>
                <w:szCs w:val="24"/>
              </w:rPr>
            </w:pPr>
            <w:r w:rsidRPr="00586CB1">
              <w:rPr>
                <w:szCs w:val="24"/>
              </w:rPr>
              <w:t>2</w:t>
            </w:r>
          </w:p>
        </w:tc>
        <w:tc>
          <w:tcPr>
            <w:tcW w:w="1076" w:type="pct"/>
            <w:gridSpan w:val="2"/>
            <w:tcBorders>
              <w:top w:val="single" w:sz="4" w:space="0" w:color="auto"/>
              <w:bottom w:val="single" w:sz="4" w:space="0" w:color="auto"/>
            </w:tcBorders>
            <w:shd w:val="clear" w:color="auto" w:fill="auto"/>
            <w:vAlign w:val="center"/>
            <w:hideMark/>
          </w:tcPr>
          <w:p w:rsidR="00200DCA" w:rsidRPr="00586CB1" w:rsidRDefault="00200DCA" w:rsidP="00586CB1">
            <w:pPr>
              <w:pStyle w:val="afff3"/>
              <w:rPr>
                <w:szCs w:val="24"/>
              </w:rPr>
            </w:pPr>
            <w:r w:rsidRPr="00586CB1">
              <w:rPr>
                <w:szCs w:val="24"/>
              </w:rPr>
              <w:t>Труба</w:t>
            </w:r>
          </w:p>
        </w:tc>
        <w:tc>
          <w:tcPr>
            <w:tcW w:w="630" w:type="pct"/>
            <w:gridSpan w:val="2"/>
            <w:tcBorders>
              <w:top w:val="single" w:sz="4" w:space="0" w:color="auto"/>
              <w:bottom w:val="single" w:sz="4" w:space="0" w:color="auto"/>
            </w:tcBorders>
            <w:shd w:val="clear" w:color="auto" w:fill="auto"/>
            <w:vAlign w:val="center"/>
          </w:tcPr>
          <w:p w:rsidR="00200DCA" w:rsidRPr="00586CB1" w:rsidRDefault="00200DCA" w:rsidP="00586CB1">
            <w:pPr>
              <w:pStyle w:val="afff3"/>
              <w:rPr>
                <w:szCs w:val="24"/>
              </w:rPr>
            </w:pPr>
          </w:p>
        </w:tc>
        <w:tc>
          <w:tcPr>
            <w:tcW w:w="1565" w:type="pct"/>
            <w:gridSpan w:val="2"/>
            <w:tcBorders>
              <w:top w:val="single" w:sz="4" w:space="0" w:color="auto"/>
              <w:bottom w:val="single" w:sz="4" w:space="0" w:color="auto"/>
            </w:tcBorders>
            <w:shd w:val="clear" w:color="auto" w:fill="auto"/>
            <w:vAlign w:val="center"/>
          </w:tcPr>
          <w:p w:rsidR="00200DCA" w:rsidRPr="00586CB1" w:rsidRDefault="00261130" w:rsidP="00586CB1">
            <w:pPr>
              <w:pStyle w:val="afff3"/>
              <w:rPr>
                <w:szCs w:val="24"/>
              </w:rPr>
            </w:pPr>
            <w:r w:rsidRPr="00586CB1">
              <w:rPr>
                <w:szCs w:val="24"/>
              </w:rPr>
              <w:t>199</w:t>
            </w:r>
            <w:r w:rsidR="00315289" w:rsidRPr="00586CB1">
              <w:rPr>
                <w:szCs w:val="24"/>
              </w:rPr>
              <w:t>0</w:t>
            </w:r>
          </w:p>
        </w:tc>
        <w:tc>
          <w:tcPr>
            <w:tcW w:w="631" w:type="pct"/>
            <w:gridSpan w:val="2"/>
            <w:tcBorders>
              <w:top w:val="single" w:sz="4" w:space="0" w:color="auto"/>
              <w:bottom w:val="single" w:sz="4" w:space="0" w:color="auto"/>
            </w:tcBorders>
            <w:shd w:val="clear" w:color="auto" w:fill="auto"/>
            <w:vAlign w:val="center"/>
          </w:tcPr>
          <w:p w:rsidR="00200DCA" w:rsidRPr="00586CB1" w:rsidRDefault="000D2FDB" w:rsidP="00586CB1">
            <w:pPr>
              <w:pStyle w:val="afff3"/>
              <w:rPr>
                <w:szCs w:val="24"/>
              </w:rPr>
            </w:pPr>
            <w:r w:rsidRPr="00586CB1">
              <w:rPr>
                <w:szCs w:val="24"/>
              </w:rPr>
              <w:t>90</w:t>
            </w:r>
          </w:p>
        </w:tc>
        <w:tc>
          <w:tcPr>
            <w:tcW w:w="708" w:type="pct"/>
            <w:tcBorders>
              <w:top w:val="single" w:sz="4" w:space="0" w:color="auto"/>
              <w:bottom w:val="single" w:sz="4" w:space="0" w:color="auto"/>
            </w:tcBorders>
            <w:shd w:val="clear" w:color="auto" w:fill="auto"/>
            <w:vAlign w:val="center"/>
            <w:hideMark/>
          </w:tcPr>
          <w:p w:rsidR="00200DCA" w:rsidRPr="00586CB1" w:rsidRDefault="001A363F" w:rsidP="00586CB1">
            <w:pPr>
              <w:pStyle w:val="afff3"/>
              <w:rPr>
                <w:szCs w:val="24"/>
              </w:rPr>
            </w:pPr>
            <w:r w:rsidRPr="00586CB1">
              <w:rPr>
                <w:szCs w:val="24"/>
              </w:rPr>
              <w:t>-</w:t>
            </w:r>
          </w:p>
        </w:tc>
      </w:tr>
      <w:tr w:rsidR="001A363F" w:rsidRPr="00586CB1" w:rsidTr="001A363F">
        <w:trPr>
          <w:gridAfter w:val="1"/>
          <w:wAfter w:w="6" w:type="pct"/>
          <w:trHeight w:val="159"/>
        </w:trPr>
        <w:tc>
          <w:tcPr>
            <w:tcW w:w="4994" w:type="pct"/>
            <w:gridSpan w:val="11"/>
            <w:tcBorders>
              <w:top w:val="single" w:sz="4" w:space="0" w:color="auto"/>
              <w:bottom w:val="single" w:sz="4" w:space="0" w:color="auto"/>
            </w:tcBorders>
            <w:shd w:val="clear" w:color="auto" w:fill="auto"/>
            <w:noWrap/>
            <w:vAlign w:val="center"/>
          </w:tcPr>
          <w:p w:rsidR="001A363F" w:rsidRPr="00586CB1" w:rsidRDefault="001A363F" w:rsidP="00586CB1">
            <w:pPr>
              <w:pStyle w:val="afff3"/>
              <w:rPr>
                <w:szCs w:val="24"/>
              </w:rPr>
            </w:pPr>
            <w:r w:rsidRPr="00586CB1">
              <w:rPr>
                <w:b/>
                <w:szCs w:val="24"/>
              </w:rPr>
              <w:t>Котельная №5 п. Парковый</w:t>
            </w:r>
          </w:p>
        </w:tc>
      </w:tr>
      <w:tr w:rsidR="001A363F" w:rsidRPr="00586CB1" w:rsidTr="00C241C0">
        <w:trPr>
          <w:gridAfter w:val="1"/>
          <w:wAfter w:w="6" w:type="pct"/>
          <w:trHeight w:val="159"/>
        </w:trPr>
        <w:tc>
          <w:tcPr>
            <w:tcW w:w="384" w:type="pct"/>
            <w:gridSpan w:val="2"/>
            <w:tcBorders>
              <w:top w:val="single" w:sz="4" w:space="0" w:color="auto"/>
              <w:bottom w:val="single" w:sz="4" w:space="0" w:color="auto"/>
            </w:tcBorders>
            <w:shd w:val="clear" w:color="auto" w:fill="auto"/>
            <w:noWrap/>
            <w:vAlign w:val="center"/>
          </w:tcPr>
          <w:p w:rsidR="001A363F" w:rsidRPr="00586CB1" w:rsidRDefault="000D2FDB" w:rsidP="00586CB1">
            <w:pPr>
              <w:pStyle w:val="afff3"/>
              <w:rPr>
                <w:szCs w:val="24"/>
              </w:rPr>
            </w:pPr>
            <w:r w:rsidRPr="00586CB1">
              <w:rPr>
                <w:szCs w:val="24"/>
              </w:rPr>
              <w:t>3</w:t>
            </w:r>
          </w:p>
        </w:tc>
        <w:tc>
          <w:tcPr>
            <w:tcW w:w="1076" w:type="pct"/>
            <w:gridSpan w:val="2"/>
            <w:tcBorders>
              <w:top w:val="single" w:sz="4" w:space="0" w:color="auto"/>
              <w:bottom w:val="single" w:sz="4" w:space="0" w:color="auto"/>
            </w:tcBorders>
            <w:shd w:val="clear" w:color="auto" w:fill="auto"/>
            <w:vAlign w:val="center"/>
          </w:tcPr>
          <w:p w:rsidR="001A363F" w:rsidRPr="00586CB1" w:rsidRDefault="001A363F" w:rsidP="00586CB1">
            <w:pPr>
              <w:pStyle w:val="afff3"/>
              <w:rPr>
                <w:szCs w:val="24"/>
              </w:rPr>
            </w:pPr>
            <w:r w:rsidRPr="00586CB1">
              <w:rPr>
                <w:szCs w:val="24"/>
              </w:rPr>
              <w:t>Труба</w:t>
            </w:r>
          </w:p>
        </w:tc>
        <w:tc>
          <w:tcPr>
            <w:tcW w:w="630" w:type="pct"/>
            <w:gridSpan w:val="2"/>
            <w:tcBorders>
              <w:top w:val="single" w:sz="4" w:space="0" w:color="auto"/>
              <w:bottom w:val="single" w:sz="4" w:space="0" w:color="auto"/>
            </w:tcBorders>
            <w:shd w:val="clear" w:color="auto" w:fill="auto"/>
            <w:vAlign w:val="center"/>
          </w:tcPr>
          <w:p w:rsidR="001A363F" w:rsidRPr="00586CB1" w:rsidRDefault="001A363F" w:rsidP="00586CB1">
            <w:pPr>
              <w:pStyle w:val="afff3"/>
              <w:rPr>
                <w:szCs w:val="24"/>
              </w:rPr>
            </w:pPr>
          </w:p>
        </w:tc>
        <w:tc>
          <w:tcPr>
            <w:tcW w:w="1565" w:type="pct"/>
            <w:gridSpan w:val="2"/>
            <w:tcBorders>
              <w:top w:val="single" w:sz="4" w:space="0" w:color="auto"/>
              <w:bottom w:val="single" w:sz="4" w:space="0" w:color="auto"/>
            </w:tcBorders>
            <w:shd w:val="clear" w:color="auto" w:fill="auto"/>
            <w:vAlign w:val="center"/>
          </w:tcPr>
          <w:p w:rsidR="001A363F" w:rsidRPr="00586CB1" w:rsidRDefault="00261130" w:rsidP="00586CB1">
            <w:pPr>
              <w:pStyle w:val="afff3"/>
              <w:rPr>
                <w:szCs w:val="24"/>
              </w:rPr>
            </w:pPr>
            <w:r w:rsidRPr="00586CB1">
              <w:rPr>
                <w:szCs w:val="24"/>
              </w:rPr>
              <w:t>19</w:t>
            </w:r>
            <w:r w:rsidR="00315289" w:rsidRPr="00586CB1">
              <w:rPr>
                <w:szCs w:val="24"/>
              </w:rPr>
              <w:t>74</w:t>
            </w:r>
          </w:p>
        </w:tc>
        <w:tc>
          <w:tcPr>
            <w:tcW w:w="631" w:type="pct"/>
            <w:gridSpan w:val="2"/>
            <w:tcBorders>
              <w:top w:val="single" w:sz="4" w:space="0" w:color="auto"/>
              <w:bottom w:val="single" w:sz="4" w:space="0" w:color="auto"/>
            </w:tcBorders>
            <w:shd w:val="clear" w:color="auto" w:fill="auto"/>
            <w:vAlign w:val="center"/>
          </w:tcPr>
          <w:p w:rsidR="001A363F" w:rsidRPr="00586CB1" w:rsidRDefault="000D2FDB" w:rsidP="00586CB1">
            <w:pPr>
              <w:pStyle w:val="afff3"/>
              <w:rPr>
                <w:szCs w:val="24"/>
              </w:rPr>
            </w:pPr>
            <w:r w:rsidRPr="00586CB1">
              <w:rPr>
                <w:szCs w:val="24"/>
              </w:rPr>
              <w:t>90</w:t>
            </w:r>
          </w:p>
        </w:tc>
        <w:tc>
          <w:tcPr>
            <w:tcW w:w="708" w:type="pct"/>
            <w:tcBorders>
              <w:top w:val="single" w:sz="4" w:space="0" w:color="auto"/>
              <w:bottom w:val="single" w:sz="4" w:space="0" w:color="auto"/>
            </w:tcBorders>
            <w:shd w:val="clear" w:color="auto" w:fill="auto"/>
            <w:vAlign w:val="center"/>
          </w:tcPr>
          <w:p w:rsidR="001A363F" w:rsidRPr="00586CB1" w:rsidRDefault="001A363F" w:rsidP="00586CB1">
            <w:pPr>
              <w:pStyle w:val="afff3"/>
              <w:rPr>
                <w:szCs w:val="24"/>
              </w:rPr>
            </w:pPr>
            <w:r w:rsidRPr="00586CB1">
              <w:rPr>
                <w:szCs w:val="24"/>
              </w:rPr>
              <w:t>-</w:t>
            </w:r>
          </w:p>
        </w:tc>
      </w:tr>
      <w:tr w:rsidR="001A363F" w:rsidRPr="00586CB1" w:rsidTr="001A363F">
        <w:trPr>
          <w:gridAfter w:val="1"/>
          <w:wAfter w:w="6" w:type="pct"/>
          <w:trHeight w:val="159"/>
        </w:trPr>
        <w:tc>
          <w:tcPr>
            <w:tcW w:w="4994" w:type="pct"/>
            <w:gridSpan w:val="11"/>
            <w:tcBorders>
              <w:top w:val="single" w:sz="4" w:space="0" w:color="auto"/>
              <w:bottom w:val="single" w:sz="4" w:space="0" w:color="auto"/>
            </w:tcBorders>
            <w:shd w:val="clear" w:color="auto" w:fill="auto"/>
            <w:noWrap/>
            <w:vAlign w:val="center"/>
          </w:tcPr>
          <w:p w:rsidR="001A363F" w:rsidRPr="00586CB1" w:rsidRDefault="001A363F" w:rsidP="00586CB1">
            <w:pPr>
              <w:pStyle w:val="afff3"/>
              <w:rPr>
                <w:szCs w:val="24"/>
              </w:rPr>
            </w:pPr>
            <w:r w:rsidRPr="00586CB1">
              <w:rPr>
                <w:b/>
                <w:szCs w:val="24"/>
              </w:rPr>
              <w:t>Котельная №8 п. Парковый</w:t>
            </w:r>
          </w:p>
        </w:tc>
      </w:tr>
      <w:tr w:rsidR="001A363F" w:rsidRPr="00586CB1" w:rsidTr="00C241C0">
        <w:trPr>
          <w:gridAfter w:val="1"/>
          <w:wAfter w:w="6" w:type="pct"/>
          <w:trHeight w:val="159"/>
        </w:trPr>
        <w:tc>
          <w:tcPr>
            <w:tcW w:w="384" w:type="pct"/>
            <w:gridSpan w:val="2"/>
            <w:tcBorders>
              <w:top w:val="single" w:sz="4" w:space="0" w:color="auto"/>
              <w:bottom w:val="single" w:sz="4" w:space="0" w:color="auto"/>
            </w:tcBorders>
            <w:shd w:val="clear" w:color="auto" w:fill="auto"/>
            <w:noWrap/>
            <w:vAlign w:val="center"/>
          </w:tcPr>
          <w:p w:rsidR="001A363F" w:rsidRPr="00586CB1" w:rsidRDefault="000D2FDB" w:rsidP="00586CB1">
            <w:pPr>
              <w:pStyle w:val="afff3"/>
              <w:rPr>
                <w:szCs w:val="24"/>
              </w:rPr>
            </w:pPr>
            <w:r w:rsidRPr="00586CB1">
              <w:rPr>
                <w:szCs w:val="24"/>
              </w:rPr>
              <w:t>4</w:t>
            </w:r>
          </w:p>
        </w:tc>
        <w:tc>
          <w:tcPr>
            <w:tcW w:w="1076" w:type="pct"/>
            <w:gridSpan w:val="2"/>
            <w:tcBorders>
              <w:top w:val="single" w:sz="4" w:space="0" w:color="auto"/>
              <w:bottom w:val="single" w:sz="4" w:space="0" w:color="auto"/>
            </w:tcBorders>
            <w:shd w:val="clear" w:color="auto" w:fill="auto"/>
            <w:vAlign w:val="center"/>
          </w:tcPr>
          <w:p w:rsidR="001A363F" w:rsidRPr="00586CB1" w:rsidRDefault="001A363F" w:rsidP="00586CB1">
            <w:pPr>
              <w:pStyle w:val="afff3"/>
              <w:rPr>
                <w:szCs w:val="24"/>
              </w:rPr>
            </w:pPr>
            <w:r w:rsidRPr="00586CB1">
              <w:rPr>
                <w:szCs w:val="24"/>
              </w:rPr>
              <w:t>Труба</w:t>
            </w:r>
          </w:p>
        </w:tc>
        <w:tc>
          <w:tcPr>
            <w:tcW w:w="630" w:type="pct"/>
            <w:gridSpan w:val="2"/>
            <w:tcBorders>
              <w:top w:val="single" w:sz="4" w:space="0" w:color="auto"/>
              <w:bottom w:val="single" w:sz="4" w:space="0" w:color="auto"/>
            </w:tcBorders>
            <w:shd w:val="clear" w:color="auto" w:fill="auto"/>
            <w:vAlign w:val="center"/>
          </w:tcPr>
          <w:p w:rsidR="001A363F" w:rsidRPr="00586CB1" w:rsidRDefault="001A363F" w:rsidP="00586CB1">
            <w:pPr>
              <w:pStyle w:val="afff3"/>
              <w:rPr>
                <w:szCs w:val="24"/>
              </w:rPr>
            </w:pPr>
          </w:p>
        </w:tc>
        <w:tc>
          <w:tcPr>
            <w:tcW w:w="1565" w:type="pct"/>
            <w:gridSpan w:val="2"/>
            <w:tcBorders>
              <w:top w:val="single" w:sz="4" w:space="0" w:color="auto"/>
              <w:bottom w:val="single" w:sz="4" w:space="0" w:color="auto"/>
            </w:tcBorders>
            <w:shd w:val="clear" w:color="auto" w:fill="auto"/>
            <w:vAlign w:val="center"/>
          </w:tcPr>
          <w:p w:rsidR="001A363F" w:rsidRPr="00586CB1" w:rsidRDefault="00261130" w:rsidP="00586CB1">
            <w:pPr>
              <w:pStyle w:val="afff3"/>
              <w:rPr>
                <w:szCs w:val="24"/>
              </w:rPr>
            </w:pPr>
            <w:r w:rsidRPr="00586CB1">
              <w:rPr>
                <w:szCs w:val="24"/>
              </w:rPr>
              <w:t>19</w:t>
            </w:r>
            <w:r w:rsidR="00315289" w:rsidRPr="00586CB1">
              <w:rPr>
                <w:szCs w:val="24"/>
              </w:rPr>
              <w:t>96</w:t>
            </w:r>
          </w:p>
        </w:tc>
        <w:tc>
          <w:tcPr>
            <w:tcW w:w="631" w:type="pct"/>
            <w:gridSpan w:val="2"/>
            <w:tcBorders>
              <w:top w:val="single" w:sz="4" w:space="0" w:color="auto"/>
              <w:bottom w:val="single" w:sz="4" w:space="0" w:color="auto"/>
            </w:tcBorders>
            <w:shd w:val="clear" w:color="auto" w:fill="auto"/>
            <w:vAlign w:val="center"/>
          </w:tcPr>
          <w:p w:rsidR="001A363F" w:rsidRPr="00586CB1" w:rsidRDefault="000D2FDB" w:rsidP="00586CB1">
            <w:pPr>
              <w:pStyle w:val="afff3"/>
              <w:rPr>
                <w:szCs w:val="24"/>
              </w:rPr>
            </w:pPr>
            <w:r w:rsidRPr="00586CB1">
              <w:rPr>
                <w:szCs w:val="24"/>
              </w:rPr>
              <w:t>95</w:t>
            </w:r>
          </w:p>
        </w:tc>
        <w:tc>
          <w:tcPr>
            <w:tcW w:w="708" w:type="pct"/>
            <w:tcBorders>
              <w:top w:val="single" w:sz="4" w:space="0" w:color="auto"/>
              <w:bottom w:val="single" w:sz="4" w:space="0" w:color="auto"/>
            </w:tcBorders>
            <w:shd w:val="clear" w:color="auto" w:fill="auto"/>
            <w:vAlign w:val="center"/>
          </w:tcPr>
          <w:p w:rsidR="001A363F" w:rsidRPr="00586CB1" w:rsidRDefault="001A363F" w:rsidP="00586CB1">
            <w:pPr>
              <w:pStyle w:val="afff3"/>
              <w:rPr>
                <w:szCs w:val="24"/>
              </w:rPr>
            </w:pPr>
            <w:r w:rsidRPr="00586CB1">
              <w:rPr>
                <w:szCs w:val="24"/>
              </w:rPr>
              <w:t>-</w:t>
            </w:r>
          </w:p>
        </w:tc>
      </w:tr>
    </w:tbl>
    <w:p w:rsidR="002C00EE" w:rsidRPr="00586CB1" w:rsidRDefault="002C00EE" w:rsidP="00586CB1">
      <w:pPr>
        <w:pStyle w:val="afff3"/>
        <w:rPr>
          <w:sz w:val="28"/>
          <w:szCs w:val="28"/>
          <w:highlight w:val="yellow"/>
        </w:rPr>
      </w:pPr>
    </w:p>
    <w:p w:rsidR="001C5466" w:rsidRPr="00586CB1" w:rsidRDefault="001C5466" w:rsidP="00586CB1">
      <w:pPr>
        <w:pStyle w:val="afff3"/>
        <w:rPr>
          <w:sz w:val="28"/>
          <w:szCs w:val="28"/>
          <w:lang w:eastAsia="ru-RU"/>
        </w:rPr>
      </w:pPr>
      <w:r w:rsidRPr="00586CB1">
        <w:rPr>
          <w:sz w:val="28"/>
          <w:szCs w:val="28"/>
        </w:rPr>
        <w:t xml:space="preserve">Источники теплоснабжения не оснащены оборудованием для водоподготовки. Для заполнения и подпитки тепловой сети используется вода из водопроводной сети. </w:t>
      </w:r>
    </w:p>
    <w:p w:rsidR="001C5466" w:rsidRPr="00586CB1" w:rsidRDefault="001C5466" w:rsidP="00586CB1">
      <w:pPr>
        <w:pStyle w:val="afff3"/>
        <w:rPr>
          <w:rStyle w:val="apple-converted-space"/>
          <w:rFonts w:cs="Times New Roman"/>
          <w:sz w:val="28"/>
          <w:szCs w:val="28"/>
          <w:shd w:val="clear" w:color="auto" w:fill="FFFFFF"/>
        </w:rPr>
      </w:pPr>
      <w:r w:rsidRPr="00586CB1">
        <w:rPr>
          <w:sz w:val="28"/>
          <w:szCs w:val="28"/>
        </w:rPr>
        <w:t xml:space="preserve">Котельные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оснащены приборами учета отпущенной тепловой энергии</w:t>
      </w:r>
      <w:r w:rsidR="002C00EE" w:rsidRPr="00586CB1">
        <w:rPr>
          <w:sz w:val="28"/>
          <w:szCs w:val="28"/>
        </w:rPr>
        <w:t xml:space="preserve"> </w:t>
      </w:r>
      <w:r w:rsidR="001321AE" w:rsidRPr="00586CB1">
        <w:rPr>
          <w:sz w:val="28"/>
          <w:szCs w:val="28"/>
        </w:rPr>
        <w:t>Меркурий-2</w:t>
      </w:r>
      <w:r w:rsidRPr="00586CB1">
        <w:rPr>
          <w:sz w:val="28"/>
          <w:szCs w:val="28"/>
        </w:rPr>
        <w:t>.</w:t>
      </w:r>
    </w:p>
    <w:p w:rsidR="001C5466" w:rsidRPr="00586CB1" w:rsidRDefault="001C5466" w:rsidP="00586CB1">
      <w:pPr>
        <w:pStyle w:val="afff3"/>
        <w:rPr>
          <w:color w:val="000000"/>
          <w:sz w:val="28"/>
          <w:szCs w:val="28"/>
        </w:rPr>
      </w:pPr>
      <w:r w:rsidRPr="00586CB1">
        <w:rPr>
          <w:color w:val="000000"/>
          <w:sz w:val="28"/>
          <w:szCs w:val="28"/>
        </w:rPr>
        <w:t xml:space="preserve">Следует отметить, что предписания надзорных органов по запрещению дальнейшей эксплуатации оборудования источников тепловой энергии по состоянию на 2014 год не выдавались. </w:t>
      </w:r>
    </w:p>
    <w:p w:rsidR="00C7328F" w:rsidRPr="00586CB1" w:rsidRDefault="00C7328F" w:rsidP="00586CB1">
      <w:pPr>
        <w:pStyle w:val="afff3"/>
        <w:rPr>
          <w:sz w:val="28"/>
          <w:szCs w:val="28"/>
          <w:highlight w:val="yellow"/>
        </w:rPr>
      </w:pPr>
    </w:p>
    <w:p w:rsidR="00C7328F" w:rsidRPr="00586CB1" w:rsidRDefault="00C7328F" w:rsidP="00586CB1">
      <w:pPr>
        <w:pStyle w:val="afff3"/>
        <w:rPr>
          <w:sz w:val="28"/>
          <w:szCs w:val="28"/>
        </w:rPr>
      </w:pPr>
      <w:bookmarkStart w:id="8" w:name="_Toc438135780"/>
      <w:r w:rsidRPr="00586CB1">
        <w:rPr>
          <w:sz w:val="28"/>
          <w:szCs w:val="28"/>
        </w:rPr>
        <w:t>1.3.3 Существующие балансы располагаемой тепловой мощности и присоединенной тепловой нагрузки</w:t>
      </w:r>
      <w:bookmarkEnd w:id="8"/>
    </w:p>
    <w:p w:rsidR="00C7328F" w:rsidRPr="00586CB1" w:rsidRDefault="00C7328F" w:rsidP="00586CB1">
      <w:pPr>
        <w:pStyle w:val="afff3"/>
        <w:rPr>
          <w:sz w:val="28"/>
          <w:szCs w:val="28"/>
        </w:rPr>
      </w:pPr>
    </w:p>
    <w:p w:rsidR="00D50258" w:rsidRPr="00586CB1" w:rsidRDefault="00C7328F" w:rsidP="00586CB1">
      <w:pPr>
        <w:pStyle w:val="afff3"/>
        <w:rPr>
          <w:sz w:val="28"/>
          <w:szCs w:val="28"/>
        </w:rPr>
      </w:pPr>
      <w:r w:rsidRPr="00586CB1">
        <w:rPr>
          <w:sz w:val="28"/>
          <w:szCs w:val="28"/>
        </w:rPr>
        <w:t xml:space="preserve">Баланс установленной тепловой мощности источников тепловой энергии и присоединенной тепловой нагрузки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за 2014 год представлен в таблице</w:t>
      </w:r>
      <w:r w:rsidR="00D50258" w:rsidRPr="00586CB1">
        <w:rPr>
          <w:sz w:val="28"/>
          <w:szCs w:val="28"/>
        </w:rPr>
        <w:t xml:space="preserve"> 1.6.</w:t>
      </w:r>
    </w:p>
    <w:p w:rsidR="00D50258" w:rsidRPr="00586CB1" w:rsidRDefault="00D50258" w:rsidP="00586CB1">
      <w:pPr>
        <w:pStyle w:val="afff3"/>
        <w:rPr>
          <w:sz w:val="28"/>
          <w:szCs w:val="28"/>
        </w:rPr>
      </w:pPr>
      <w:r w:rsidRPr="00586CB1">
        <w:rPr>
          <w:sz w:val="28"/>
          <w:szCs w:val="28"/>
        </w:rPr>
        <w:t xml:space="preserve">Из таблицы 1.6 видно, что производственная мощность котлов существующих котельных </w:t>
      </w:r>
      <w:r w:rsidR="009A00DB" w:rsidRPr="00586CB1">
        <w:rPr>
          <w:sz w:val="28"/>
          <w:szCs w:val="28"/>
        </w:rPr>
        <w:t>Парковского</w:t>
      </w:r>
      <w:r w:rsidR="00554257" w:rsidRPr="00586CB1">
        <w:rPr>
          <w:sz w:val="28"/>
          <w:szCs w:val="28"/>
        </w:rPr>
        <w:t xml:space="preserve"> сельского поселения</w:t>
      </w:r>
      <w:r w:rsidRPr="00586CB1">
        <w:rPr>
          <w:sz w:val="28"/>
          <w:szCs w:val="28"/>
        </w:rPr>
        <w:t xml:space="preserve"> покрывает расчетное потребление тепловой энергии на отопление потребителей поселения.</w:t>
      </w:r>
    </w:p>
    <w:p w:rsidR="001A363F" w:rsidRPr="00586CB1" w:rsidRDefault="00D50258" w:rsidP="00586CB1">
      <w:pPr>
        <w:pStyle w:val="afff3"/>
        <w:rPr>
          <w:sz w:val="28"/>
          <w:szCs w:val="28"/>
          <w:highlight w:val="yellow"/>
        </w:rPr>
      </w:pPr>
      <w:r w:rsidRPr="00586CB1">
        <w:rPr>
          <w:sz w:val="28"/>
          <w:szCs w:val="28"/>
        </w:rPr>
        <w:t>Баланс установленной тепловой мощности источников тепловой энергии и присоединенной нагрузки сельского поселения</w:t>
      </w:r>
      <w:r w:rsidR="000D2FDB" w:rsidRPr="00586CB1">
        <w:rPr>
          <w:sz w:val="28"/>
          <w:szCs w:val="28"/>
        </w:rPr>
        <w:t>.</w:t>
      </w:r>
    </w:p>
    <w:p w:rsidR="00B74363" w:rsidRPr="00586CB1" w:rsidRDefault="00B74363" w:rsidP="00586CB1">
      <w:pPr>
        <w:pStyle w:val="afff3"/>
        <w:rPr>
          <w:sz w:val="28"/>
          <w:szCs w:val="28"/>
        </w:rPr>
      </w:pPr>
      <w:r w:rsidRPr="00586CB1">
        <w:rPr>
          <w:sz w:val="28"/>
          <w:szCs w:val="28"/>
        </w:rPr>
        <w:t>Таблицы 1.6</w:t>
      </w:r>
    </w:p>
    <w:tbl>
      <w:tblPr>
        <w:tblStyle w:val="af8"/>
        <w:tblW w:w="0" w:type="auto"/>
        <w:tblLayout w:type="fixed"/>
        <w:tblLook w:val="04A0" w:firstRow="1" w:lastRow="0" w:firstColumn="1" w:lastColumn="0" w:noHBand="0" w:noVBand="1"/>
      </w:tblPr>
      <w:tblGrid>
        <w:gridCol w:w="563"/>
        <w:gridCol w:w="2239"/>
        <w:gridCol w:w="1275"/>
        <w:gridCol w:w="1843"/>
        <w:gridCol w:w="1276"/>
        <w:gridCol w:w="1276"/>
        <w:gridCol w:w="957"/>
      </w:tblGrid>
      <w:tr w:rsidR="00B74363" w:rsidRPr="00586CB1" w:rsidTr="00586CB1">
        <w:tc>
          <w:tcPr>
            <w:tcW w:w="563" w:type="dxa"/>
            <w:vMerge w:val="restart"/>
            <w:vAlign w:val="center"/>
          </w:tcPr>
          <w:p w:rsidR="00B74363" w:rsidRPr="00586CB1" w:rsidRDefault="00B74363" w:rsidP="00586CB1">
            <w:pPr>
              <w:pStyle w:val="afff3"/>
              <w:rPr>
                <w:szCs w:val="24"/>
              </w:rPr>
            </w:pPr>
            <w:r w:rsidRPr="00586CB1">
              <w:rPr>
                <w:szCs w:val="24"/>
              </w:rPr>
              <w:t>№ п/п</w:t>
            </w:r>
          </w:p>
        </w:tc>
        <w:tc>
          <w:tcPr>
            <w:tcW w:w="2239" w:type="dxa"/>
            <w:vMerge w:val="restart"/>
            <w:vAlign w:val="center"/>
          </w:tcPr>
          <w:p w:rsidR="00B74363" w:rsidRPr="00586CB1" w:rsidRDefault="00B74363" w:rsidP="00586CB1">
            <w:pPr>
              <w:pStyle w:val="afff3"/>
              <w:rPr>
                <w:szCs w:val="24"/>
              </w:rPr>
            </w:pPr>
            <w:r w:rsidRPr="00586CB1">
              <w:rPr>
                <w:szCs w:val="24"/>
              </w:rPr>
              <w:t>Наименование котельной</w:t>
            </w:r>
          </w:p>
        </w:tc>
        <w:tc>
          <w:tcPr>
            <w:tcW w:w="1275" w:type="dxa"/>
            <w:vAlign w:val="center"/>
          </w:tcPr>
          <w:p w:rsidR="00B74363" w:rsidRPr="00586CB1" w:rsidRDefault="00B74363" w:rsidP="00586CB1">
            <w:pPr>
              <w:pStyle w:val="afff3"/>
              <w:rPr>
                <w:szCs w:val="24"/>
              </w:rPr>
            </w:pPr>
            <w:r w:rsidRPr="00586CB1">
              <w:rPr>
                <w:szCs w:val="24"/>
              </w:rPr>
              <w:t>Максимальная производительность котельной</w:t>
            </w:r>
          </w:p>
        </w:tc>
        <w:tc>
          <w:tcPr>
            <w:tcW w:w="1843" w:type="dxa"/>
            <w:vAlign w:val="center"/>
          </w:tcPr>
          <w:p w:rsidR="00B74363" w:rsidRPr="00586CB1" w:rsidRDefault="00B74363" w:rsidP="00586CB1">
            <w:pPr>
              <w:pStyle w:val="afff3"/>
              <w:rPr>
                <w:szCs w:val="24"/>
              </w:rPr>
            </w:pPr>
            <w:r w:rsidRPr="00586CB1">
              <w:rPr>
                <w:szCs w:val="24"/>
              </w:rPr>
              <w:t>Фактическая производительность (без учета потерь)</w:t>
            </w:r>
          </w:p>
        </w:tc>
        <w:tc>
          <w:tcPr>
            <w:tcW w:w="1276" w:type="dxa"/>
            <w:vAlign w:val="center"/>
          </w:tcPr>
          <w:p w:rsidR="00B74363" w:rsidRPr="00586CB1" w:rsidRDefault="00B74363" w:rsidP="00586CB1">
            <w:pPr>
              <w:pStyle w:val="afff3"/>
              <w:rPr>
                <w:szCs w:val="24"/>
              </w:rPr>
            </w:pPr>
            <w:r w:rsidRPr="00586CB1">
              <w:rPr>
                <w:szCs w:val="24"/>
              </w:rPr>
              <w:t>Подключенная нагрузка</w:t>
            </w:r>
          </w:p>
        </w:tc>
        <w:tc>
          <w:tcPr>
            <w:tcW w:w="2233" w:type="dxa"/>
            <w:gridSpan w:val="2"/>
            <w:vAlign w:val="center"/>
          </w:tcPr>
          <w:p w:rsidR="00B74363" w:rsidRPr="00586CB1" w:rsidRDefault="00B74363" w:rsidP="00586CB1">
            <w:pPr>
              <w:pStyle w:val="afff3"/>
              <w:rPr>
                <w:szCs w:val="24"/>
              </w:rPr>
            </w:pPr>
            <w:r w:rsidRPr="00586CB1">
              <w:rPr>
                <w:szCs w:val="24"/>
              </w:rPr>
              <w:t>Резерв/дефицит мощности</w:t>
            </w:r>
          </w:p>
        </w:tc>
      </w:tr>
      <w:tr w:rsidR="00B74363" w:rsidRPr="00586CB1" w:rsidTr="00586CB1">
        <w:tc>
          <w:tcPr>
            <w:tcW w:w="563" w:type="dxa"/>
            <w:vMerge/>
            <w:vAlign w:val="center"/>
          </w:tcPr>
          <w:p w:rsidR="00B74363" w:rsidRPr="00586CB1" w:rsidRDefault="00B74363" w:rsidP="00586CB1">
            <w:pPr>
              <w:pStyle w:val="afff3"/>
              <w:rPr>
                <w:szCs w:val="24"/>
              </w:rPr>
            </w:pPr>
          </w:p>
        </w:tc>
        <w:tc>
          <w:tcPr>
            <w:tcW w:w="2239" w:type="dxa"/>
            <w:vMerge/>
            <w:vAlign w:val="center"/>
          </w:tcPr>
          <w:p w:rsidR="00B74363" w:rsidRPr="00586CB1" w:rsidRDefault="00B74363" w:rsidP="00586CB1">
            <w:pPr>
              <w:pStyle w:val="afff3"/>
              <w:rPr>
                <w:szCs w:val="24"/>
              </w:rPr>
            </w:pPr>
          </w:p>
        </w:tc>
        <w:tc>
          <w:tcPr>
            <w:tcW w:w="1275" w:type="dxa"/>
            <w:vAlign w:val="center"/>
          </w:tcPr>
          <w:p w:rsidR="00B74363" w:rsidRPr="00586CB1" w:rsidRDefault="00B74363" w:rsidP="00586CB1">
            <w:pPr>
              <w:pStyle w:val="afff3"/>
              <w:rPr>
                <w:szCs w:val="24"/>
              </w:rPr>
            </w:pPr>
            <w:r w:rsidRPr="00586CB1">
              <w:rPr>
                <w:szCs w:val="24"/>
              </w:rPr>
              <w:t>Гкал/ч</w:t>
            </w:r>
          </w:p>
        </w:tc>
        <w:tc>
          <w:tcPr>
            <w:tcW w:w="1843" w:type="dxa"/>
            <w:vAlign w:val="center"/>
          </w:tcPr>
          <w:p w:rsidR="00B74363" w:rsidRPr="00586CB1" w:rsidRDefault="00B74363" w:rsidP="00586CB1">
            <w:pPr>
              <w:pStyle w:val="afff3"/>
              <w:rPr>
                <w:szCs w:val="24"/>
              </w:rPr>
            </w:pPr>
            <w:r w:rsidRPr="00586CB1">
              <w:rPr>
                <w:szCs w:val="24"/>
              </w:rPr>
              <w:t>Гкал/ч</w:t>
            </w:r>
          </w:p>
        </w:tc>
        <w:tc>
          <w:tcPr>
            <w:tcW w:w="1276" w:type="dxa"/>
            <w:vAlign w:val="center"/>
          </w:tcPr>
          <w:p w:rsidR="00B74363" w:rsidRPr="00586CB1" w:rsidRDefault="00B74363" w:rsidP="00586CB1">
            <w:pPr>
              <w:pStyle w:val="afff3"/>
              <w:rPr>
                <w:szCs w:val="24"/>
              </w:rPr>
            </w:pPr>
            <w:r w:rsidRPr="00586CB1">
              <w:rPr>
                <w:szCs w:val="24"/>
              </w:rPr>
              <w:t>Гкал/ч</w:t>
            </w:r>
          </w:p>
        </w:tc>
        <w:tc>
          <w:tcPr>
            <w:tcW w:w="1276" w:type="dxa"/>
            <w:vAlign w:val="center"/>
          </w:tcPr>
          <w:p w:rsidR="00B74363" w:rsidRPr="00586CB1" w:rsidRDefault="00B74363" w:rsidP="00586CB1">
            <w:pPr>
              <w:pStyle w:val="afff3"/>
              <w:rPr>
                <w:szCs w:val="24"/>
              </w:rPr>
            </w:pPr>
            <w:r w:rsidRPr="00586CB1">
              <w:rPr>
                <w:szCs w:val="24"/>
              </w:rPr>
              <w:t>Гкал/ч</w:t>
            </w:r>
          </w:p>
        </w:tc>
        <w:tc>
          <w:tcPr>
            <w:tcW w:w="957" w:type="dxa"/>
          </w:tcPr>
          <w:p w:rsidR="00B74363" w:rsidRPr="00586CB1" w:rsidRDefault="00B74363" w:rsidP="00586CB1">
            <w:pPr>
              <w:pStyle w:val="afff3"/>
              <w:rPr>
                <w:szCs w:val="24"/>
              </w:rPr>
            </w:pPr>
            <w:r w:rsidRPr="00586CB1">
              <w:rPr>
                <w:szCs w:val="24"/>
              </w:rPr>
              <w:t>%</w:t>
            </w:r>
          </w:p>
        </w:tc>
      </w:tr>
      <w:tr w:rsidR="001A363F" w:rsidRPr="00586CB1" w:rsidTr="00586CB1">
        <w:tc>
          <w:tcPr>
            <w:tcW w:w="563" w:type="dxa"/>
            <w:vAlign w:val="center"/>
          </w:tcPr>
          <w:p w:rsidR="001A363F" w:rsidRPr="00586CB1" w:rsidRDefault="001A363F" w:rsidP="00586CB1">
            <w:pPr>
              <w:pStyle w:val="afff3"/>
              <w:rPr>
                <w:szCs w:val="24"/>
              </w:rPr>
            </w:pPr>
            <w:r w:rsidRPr="00586CB1">
              <w:rPr>
                <w:szCs w:val="24"/>
              </w:rPr>
              <w:t>1</w:t>
            </w:r>
          </w:p>
        </w:tc>
        <w:tc>
          <w:tcPr>
            <w:tcW w:w="2239" w:type="dxa"/>
            <w:vAlign w:val="center"/>
          </w:tcPr>
          <w:p w:rsidR="001A363F" w:rsidRPr="00586CB1" w:rsidRDefault="001A363F" w:rsidP="00586CB1">
            <w:pPr>
              <w:pStyle w:val="afff3"/>
              <w:ind w:firstLine="4"/>
              <w:rPr>
                <w:szCs w:val="24"/>
              </w:rPr>
            </w:pPr>
            <w:r w:rsidRPr="00586CB1">
              <w:rPr>
                <w:szCs w:val="24"/>
              </w:rPr>
              <w:t>Котельная №1</w:t>
            </w:r>
          </w:p>
          <w:p w:rsidR="001A363F" w:rsidRPr="00586CB1" w:rsidRDefault="001A363F" w:rsidP="00586CB1">
            <w:pPr>
              <w:pStyle w:val="afff3"/>
              <w:rPr>
                <w:szCs w:val="24"/>
              </w:rPr>
            </w:pPr>
            <w:r w:rsidRPr="00586CB1">
              <w:rPr>
                <w:szCs w:val="24"/>
              </w:rPr>
              <w:t>п. Парковый</w:t>
            </w:r>
          </w:p>
        </w:tc>
        <w:tc>
          <w:tcPr>
            <w:tcW w:w="1275" w:type="dxa"/>
            <w:vAlign w:val="center"/>
          </w:tcPr>
          <w:p w:rsidR="001A363F" w:rsidRPr="00586CB1" w:rsidRDefault="001A363F" w:rsidP="00586CB1">
            <w:pPr>
              <w:pStyle w:val="afff3"/>
              <w:rPr>
                <w:szCs w:val="24"/>
              </w:rPr>
            </w:pPr>
            <w:r w:rsidRPr="00586CB1">
              <w:rPr>
                <w:szCs w:val="24"/>
              </w:rPr>
              <w:t>2,1</w:t>
            </w:r>
          </w:p>
        </w:tc>
        <w:tc>
          <w:tcPr>
            <w:tcW w:w="1843" w:type="dxa"/>
            <w:vAlign w:val="center"/>
          </w:tcPr>
          <w:p w:rsidR="001A363F" w:rsidRPr="00586CB1" w:rsidRDefault="001A363F" w:rsidP="00586CB1">
            <w:pPr>
              <w:pStyle w:val="afff3"/>
              <w:rPr>
                <w:color w:val="000000"/>
                <w:szCs w:val="24"/>
              </w:rPr>
            </w:pPr>
            <w:r w:rsidRPr="00586CB1">
              <w:rPr>
                <w:color w:val="000000"/>
                <w:szCs w:val="24"/>
              </w:rPr>
              <w:t>2,05</w:t>
            </w:r>
          </w:p>
        </w:tc>
        <w:tc>
          <w:tcPr>
            <w:tcW w:w="1276" w:type="dxa"/>
            <w:vAlign w:val="center"/>
          </w:tcPr>
          <w:p w:rsidR="001A363F" w:rsidRPr="00586CB1" w:rsidRDefault="00A403A1" w:rsidP="00586CB1">
            <w:pPr>
              <w:pStyle w:val="afff3"/>
              <w:rPr>
                <w:szCs w:val="24"/>
              </w:rPr>
            </w:pPr>
            <w:r w:rsidRPr="00586CB1">
              <w:rPr>
                <w:szCs w:val="24"/>
              </w:rPr>
              <w:t>2,1</w:t>
            </w:r>
          </w:p>
        </w:tc>
        <w:tc>
          <w:tcPr>
            <w:tcW w:w="1276" w:type="dxa"/>
            <w:vAlign w:val="center"/>
          </w:tcPr>
          <w:p w:rsidR="001A363F" w:rsidRPr="00586CB1" w:rsidRDefault="00A403A1" w:rsidP="00586CB1">
            <w:pPr>
              <w:pStyle w:val="afff3"/>
              <w:rPr>
                <w:color w:val="000000"/>
                <w:szCs w:val="24"/>
              </w:rPr>
            </w:pPr>
            <w:r w:rsidRPr="00586CB1">
              <w:rPr>
                <w:color w:val="000000"/>
                <w:szCs w:val="24"/>
              </w:rPr>
              <w:t>0</w:t>
            </w:r>
          </w:p>
        </w:tc>
        <w:tc>
          <w:tcPr>
            <w:tcW w:w="957" w:type="dxa"/>
            <w:vAlign w:val="center"/>
          </w:tcPr>
          <w:p w:rsidR="001A363F" w:rsidRPr="00586CB1" w:rsidRDefault="00A403A1" w:rsidP="00586CB1">
            <w:pPr>
              <w:pStyle w:val="afff3"/>
              <w:rPr>
                <w:color w:val="000000"/>
                <w:szCs w:val="24"/>
              </w:rPr>
            </w:pPr>
            <w:r w:rsidRPr="00586CB1">
              <w:rPr>
                <w:color w:val="000000"/>
                <w:szCs w:val="24"/>
              </w:rPr>
              <w:t>0</w:t>
            </w:r>
            <w:r w:rsidR="001A363F" w:rsidRPr="00586CB1">
              <w:rPr>
                <w:color w:val="000000"/>
                <w:szCs w:val="24"/>
              </w:rPr>
              <w:t>%</w:t>
            </w:r>
          </w:p>
        </w:tc>
      </w:tr>
      <w:tr w:rsidR="001A363F" w:rsidRPr="00586CB1" w:rsidTr="00586CB1">
        <w:tc>
          <w:tcPr>
            <w:tcW w:w="563" w:type="dxa"/>
            <w:vAlign w:val="center"/>
          </w:tcPr>
          <w:p w:rsidR="001A363F" w:rsidRPr="00586CB1" w:rsidRDefault="001A363F" w:rsidP="00586CB1">
            <w:pPr>
              <w:pStyle w:val="afff3"/>
              <w:rPr>
                <w:szCs w:val="24"/>
              </w:rPr>
            </w:pPr>
            <w:r w:rsidRPr="00586CB1">
              <w:rPr>
                <w:szCs w:val="24"/>
              </w:rPr>
              <w:t>2</w:t>
            </w:r>
          </w:p>
        </w:tc>
        <w:tc>
          <w:tcPr>
            <w:tcW w:w="2239" w:type="dxa"/>
            <w:vAlign w:val="center"/>
          </w:tcPr>
          <w:p w:rsidR="001A363F" w:rsidRPr="00586CB1" w:rsidRDefault="001A363F" w:rsidP="00586CB1">
            <w:pPr>
              <w:pStyle w:val="afff3"/>
              <w:ind w:firstLine="4"/>
              <w:rPr>
                <w:szCs w:val="24"/>
              </w:rPr>
            </w:pPr>
            <w:r w:rsidRPr="00586CB1">
              <w:rPr>
                <w:szCs w:val="24"/>
              </w:rPr>
              <w:t>Котельная №2</w:t>
            </w:r>
          </w:p>
          <w:p w:rsidR="001A363F" w:rsidRPr="00586CB1" w:rsidRDefault="001A363F" w:rsidP="00586CB1">
            <w:pPr>
              <w:pStyle w:val="afff3"/>
              <w:rPr>
                <w:szCs w:val="24"/>
              </w:rPr>
            </w:pPr>
            <w:r w:rsidRPr="00586CB1">
              <w:rPr>
                <w:szCs w:val="24"/>
              </w:rPr>
              <w:t>п. Парковый</w:t>
            </w:r>
          </w:p>
        </w:tc>
        <w:tc>
          <w:tcPr>
            <w:tcW w:w="1275" w:type="dxa"/>
            <w:vAlign w:val="center"/>
          </w:tcPr>
          <w:p w:rsidR="001A363F" w:rsidRPr="00586CB1" w:rsidRDefault="001A363F" w:rsidP="00586CB1">
            <w:pPr>
              <w:pStyle w:val="afff3"/>
              <w:rPr>
                <w:szCs w:val="24"/>
              </w:rPr>
            </w:pPr>
            <w:r w:rsidRPr="00586CB1">
              <w:rPr>
                <w:szCs w:val="24"/>
              </w:rPr>
              <w:t>5,12</w:t>
            </w:r>
          </w:p>
        </w:tc>
        <w:tc>
          <w:tcPr>
            <w:tcW w:w="1843" w:type="dxa"/>
            <w:vAlign w:val="center"/>
          </w:tcPr>
          <w:p w:rsidR="001A363F" w:rsidRPr="00586CB1" w:rsidRDefault="001A363F" w:rsidP="00586CB1">
            <w:pPr>
              <w:pStyle w:val="afff3"/>
              <w:rPr>
                <w:color w:val="000000"/>
                <w:szCs w:val="24"/>
              </w:rPr>
            </w:pPr>
            <w:r w:rsidRPr="00586CB1">
              <w:rPr>
                <w:color w:val="000000"/>
                <w:szCs w:val="24"/>
              </w:rPr>
              <w:t>5</w:t>
            </w:r>
          </w:p>
        </w:tc>
        <w:tc>
          <w:tcPr>
            <w:tcW w:w="1276" w:type="dxa"/>
            <w:vAlign w:val="center"/>
          </w:tcPr>
          <w:p w:rsidR="001A363F" w:rsidRPr="00586CB1" w:rsidRDefault="00A403A1" w:rsidP="00586CB1">
            <w:pPr>
              <w:pStyle w:val="afff3"/>
              <w:rPr>
                <w:szCs w:val="24"/>
              </w:rPr>
            </w:pPr>
            <w:r w:rsidRPr="00586CB1">
              <w:rPr>
                <w:szCs w:val="24"/>
              </w:rPr>
              <w:t>5,12</w:t>
            </w:r>
          </w:p>
        </w:tc>
        <w:tc>
          <w:tcPr>
            <w:tcW w:w="1276" w:type="dxa"/>
            <w:vAlign w:val="center"/>
          </w:tcPr>
          <w:p w:rsidR="001A363F" w:rsidRPr="00586CB1" w:rsidRDefault="00A403A1" w:rsidP="00586CB1">
            <w:pPr>
              <w:pStyle w:val="afff3"/>
              <w:rPr>
                <w:color w:val="000000"/>
                <w:szCs w:val="24"/>
              </w:rPr>
            </w:pPr>
            <w:r w:rsidRPr="00586CB1">
              <w:rPr>
                <w:color w:val="000000"/>
                <w:szCs w:val="24"/>
              </w:rPr>
              <w:t>0</w:t>
            </w:r>
          </w:p>
        </w:tc>
        <w:tc>
          <w:tcPr>
            <w:tcW w:w="957" w:type="dxa"/>
            <w:vAlign w:val="center"/>
          </w:tcPr>
          <w:p w:rsidR="001A363F" w:rsidRPr="00586CB1" w:rsidRDefault="00A403A1" w:rsidP="00586CB1">
            <w:pPr>
              <w:pStyle w:val="afff3"/>
              <w:rPr>
                <w:color w:val="000000"/>
                <w:szCs w:val="24"/>
              </w:rPr>
            </w:pPr>
            <w:r w:rsidRPr="00586CB1">
              <w:rPr>
                <w:color w:val="000000"/>
                <w:szCs w:val="24"/>
              </w:rPr>
              <w:t>0</w:t>
            </w:r>
            <w:r w:rsidR="001A363F" w:rsidRPr="00586CB1">
              <w:rPr>
                <w:color w:val="000000"/>
                <w:szCs w:val="24"/>
              </w:rPr>
              <w:t>%</w:t>
            </w:r>
          </w:p>
        </w:tc>
      </w:tr>
      <w:tr w:rsidR="001A363F" w:rsidRPr="00586CB1" w:rsidTr="00586CB1">
        <w:tc>
          <w:tcPr>
            <w:tcW w:w="563" w:type="dxa"/>
            <w:vAlign w:val="center"/>
          </w:tcPr>
          <w:p w:rsidR="001A363F" w:rsidRPr="00586CB1" w:rsidRDefault="00DC7613" w:rsidP="00586CB1">
            <w:pPr>
              <w:pStyle w:val="afff3"/>
              <w:rPr>
                <w:szCs w:val="24"/>
              </w:rPr>
            </w:pPr>
            <w:r w:rsidRPr="00586CB1">
              <w:rPr>
                <w:szCs w:val="24"/>
              </w:rPr>
              <w:t>3</w:t>
            </w:r>
          </w:p>
        </w:tc>
        <w:tc>
          <w:tcPr>
            <w:tcW w:w="2239" w:type="dxa"/>
            <w:vAlign w:val="center"/>
          </w:tcPr>
          <w:p w:rsidR="001A363F" w:rsidRPr="00586CB1" w:rsidRDefault="001A363F" w:rsidP="00586CB1">
            <w:pPr>
              <w:pStyle w:val="afff3"/>
              <w:ind w:firstLine="4"/>
              <w:rPr>
                <w:szCs w:val="24"/>
              </w:rPr>
            </w:pPr>
            <w:r w:rsidRPr="00586CB1">
              <w:rPr>
                <w:szCs w:val="24"/>
              </w:rPr>
              <w:t>Котельная №5</w:t>
            </w:r>
          </w:p>
          <w:p w:rsidR="001A363F" w:rsidRPr="00586CB1" w:rsidRDefault="001A363F" w:rsidP="00586CB1">
            <w:pPr>
              <w:pStyle w:val="afff3"/>
              <w:rPr>
                <w:szCs w:val="24"/>
              </w:rPr>
            </w:pPr>
            <w:r w:rsidRPr="00586CB1">
              <w:rPr>
                <w:szCs w:val="24"/>
              </w:rPr>
              <w:t>п. Парковый</w:t>
            </w:r>
          </w:p>
        </w:tc>
        <w:tc>
          <w:tcPr>
            <w:tcW w:w="1275" w:type="dxa"/>
            <w:vAlign w:val="center"/>
          </w:tcPr>
          <w:p w:rsidR="001A363F" w:rsidRPr="00586CB1" w:rsidRDefault="001A363F" w:rsidP="00586CB1">
            <w:pPr>
              <w:pStyle w:val="afff3"/>
              <w:rPr>
                <w:szCs w:val="24"/>
              </w:rPr>
            </w:pPr>
            <w:r w:rsidRPr="00586CB1">
              <w:rPr>
                <w:szCs w:val="24"/>
              </w:rPr>
              <w:t>3,25</w:t>
            </w:r>
          </w:p>
        </w:tc>
        <w:tc>
          <w:tcPr>
            <w:tcW w:w="1843" w:type="dxa"/>
            <w:vAlign w:val="center"/>
          </w:tcPr>
          <w:p w:rsidR="001A363F" w:rsidRPr="00586CB1" w:rsidRDefault="001A363F" w:rsidP="00586CB1">
            <w:pPr>
              <w:pStyle w:val="afff3"/>
              <w:rPr>
                <w:color w:val="000000"/>
                <w:szCs w:val="24"/>
              </w:rPr>
            </w:pPr>
            <w:r w:rsidRPr="00586CB1">
              <w:rPr>
                <w:color w:val="000000"/>
                <w:szCs w:val="24"/>
              </w:rPr>
              <w:t>3,18</w:t>
            </w:r>
          </w:p>
        </w:tc>
        <w:tc>
          <w:tcPr>
            <w:tcW w:w="1276" w:type="dxa"/>
            <w:vAlign w:val="center"/>
          </w:tcPr>
          <w:p w:rsidR="001A363F" w:rsidRPr="00586CB1" w:rsidRDefault="001A363F" w:rsidP="00586CB1">
            <w:pPr>
              <w:pStyle w:val="afff3"/>
              <w:rPr>
                <w:szCs w:val="24"/>
              </w:rPr>
            </w:pPr>
            <w:r w:rsidRPr="00586CB1">
              <w:rPr>
                <w:szCs w:val="24"/>
              </w:rPr>
              <w:t>3,25</w:t>
            </w:r>
          </w:p>
        </w:tc>
        <w:tc>
          <w:tcPr>
            <w:tcW w:w="1276" w:type="dxa"/>
            <w:vAlign w:val="center"/>
          </w:tcPr>
          <w:p w:rsidR="001A363F" w:rsidRPr="00586CB1" w:rsidRDefault="00A403A1" w:rsidP="00586CB1">
            <w:pPr>
              <w:pStyle w:val="afff3"/>
              <w:rPr>
                <w:color w:val="000000"/>
                <w:szCs w:val="24"/>
              </w:rPr>
            </w:pPr>
            <w:r w:rsidRPr="00586CB1">
              <w:rPr>
                <w:color w:val="000000"/>
                <w:szCs w:val="24"/>
              </w:rPr>
              <w:t>0</w:t>
            </w:r>
          </w:p>
        </w:tc>
        <w:tc>
          <w:tcPr>
            <w:tcW w:w="957" w:type="dxa"/>
            <w:vAlign w:val="center"/>
          </w:tcPr>
          <w:p w:rsidR="001A363F" w:rsidRPr="00586CB1" w:rsidRDefault="00A403A1" w:rsidP="00586CB1">
            <w:pPr>
              <w:pStyle w:val="afff3"/>
              <w:rPr>
                <w:color w:val="000000"/>
                <w:szCs w:val="24"/>
              </w:rPr>
            </w:pPr>
            <w:r w:rsidRPr="00586CB1">
              <w:rPr>
                <w:color w:val="000000"/>
                <w:szCs w:val="24"/>
              </w:rPr>
              <w:t>0</w:t>
            </w:r>
            <w:r w:rsidR="001A363F" w:rsidRPr="00586CB1">
              <w:rPr>
                <w:color w:val="000000"/>
                <w:szCs w:val="24"/>
              </w:rPr>
              <w:t>%</w:t>
            </w:r>
          </w:p>
        </w:tc>
      </w:tr>
      <w:tr w:rsidR="001A363F" w:rsidRPr="00586CB1" w:rsidTr="00586CB1">
        <w:tc>
          <w:tcPr>
            <w:tcW w:w="563" w:type="dxa"/>
            <w:vAlign w:val="center"/>
          </w:tcPr>
          <w:p w:rsidR="001A363F" w:rsidRPr="00586CB1" w:rsidRDefault="00DC7613" w:rsidP="00586CB1">
            <w:pPr>
              <w:pStyle w:val="afff3"/>
              <w:rPr>
                <w:szCs w:val="24"/>
              </w:rPr>
            </w:pPr>
            <w:r w:rsidRPr="00586CB1">
              <w:rPr>
                <w:szCs w:val="24"/>
              </w:rPr>
              <w:t>4</w:t>
            </w:r>
          </w:p>
        </w:tc>
        <w:tc>
          <w:tcPr>
            <w:tcW w:w="2239" w:type="dxa"/>
            <w:vAlign w:val="center"/>
          </w:tcPr>
          <w:p w:rsidR="001A363F" w:rsidRPr="00586CB1" w:rsidRDefault="001A363F" w:rsidP="00586CB1">
            <w:pPr>
              <w:pStyle w:val="afff3"/>
              <w:ind w:firstLine="4"/>
              <w:rPr>
                <w:szCs w:val="24"/>
              </w:rPr>
            </w:pPr>
            <w:r w:rsidRPr="00586CB1">
              <w:rPr>
                <w:szCs w:val="24"/>
              </w:rPr>
              <w:t>Котельная №8</w:t>
            </w:r>
          </w:p>
          <w:p w:rsidR="001A363F" w:rsidRPr="00586CB1" w:rsidRDefault="001A363F" w:rsidP="00586CB1">
            <w:pPr>
              <w:pStyle w:val="afff3"/>
              <w:rPr>
                <w:szCs w:val="24"/>
              </w:rPr>
            </w:pPr>
            <w:r w:rsidRPr="00586CB1">
              <w:rPr>
                <w:szCs w:val="24"/>
              </w:rPr>
              <w:t>п. Парковый</w:t>
            </w:r>
          </w:p>
        </w:tc>
        <w:tc>
          <w:tcPr>
            <w:tcW w:w="1275" w:type="dxa"/>
            <w:vAlign w:val="center"/>
          </w:tcPr>
          <w:p w:rsidR="001A363F" w:rsidRPr="00586CB1" w:rsidRDefault="001A363F" w:rsidP="00586CB1">
            <w:pPr>
              <w:pStyle w:val="afff3"/>
              <w:rPr>
                <w:szCs w:val="24"/>
              </w:rPr>
            </w:pPr>
            <w:r w:rsidRPr="00586CB1">
              <w:rPr>
                <w:szCs w:val="24"/>
              </w:rPr>
              <w:t>2,4</w:t>
            </w:r>
          </w:p>
        </w:tc>
        <w:tc>
          <w:tcPr>
            <w:tcW w:w="1843" w:type="dxa"/>
            <w:vAlign w:val="center"/>
          </w:tcPr>
          <w:p w:rsidR="001A363F" w:rsidRPr="00586CB1" w:rsidRDefault="001A363F" w:rsidP="00586CB1">
            <w:pPr>
              <w:pStyle w:val="afff3"/>
              <w:rPr>
                <w:color w:val="000000"/>
                <w:szCs w:val="24"/>
              </w:rPr>
            </w:pPr>
            <w:r w:rsidRPr="00586CB1">
              <w:rPr>
                <w:color w:val="000000"/>
                <w:szCs w:val="24"/>
              </w:rPr>
              <w:t>2,346</w:t>
            </w:r>
          </w:p>
        </w:tc>
        <w:tc>
          <w:tcPr>
            <w:tcW w:w="1276" w:type="dxa"/>
            <w:vAlign w:val="center"/>
          </w:tcPr>
          <w:p w:rsidR="001A363F" w:rsidRPr="00586CB1" w:rsidRDefault="001A363F" w:rsidP="00586CB1">
            <w:pPr>
              <w:pStyle w:val="afff3"/>
              <w:rPr>
                <w:szCs w:val="24"/>
              </w:rPr>
            </w:pPr>
            <w:r w:rsidRPr="00586CB1">
              <w:rPr>
                <w:szCs w:val="24"/>
              </w:rPr>
              <w:t>1,6</w:t>
            </w:r>
          </w:p>
        </w:tc>
        <w:tc>
          <w:tcPr>
            <w:tcW w:w="1276" w:type="dxa"/>
            <w:vAlign w:val="center"/>
          </w:tcPr>
          <w:p w:rsidR="001A363F" w:rsidRPr="00586CB1" w:rsidRDefault="001A363F" w:rsidP="00586CB1">
            <w:pPr>
              <w:pStyle w:val="afff3"/>
              <w:rPr>
                <w:color w:val="000000"/>
                <w:szCs w:val="24"/>
              </w:rPr>
            </w:pPr>
            <w:r w:rsidRPr="00586CB1">
              <w:rPr>
                <w:color w:val="000000"/>
                <w:szCs w:val="24"/>
              </w:rPr>
              <w:t>+0,746</w:t>
            </w:r>
          </w:p>
        </w:tc>
        <w:tc>
          <w:tcPr>
            <w:tcW w:w="957" w:type="dxa"/>
            <w:vAlign w:val="center"/>
          </w:tcPr>
          <w:p w:rsidR="001A363F" w:rsidRPr="00586CB1" w:rsidRDefault="001A363F" w:rsidP="00586CB1">
            <w:pPr>
              <w:pStyle w:val="afff3"/>
              <w:rPr>
                <w:color w:val="000000"/>
                <w:szCs w:val="24"/>
              </w:rPr>
            </w:pPr>
            <w:r w:rsidRPr="00586CB1">
              <w:rPr>
                <w:color w:val="000000"/>
                <w:szCs w:val="24"/>
              </w:rPr>
              <w:t>+31%</w:t>
            </w:r>
          </w:p>
        </w:tc>
      </w:tr>
    </w:tbl>
    <w:p w:rsidR="00B74363" w:rsidRPr="00586CB1" w:rsidRDefault="00B74363" w:rsidP="00586CB1">
      <w:pPr>
        <w:pStyle w:val="afff3"/>
        <w:rPr>
          <w:sz w:val="28"/>
          <w:szCs w:val="28"/>
        </w:rPr>
      </w:pPr>
    </w:p>
    <w:p w:rsidR="00B74363" w:rsidRPr="00586CB1" w:rsidRDefault="00B74363" w:rsidP="00586CB1">
      <w:pPr>
        <w:pStyle w:val="afff3"/>
        <w:rPr>
          <w:sz w:val="28"/>
          <w:szCs w:val="28"/>
        </w:rPr>
      </w:pPr>
      <w:r w:rsidRPr="00586CB1">
        <w:rPr>
          <w:sz w:val="28"/>
          <w:szCs w:val="28"/>
        </w:rPr>
        <w:lastRenderedPageBreak/>
        <w:t>На существующих источниках тепла наблюдается значительный резерв мощн</w:t>
      </w:r>
      <w:r w:rsidR="00390A2E" w:rsidRPr="00586CB1">
        <w:rPr>
          <w:sz w:val="28"/>
          <w:szCs w:val="28"/>
        </w:rPr>
        <w:t>ости в частности теплоснабжения, за исключением котельной №</w:t>
      </w:r>
      <w:r w:rsidR="001A363F" w:rsidRPr="00586CB1">
        <w:rPr>
          <w:sz w:val="28"/>
          <w:szCs w:val="28"/>
        </w:rPr>
        <w:t xml:space="preserve">5 </w:t>
      </w:r>
      <w:r w:rsidR="00390A2E" w:rsidRPr="00586CB1">
        <w:rPr>
          <w:sz w:val="28"/>
          <w:szCs w:val="28"/>
        </w:rPr>
        <w:t>(необходима реконструкция с увеличением тепловой мощности).</w:t>
      </w:r>
    </w:p>
    <w:p w:rsidR="00DC7613" w:rsidRPr="00586CB1" w:rsidRDefault="00DC7613" w:rsidP="00586CB1">
      <w:pPr>
        <w:pStyle w:val="afff3"/>
        <w:rPr>
          <w:sz w:val="28"/>
          <w:szCs w:val="28"/>
        </w:rPr>
      </w:pPr>
    </w:p>
    <w:p w:rsidR="00587A85" w:rsidRPr="00586CB1" w:rsidRDefault="00587A85" w:rsidP="00586CB1">
      <w:pPr>
        <w:pStyle w:val="afff3"/>
        <w:rPr>
          <w:sz w:val="28"/>
          <w:szCs w:val="28"/>
        </w:rPr>
      </w:pPr>
      <w:bookmarkStart w:id="9" w:name="_Toc438135781"/>
      <w:r w:rsidRPr="00586CB1">
        <w:rPr>
          <w:sz w:val="28"/>
          <w:szCs w:val="28"/>
        </w:rPr>
        <w:t xml:space="preserve">1.3.4 Отпуск тепловой энергии и </w:t>
      </w:r>
      <w:proofErr w:type="spellStart"/>
      <w:r w:rsidRPr="00586CB1">
        <w:rPr>
          <w:sz w:val="28"/>
          <w:szCs w:val="28"/>
        </w:rPr>
        <w:t>топливопотребление</w:t>
      </w:r>
      <w:proofErr w:type="spellEnd"/>
      <w:r w:rsidRPr="00586CB1">
        <w:rPr>
          <w:sz w:val="28"/>
          <w:szCs w:val="28"/>
        </w:rPr>
        <w:t xml:space="preserve"> </w:t>
      </w:r>
      <w:proofErr w:type="spellStart"/>
      <w:r w:rsidRPr="00586CB1">
        <w:rPr>
          <w:sz w:val="28"/>
          <w:szCs w:val="28"/>
        </w:rPr>
        <w:t>энергоисточников</w:t>
      </w:r>
      <w:bookmarkEnd w:id="9"/>
      <w:proofErr w:type="spellEnd"/>
    </w:p>
    <w:p w:rsidR="00587A85" w:rsidRPr="00586CB1" w:rsidRDefault="00587A85" w:rsidP="00586CB1">
      <w:pPr>
        <w:pStyle w:val="afff3"/>
        <w:rPr>
          <w:sz w:val="28"/>
          <w:szCs w:val="28"/>
        </w:rPr>
      </w:pPr>
    </w:p>
    <w:p w:rsidR="00587A85" w:rsidRPr="00586CB1" w:rsidRDefault="00587A85" w:rsidP="00586CB1">
      <w:pPr>
        <w:pStyle w:val="afff3"/>
        <w:rPr>
          <w:sz w:val="28"/>
          <w:szCs w:val="28"/>
        </w:rPr>
      </w:pPr>
      <w:r w:rsidRPr="00586CB1">
        <w:rPr>
          <w:sz w:val="28"/>
          <w:szCs w:val="28"/>
        </w:rPr>
        <w:t xml:space="preserve">Структура отпуска и потребления тепловой энергии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в таблице 1.7</w:t>
      </w:r>
      <w:r w:rsidR="00B82791" w:rsidRPr="00586CB1">
        <w:rPr>
          <w:sz w:val="28"/>
          <w:szCs w:val="28"/>
        </w:rPr>
        <w:t>.</w:t>
      </w:r>
    </w:p>
    <w:p w:rsidR="00B03952" w:rsidRPr="00586CB1" w:rsidRDefault="00B03952" w:rsidP="00586CB1">
      <w:pPr>
        <w:pStyle w:val="afff3"/>
        <w:rPr>
          <w:sz w:val="28"/>
          <w:szCs w:val="28"/>
        </w:rPr>
      </w:pPr>
    </w:p>
    <w:p w:rsidR="00B03952" w:rsidRPr="00586CB1" w:rsidRDefault="00B03952" w:rsidP="00586CB1">
      <w:pPr>
        <w:pStyle w:val="afff3"/>
        <w:rPr>
          <w:sz w:val="28"/>
          <w:szCs w:val="28"/>
        </w:rPr>
      </w:pPr>
    </w:p>
    <w:p w:rsidR="00587A85" w:rsidRPr="00586CB1" w:rsidRDefault="00587A85" w:rsidP="00586CB1">
      <w:pPr>
        <w:pStyle w:val="afff3"/>
        <w:rPr>
          <w:sz w:val="28"/>
          <w:szCs w:val="28"/>
        </w:rPr>
      </w:pPr>
      <w:r w:rsidRPr="00586CB1">
        <w:rPr>
          <w:sz w:val="28"/>
          <w:szCs w:val="28"/>
        </w:rPr>
        <w:t>Таблицы 1.7</w:t>
      </w:r>
    </w:p>
    <w:tbl>
      <w:tblPr>
        <w:tblW w:w="4979" w:type="pct"/>
        <w:tblCellMar>
          <w:left w:w="40" w:type="dxa"/>
          <w:right w:w="40" w:type="dxa"/>
        </w:tblCellMar>
        <w:tblLook w:val="0000" w:firstRow="0" w:lastRow="0" w:firstColumn="0" w:lastColumn="0" w:noHBand="0" w:noVBand="0"/>
      </w:tblPr>
      <w:tblGrid>
        <w:gridCol w:w="502"/>
        <w:gridCol w:w="2059"/>
        <w:gridCol w:w="1779"/>
        <w:gridCol w:w="1779"/>
        <w:gridCol w:w="1779"/>
        <w:gridCol w:w="1779"/>
      </w:tblGrid>
      <w:tr w:rsidR="00C31908" w:rsidRPr="00586CB1" w:rsidTr="00C31908">
        <w:trPr>
          <w:trHeight w:val="20"/>
          <w:tblHeader/>
        </w:trPr>
        <w:tc>
          <w:tcPr>
            <w:tcW w:w="260"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C31908" w:rsidRPr="00586CB1" w:rsidRDefault="00C31908" w:rsidP="00586CB1">
            <w:pPr>
              <w:pStyle w:val="afff3"/>
              <w:rPr>
                <w:b/>
                <w:szCs w:val="24"/>
              </w:rPr>
            </w:pPr>
            <w:r w:rsidRPr="00586CB1">
              <w:rPr>
                <w:b/>
                <w:szCs w:val="24"/>
              </w:rPr>
              <w:t>№</w:t>
            </w:r>
          </w:p>
          <w:p w:rsidR="00C31908" w:rsidRPr="00586CB1" w:rsidRDefault="00C31908" w:rsidP="00586CB1">
            <w:pPr>
              <w:pStyle w:val="afff3"/>
              <w:rPr>
                <w:b/>
                <w:szCs w:val="24"/>
              </w:rPr>
            </w:pPr>
            <w:r w:rsidRPr="00586CB1">
              <w:rPr>
                <w:b/>
                <w:szCs w:val="24"/>
              </w:rPr>
              <w:t>п/п</w:t>
            </w:r>
          </w:p>
        </w:tc>
        <w:tc>
          <w:tcPr>
            <w:tcW w:w="106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C31908" w:rsidRPr="00586CB1" w:rsidRDefault="00C31908" w:rsidP="00586CB1">
            <w:pPr>
              <w:pStyle w:val="afff3"/>
              <w:rPr>
                <w:b/>
                <w:szCs w:val="24"/>
              </w:rPr>
            </w:pPr>
            <w:r w:rsidRPr="00586CB1">
              <w:rPr>
                <w:b/>
                <w:szCs w:val="24"/>
              </w:rPr>
              <w:t>Наименование котельной</w:t>
            </w:r>
          </w:p>
        </w:tc>
        <w:tc>
          <w:tcPr>
            <w:tcW w:w="91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C31908" w:rsidRPr="00586CB1" w:rsidRDefault="00C31908" w:rsidP="00586CB1">
            <w:pPr>
              <w:pStyle w:val="afff3"/>
              <w:rPr>
                <w:b/>
                <w:szCs w:val="24"/>
              </w:rPr>
            </w:pPr>
            <w:r w:rsidRPr="00586CB1">
              <w:rPr>
                <w:b/>
                <w:szCs w:val="24"/>
              </w:rPr>
              <w:t>Годовая выработка на отопление, Гкал</w:t>
            </w:r>
          </w:p>
        </w:tc>
        <w:tc>
          <w:tcPr>
            <w:tcW w:w="919" w:type="pct"/>
            <w:tcBorders>
              <w:top w:val="single" w:sz="6" w:space="0" w:color="auto"/>
              <w:left w:val="single" w:sz="6" w:space="0" w:color="auto"/>
              <w:bottom w:val="single" w:sz="6" w:space="0" w:color="auto"/>
              <w:right w:val="single" w:sz="6" w:space="0" w:color="auto"/>
            </w:tcBorders>
            <w:vAlign w:val="center"/>
          </w:tcPr>
          <w:p w:rsidR="00C31908" w:rsidRPr="00586CB1" w:rsidRDefault="00C31908" w:rsidP="00586CB1">
            <w:pPr>
              <w:pStyle w:val="afff3"/>
              <w:rPr>
                <w:b/>
                <w:szCs w:val="24"/>
              </w:rPr>
            </w:pPr>
            <w:r w:rsidRPr="00586CB1">
              <w:rPr>
                <w:b/>
                <w:szCs w:val="24"/>
              </w:rPr>
              <w:t xml:space="preserve">Годовая выработка на </w:t>
            </w:r>
            <w:proofErr w:type="spellStart"/>
            <w:r w:rsidRPr="00586CB1">
              <w:rPr>
                <w:b/>
                <w:szCs w:val="24"/>
              </w:rPr>
              <w:t>собст</w:t>
            </w:r>
            <w:proofErr w:type="spellEnd"/>
            <w:r w:rsidRPr="00586CB1">
              <w:rPr>
                <w:b/>
                <w:szCs w:val="24"/>
              </w:rPr>
              <w:t>/нужды, Гкал</w:t>
            </w:r>
          </w:p>
        </w:tc>
        <w:tc>
          <w:tcPr>
            <w:tcW w:w="91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C31908" w:rsidRPr="00586CB1" w:rsidRDefault="00C31908" w:rsidP="00586CB1">
            <w:pPr>
              <w:pStyle w:val="afff3"/>
              <w:rPr>
                <w:b/>
                <w:szCs w:val="24"/>
              </w:rPr>
            </w:pPr>
            <w:r w:rsidRPr="00586CB1">
              <w:rPr>
                <w:b/>
                <w:szCs w:val="24"/>
              </w:rPr>
              <w:t>Суммарные годовые потери, Гкал</w:t>
            </w:r>
          </w:p>
        </w:tc>
        <w:tc>
          <w:tcPr>
            <w:tcW w:w="919" w:type="pct"/>
            <w:tcBorders>
              <w:top w:val="single" w:sz="6" w:space="0" w:color="auto"/>
              <w:left w:val="single" w:sz="6" w:space="0" w:color="auto"/>
              <w:bottom w:val="single" w:sz="6" w:space="0" w:color="auto"/>
              <w:right w:val="single" w:sz="6" w:space="0" w:color="auto"/>
            </w:tcBorders>
            <w:vAlign w:val="center"/>
          </w:tcPr>
          <w:p w:rsidR="00C31908" w:rsidRPr="00586CB1" w:rsidRDefault="00C31908" w:rsidP="00586CB1">
            <w:pPr>
              <w:pStyle w:val="afff3"/>
              <w:rPr>
                <w:b/>
                <w:szCs w:val="24"/>
              </w:rPr>
            </w:pPr>
            <w:r w:rsidRPr="00586CB1">
              <w:rPr>
                <w:b/>
                <w:szCs w:val="24"/>
              </w:rPr>
              <w:t>Суммарная годовая выработка, Гкал</w:t>
            </w:r>
          </w:p>
        </w:tc>
      </w:tr>
      <w:tr w:rsidR="00DF3960" w:rsidRPr="00586CB1" w:rsidTr="00C31908">
        <w:trPr>
          <w:trHeight w:val="20"/>
          <w:tblHeader/>
        </w:trPr>
        <w:tc>
          <w:tcPr>
            <w:tcW w:w="260"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szCs w:val="24"/>
              </w:rPr>
            </w:pPr>
            <w:r w:rsidRPr="00586CB1">
              <w:rPr>
                <w:szCs w:val="24"/>
              </w:rPr>
              <w:t>1</w:t>
            </w:r>
          </w:p>
        </w:tc>
        <w:tc>
          <w:tcPr>
            <w:tcW w:w="106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szCs w:val="24"/>
              </w:rPr>
            </w:pPr>
            <w:r w:rsidRPr="00586CB1">
              <w:rPr>
                <w:szCs w:val="24"/>
              </w:rPr>
              <w:t>п. Парковый</w:t>
            </w:r>
          </w:p>
        </w:tc>
        <w:tc>
          <w:tcPr>
            <w:tcW w:w="91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szCs w:val="24"/>
              </w:rPr>
            </w:pPr>
            <w:r w:rsidRPr="00586CB1">
              <w:rPr>
                <w:szCs w:val="24"/>
              </w:rPr>
              <w:t>11700</w:t>
            </w:r>
          </w:p>
        </w:tc>
        <w:tc>
          <w:tcPr>
            <w:tcW w:w="919" w:type="pct"/>
            <w:tcBorders>
              <w:top w:val="single" w:sz="6" w:space="0" w:color="auto"/>
              <w:left w:val="single" w:sz="6" w:space="0" w:color="auto"/>
              <w:bottom w:val="single" w:sz="6" w:space="0" w:color="auto"/>
              <w:right w:val="single" w:sz="6" w:space="0" w:color="auto"/>
            </w:tcBorders>
            <w:vAlign w:val="center"/>
          </w:tcPr>
          <w:p w:rsidR="00DF3960" w:rsidRPr="00586CB1" w:rsidRDefault="00DF3960" w:rsidP="00586CB1">
            <w:pPr>
              <w:pStyle w:val="afff3"/>
              <w:rPr>
                <w:color w:val="000000"/>
                <w:szCs w:val="24"/>
              </w:rPr>
            </w:pPr>
            <w:r w:rsidRPr="00586CB1">
              <w:rPr>
                <w:color w:val="000000"/>
                <w:szCs w:val="24"/>
              </w:rPr>
              <w:t>320</w:t>
            </w:r>
          </w:p>
        </w:tc>
        <w:tc>
          <w:tcPr>
            <w:tcW w:w="91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color w:val="000000"/>
                <w:szCs w:val="24"/>
              </w:rPr>
            </w:pPr>
            <w:r w:rsidRPr="00586CB1">
              <w:rPr>
                <w:color w:val="000000"/>
                <w:szCs w:val="24"/>
              </w:rPr>
              <w:t>1510</w:t>
            </w:r>
          </w:p>
        </w:tc>
        <w:tc>
          <w:tcPr>
            <w:tcW w:w="919" w:type="pct"/>
            <w:tcBorders>
              <w:top w:val="single" w:sz="6" w:space="0" w:color="auto"/>
              <w:left w:val="single" w:sz="6" w:space="0" w:color="auto"/>
              <w:bottom w:val="single" w:sz="6" w:space="0" w:color="auto"/>
              <w:right w:val="single" w:sz="6" w:space="0" w:color="auto"/>
            </w:tcBorders>
            <w:vAlign w:val="center"/>
          </w:tcPr>
          <w:p w:rsidR="00DF3960" w:rsidRPr="00586CB1" w:rsidRDefault="00DF3960" w:rsidP="00586CB1">
            <w:pPr>
              <w:pStyle w:val="afff3"/>
              <w:rPr>
                <w:szCs w:val="24"/>
              </w:rPr>
            </w:pPr>
            <w:r w:rsidRPr="00586CB1">
              <w:rPr>
                <w:szCs w:val="24"/>
              </w:rPr>
              <w:t>13530</w:t>
            </w:r>
          </w:p>
        </w:tc>
      </w:tr>
      <w:tr w:rsidR="00DF3960" w:rsidRPr="00586CB1" w:rsidTr="00C31908">
        <w:trPr>
          <w:trHeight w:val="20"/>
        </w:trPr>
        <w:tc>
          <w:tcPr>
            <w:tcW w:w="260"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szCs w:val="24"/>
                <w:highlight w:val="yellow"/>
              </w:rPr>
            </w:pPr>
          </w:p>
        </w:tc>
        <w:tc>
          <w:tcPr>
            <w:tcW w:w="106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szCs w:val="24"/>
              </w:rPr>
            </w:pPr>
            <w:r w:rsidRPr="00586CB1">
              <w:rPr>
                <w:szCs w:val="24"/>
              </w:rPr>
              <w:t>Общее</w:t>
            </w:r>
          </w:p>
        </w:tc>
        <w:tc>
          <w:tcPr>
            <w:tcW w:w="91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szCs w:val="24"/>
              </w:rPr>
            </w:pPr>
            <w:r w:rsidRPr="00586CB1">
              <w:rPr>
                <w:szCs w:val="24"/>
              </w:rPr>
              <w:t>11700</w:t>
            </w:r>
          </w:p>
        </w:tc>
        <w:tc>
          <w:tcPr>
            <w:tcW w:w="919" w:type="pct"/>
            <w:tcBorders>
              <w:top w:val="single" w:sz="6" w:space="0" w:color="auto"/>
              <w:left w:val="single" w:sz="6" w:space="0" w:color="auto"/>
              <w:bottom w:val="single" w:sz="6" w:space="0" w:color="auto"/>
              <w:right w:val="single" w:sz="6" w:space="0" w:color="auto"/>
            </w:tcBorders>
            <w:vAlign w:val="center"/>
          </w:tcPr>
          <w:p w:rsidR="00DF3960" w:rsidRPr="00586CB1" w:rsidRDefault="00DF3960" w:rsidP="00586CB1">
            <w:pPr>
              <w:pStyle w:val="afff3"/>
              <w:rPr>
                <w:color w:val="000000"/>
                <w:szCs w:val="24"/>
              </w:rPr>
            </w:pPr>
            <w:r w:rsidRPr="00586CB1">
              <w:rPr>
                <w:color w:val="000000"/>
                <w:szCs w:val="24"/>
              </w:rPr>
              <w:t>320</w:t>
            </w:r>
          </w:p>
        </w:tc>
        <w:tc>
          <w:tcPr>
            <w:tcW w:w="91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DF3960" w:rsidRPr="00586CB1" w:rsidRDefault="00DF3960" w:rsidP="00586CB1">
            <w:pPr>
              <w:pStyle w:val="afff3"/>
              <w:rPr>
                <w:color w:val="000000"/>
                <w:szCs w:val="24"/>
              </w:rPr>
            </w:pPr>
            <w:r w:rsidRPr="00586CB1">
              <w:rPr>
                <w:color w:val="000000"/>
                <w:szCs w:val="24"/>
              </w:rPr>
              <w:t>1510</w:t>
            </w:r>
          </w:p>
        </w:tc>
        <w:tc>
          <w:tcPr>
            <w:tcW w:w="919" w:type="pct"/>
            <w:tcBorders>
              <w:top w:val="single" w:sz="6" w:space="0" w:color="auto"/>
              <w:left w:val="single" w:sz="6" w:space="0" w:color="auto"/>
              <w:bottom w:val="single" w:sz="6" w:space="0" w:color="auto"/>
              <w:right w:val="single" w:sz="6" w:space="0" w:color="auto"/>
            </w:tcBorders>
            <w:vAlign w:val="center"/>
          </w:tcPr>
          <w:p w:rsidR="00DF3960" w:rsidRPr="00586CB1" w:rsidRDefault="00DF3960" w:rsidP="00586CB1">
            <w:pPr>
              <w:pStyle w:val="afff3"/>
              <w:rPr>
                <w:szCs w:val="24"/>
              </w:rPr>
            </w:pPr>
            <w:r w:rsidRPr="00586CB1">
              <w:rPr>
                <w:szCs w:val="24"/>
              </w:rPr>
              <w:t>13530</w:t>
            </w:r>
          </w:p>
        </w:tc>
      </w:tr>
    </w:tbl>
    <w:p w:rsidR="00F30512" w:rsidRPr="00586CB1" w:rsidRDefault="00F30512" w:rsidP="00586CB1">
      <w:pPr>
        <w:pStyle w:val="afff3"/>
        <w:rPr>
          <w:sz w:val="28"/>
          <w:szCs w:val="28"/>
          <w:highlight w:val="yellow"/>
        </w:rPr>
      </w:pPr>
    </w:p>
    <w:p w:rsidR="00587A85" w:rsidRPr="00586CB1" w:rsidRDefault="00587A85" w:rsidP="00586CB1">
      <w:pPr>
        <w:pStyle w:val="afff3"/>
        <w:rPr>
          <w:sz w:val="28"/>
          <w:szCs w:val="28"/>
        </w:rPr>
      </w:pPr>
      <w:r w:rsidRPr="00586CB1">
        <w:rPr>
          <w:sz w:val="28"/>
          <w:szCs w:val="28"/>
        </w:rPr>
        <w:t xml:space="preserve">В качестве основного вида топлива на действующих котельных сельского поселения используются </w:t>
      </w:r>
      <w:r w:rsidR="00D43DAC" w:rsidRPr="00586CB1">
        <w:rPr>
          <w:sz w:val="28"/>
          <w:szCs w:val="28"/>
        </w:rPr>
        <w:t>природный газ</w:t>
      </w:r>
      <w:r w:rsidRPr="00586CB1">
        <w:rPr>
          <w:sz w:val="28"/>
          <w:szCs w:val="28"/>
        </w:rPr>
        <w:t xml:space="preserve">.  </w:t>
      </w:r>
    </w:p>
    <w:p w:rsidR="00587A85" w:rsidRPr="00586CB1" w:rsidRDefault="00587A85" w:rsidP="00586CB1">
      <w:pPr>
        <w:pStyle w:val="afff3"/>
        <w:rPr>
          <w:sz w:val="28"/>
          <w:szCs w:val="28"/>
        </w:rPr>
      </w:pPr>
      <w:r w:rsidRPr="00586CB1">
        <w:rPr>
          <w:sz w:val="28"/>
          <w:szCs w:val="28"/>
        </w:rPr>
        <w:t>Теплоснабжение промышленных комплексов осуществляется от собственных источников тепла и в перспективе эту схему предлагается оставить без изменений.</w:t>
      </w:r>
    </w:p>
    <w:p w:rsidR="00587A85" w:rsidRPr="00586CB1" w:rsidRDefault="00587A85" w:rsidP="00586CB1">
      <w:pPr>
        <w:pStyle w:val="afff3"/>
        <w:rPr>
          <w:sz w:val="28"/>
          <w:szCs w:val="28"/>
          <w:highlight w:val="yellow"/>
        </w:rPr>
      </w:pPr>
    </w:p>
    <w:p w:rsidR="00A82004" w:rsidRPr="00586CB1" w:rsidRDefault="00A82004" w:rsidP="00586CB1">
      <w:pPr>
        <w:pStyle w:val="afff3"/>
        <w:rPr>
          <w:sz w:val="28"/>
          <w:szCs w:val="28"/>
        </w:rPr>
      </w:pPr>
      <w:bookmarkStart w:id="10" w:name="_Toc438135782"/>
      <w:r w:rsidRPr="00586CB1">
        <w:rPr>
          <w:sz w:val="28"/>
          <w:szCs w:val="28"/>
        </w:rPr>
        <w:t xml:space="preserve">1.3.5 Отпуск тепловой энергии и </w:t>
      </w:r>
      <w:proofErr w:type="spellStart"/>
      <w:r w:rsidRPr="00586CB1">
        <w:rPr>
          <w:sz w:val="28"/>
          <w:szCs w:val="28"/>
        </w:rPr>
        <w:t>топливопотребление</w:t>
      </w:r>
      <w:proofErr w:type="spellEnd"/>
      <w:r w:rsidRPr="00586CB1">
        <w:rPr>
          <w:sz w:val="28"/>
          <w:szCs w:val="28"/>
        </w:rPr>
        <w:t xml:space="preserve"> </w:t>
      </w:r>
      <w:proofErr w:type="spellStart"/>
      <w:r w:rsidRPr="00586CB1">
        <w:rPr>
          <w:sz w:val="28"/>
          <w:szCs w:val="28"/>
        </w:rPr>
        <w:t>энергоисточников</w:t>
      </w:r>
      <w:bookmarkEnd w:id="10"/>
      <w:proofErr w:type="spellEnd"/>
    </w:p>
    <w:p w:rsidR="00A82004" w:rsidRPr="00586CB1" w:rsidRDefault="00A82004" w:rsidP="00586CB1">
      <w:pPr>
        <w:pStyle w:val="afff3"/>
        <w:rPr>
          <w:sz w:val="28"/>
          <w:szCs w:val="28"/>
        </w:rPr>
      </w:pPr>
    </w:p>
    <w:p w:rsidR="00B43140" w:rsidRPr="00586CB1" w:rsidRDefault="00B43140" w:rsidP="00586CB1">
      <w:pPr>
        <w:pStyle w:val="afff3"/>
        <w:rPr>
          <w:sz w:val="28"/>
          <w:szCs w:val="28"/>
        </w:rPr>
      </w:pPr>
      <w:r w:rsidRPr="00586CB1">
        <w:rPr>
          <w:sz w:val="28"/>
          <w:szCs w:val="28"/>
        </w:rPr>
        <w:t xml:space="preserve">В настоящее время в </w:t>
      </w:r>
      <w:r w:rsidR="00261130" w:rsidRPr="00586CB1">
        <w:rPr>
          <w:sz w:val="28"/>
          <w:szCs w:val="28"/>
        </w:rPr>
        <w:t>Парковском сельском поселении</w:t>
      </w:r>
      <w:r w:rsidRPr="00586CB1">
        <w:rPr>
          <w:sz w:val="28"/>
          <w:szCs w:val="28"/>
        </w:rPr>
        <w:t xml:space="preserve"> действуют разводящие тепловые сети от существующих источников тепла. Водяные тепловые сети </w:t>
      </w:r>
      <w:r w:rsidR="00D70FFC" w:rsidRPr="00586CB1">
        <w:rPr>
          <w:sz w:val="28"/>
          <w:szCs w:val="28"/>
        </w:rPr>
        <w:t>выполнены из</w:t>
      </w:r>
      <w:r w:rsidRPr="00586CB1">
        <w:rPr>
          <w:sz w:val="28"/>
          <w:szCs w:val="28"/>
        </w:rPr>
        <w:t xml:space="preserve"> двухтрубной</w:t>
      </w:r>
      <w:r w:rsidR="00D43DAC" w:rsidRPr="00586CB1">
        <w:rPr>
          <w:sz w:val="28"/>
          <w:szCs w:val="28"/>
        </w:rPr>
        <w:t xml:space="preserve"> и </w:t>
      </w:r>
      <w:proofErr w:type="spellStart"/>
      <w:r w:rsidR="00D43DAC" w:rsidRPr="00586CB1">
        <w:rPr>
          <w:sz w:val="28"/>
          <w:szCs w:val="28"/>
        </w:rPr>
        <w:t>четырехтрубной</w:t>
      </w:r>
      <w:proofErr w:type="spellEnd"/>
      <w:r w:rsidRPr="00586CB1">
        <w:rPr>
          <w:sz w:val="28"/>
          <w:szCs w:val="28"/>
        </w:rPr>
        <w:t xml:space="preserve"> тепловой сети, обеспечивая потребителей теплом на отопление и горячее водоснабжение. </w:t>
      </w:r>
    </w:p>
    <w:p w:rsidR="00B43140" w:rsidRPr="00586CB1" w:rsidRDefault="00B43140" w:rsidP="00586CB1">
      <w:pPr>
        <w:pStyle w:val="afff3"/>
        <w:rPr>
          <w:sz w:val="28"/>
          <w:szCs w:val="28"/>
        </w:rPr>
      </w:pPr>
      <w:r w:rsidRPr="00586CB1">
        <w:rPr>
          <w:sz w:val="28"/>
          <w:szCs w:val="28"/>
        </w:rPr>
        <w:t>Диаметры существующих тепловых сетей приняты Ø</w:t>
      </w:r>
      <w:r w:rsidR="004E35DB" w:rsidRPr="00586CB1">
        <w:rPr>
          <w:sz w:val="28"/>
          <w:szCs w:val="28"/>
        </w:rPr>
        <w:t>50</w:t>
      </w:r>
      <w:r w:rsidR="009320AC" w:rsidRPr="00586CB1">
        <w:rPr>
          <w:sz w:val="28"/>
          <w:szCs w:val="28"/>
        </w:rPr>
        <w:t>-</w:t>
      </w:r>
      <w:r w:rsidR="00D43DAC" w:rsidRPr="00586CB1">
        <w:rPr>
          <w:sz w:val="28"/>
          <w:szCs w:val="28"/>
        </w:rPr>
        <w:t>15</w:t>
      </w:r>
      <w:r w:rsidR="004E35DB" w:rsidRPr="00586CB1">
        <w:rPr>
          <w:sz w:val="28"/>
          <w:szCs w:val="28"/>
        </w:rPr>
        <w:t>0</w:t>
      </w:r>
      <w:r w:rsidR="003E4203" w:rsidRPr="00586CB1">
        <w:rPr>
          <w:sz w:val="28"/>
          <w:szCs w:val="28"/>
        </w:rPr>
        <w:t xml:space="preserve"> </w:t>
      </w:r>
      <w:r w:rsidRPr="00586CB1">
        <w:rPr>
          <w:sz w:val="28"/>
          <w:szCs w:val="28"/>
        </w:rPr>
        <w:t xml:space="preserve">мм. </w:t>
      </w:r>
    </w:p>
    <w:p w:rsidR="00B43140" w:rsidRPr="00586CB1" w:rsidRDefault="00B43140" w:rsidP="00586CB1">
      <w:pPr>
        <w:pStyle w:val="afff3"/>
        <w:rPr>
          <w:sz w:val="28"/>
          <w:szCs w:val="28"/>
        </w:rPr>
      </w:pPr>
      <w:r w:rsidRPr="00586CB1">
        <w:rPr>
          <w:sz w:val="28"/>
          <w:szCs w:val="28"/>
        </w:rPr>
        <w:t xml:space="preserve">Прокладка трубопроводов тепловой сети выполнена, </w:t>
      </w:r>
      <w:r w:rsidR="00D70FFC" w:rsidRPr="00586CB1">
        <w:rPr>
          <w:sz w:val="28"/>
          <w:szCs w:val="28"/>
        </w:rPr>
        <w:t xml:space="preserve">преимущественно, </w:t>
      </w:r>
      <w:proofErr w:type="spellStart"/>
      <w:r w:rsidR="00D70FFC" w:rsidRPr="00586CB1">
        <w:rPr>
          <w:sz w:val="28"/>
          <w:szCs w:val="28"/>
        </w:rPr>
        <w:t>подземно</w:t>
      </w:r>
      <w:proofErr w:type="spellEnd"/>
      <w:r w:rsidRPr="00586CB1">
        <w:rPr>
          <w:sz w:val="28"/>
          <w:szCs w:val="28"/>
        </w:rPr>
        <w:t xml:space="preserve"> в непроходных железобетонных каналах и </w:t>
      </w:r>
      <w:proofErr w:type="spellStart"/>
      <w:r w:rsidRPr="00586CB1">
        <w:rPr>
          <w:sz w:val="28"/>
          <w:szCs w:val="28"/>
        </w:rPr>
        <w:t>бесканально</w:t>
      </w:r>
      <w:proofErr w:type="spellEnd"/>
      <w:r w:rsidRPr="00586CB1">
        <w:rPr>
          <w:sz w:val="28"/>
          <w:szCs w:val="28"/>
        </w:rPr>
        <w:t xml:space="preserve">, частично некоторые участки теплосети проложены </w:t>
      </w:r>
      <w:proofErr w:type="spellStart"/>
      <w:r w:rsidRPr="00586CB1">
        <w:rPr>
          <w:sz w:val="28"/>
          <w:szCs w:val="28"/>
        </w:rPr>
        <w:t>надземно</w:t>
      </w:r>
      <w:proofErr w:type="spellEnd"/>
      <w:r w:rsidRPr="00586CB1">
        <w:rPr>
          <w:sz w:val="28"/>
          <w:szCs w:val="28"/>
        </w:rPr>
        <w:t xml:space="preserve">. </w:t>
      </w:r>
      <w:r w:rsidR="00851259" w:rsidRPr="00586CB1">
        <w:rPr>
          <w:sz w:val="28"/>
          <w:szCs w:val="28"/>
        </w:rPr>
        <w:t>Высокая</w:t>
      </w:r>
      <w:r w:rsidRPr="00586CB1">
        <w:rPr>
          <w:sz w:val="28"/>
          <w:szCs w:val="28"/>
        </w:rPr>
        <w:t xml:space="preserve"> изношенность таких тепловых сетей приводит к </w:t>
      </w:r>
      <w:r w:rsidR="00851259" w:rsidRPr="00586CB1">
        <w:rPr>
          <w:sz w:val="28"/>
          <w:szCs w:val="28"/>
        </w:rPr>
        <w:t>высоким</w:t>
      </w:r>
      <w:r w:rsidRPr="00586CB1">
        <w:rPr>
          <w:sz w:val="28"/>
          <w:szCs w:val="28"/>
        </w:rPr>
        <w:t xml:space="preserve"> потерям тепловой энергии через изоляцию, небольшим утечкам теплоносителя, а также низкой аварийности тепловых сетей. Нормативный срок службы трубопроводов тепловых сетей</w:t>
      </w:r>
      <w:r w:rsidR="00562974" w:rsidRPr="00586CB1">
        <w:rPr>
          <w:sz w:val="28"/>
          <w:szCs w:val="28"/>
        </w:rPr>
        <w:t xml:space="preserve"> </w:t>
      </w:r>
      <w:r w:rsidRPr="00586CB1">
        <w:rPr>
          <w:sz w:val="28"/>
          <w:szCs w:val="28"/>
        </w:rPr>
        <w:t>составляет 25 лет.</w:t>
      </w:r>
      <w:r w:rsidR="00562974" w:rsidRPr="00586CB1">
        <w:rPr>
          <w:sz w:val="28"/>
          <w:szCs w:val="28"/>
        </w:rPr>
        <w:t xml:space="preserve"> </w:t>
      </w:r>
      <w:r w:rsidRPr="00586CB1">
        <w:rPr>
          <w:sz w:val="28"/>
          <w:szCs w:val="28"/>
        </w:rPr>
        <w:t xml:space="preserve">Общие потери тепла в тепловых сетях составляют около </w:t>
      </w:r>
      <w:r w:rsidR="004E35DB" w:rsidRPr="00586CB1">
        <w:rPr>
          <w:sz w:val="28"/>
          <w:szCs w:val="28"/>
        </w:rPr>
        <w:t>12</w:t>
      </w:r>
      <w:r w:rsidRPr="00586CB1">
        <w:rPr>
          <w:sz w:val="28"/>
          <w:szCs w:val="28"/>
        </w:rPr>
        <w:t xml:space="preserve">%. </w:t>
      </w:r>
    </w:p>
    <w:p w:rsidR="00B43140" w:rsidRPr="00586CB1" w:rsidRDefault="00B43140" w:rsidP="00586CB1">
      <w:pPr>
        <w:pStyle w:val="afff3"/>
        <w:rPr>
          <w:sz w:val="28"/>
          <w:szCs w:val="28"/>
        </w:rPr>
      </w:pPr>
      <w:r w:rsidRPr="00586CB1">
        <w:rPr>
          <w:sz w:val="28"/>
          <w:szCs w:val="28"/>
        </w:rPr>
        <w:t>Потребители, потребляющие тепло, присоединены к тепловым сетям по зависимой схеме. Местные системы потребителей подключаются к тепловым сетям непосредственно через</w:t>
      </w:r>
      <w:r w:rsidR="00562974" w:rsidRPr="00586CB1">
        <w:rPr>
          <w:sz w:val="28"/>
          <w:szCs w:val="28"/>
        </w:rPr>
        <w:t xml:space="preserve"> </w:t>
      </w:r>
      <w:r w:rsidRPr="00586CB1">
        <w:rPr>
          <w:sz w:val="28"/>
          <w:szCs w:val="28"/>
        </w:rPr>
        <w:t>индивид</w:t>
      </w:r>
      <w:r w:rsidR="00562974" w:rsidRPr="00586CB1">
        <w:rPr>
          <w:sz w:val="28"/>
          <w:szCs w:val="28"/>
        </w:rPr>
        <w:t xml:space="preserve">уальные тепловые пункты (ИТП). </w:t>
      </w:r>
      <w:r w:rsidRPr="00586CB1">
        <w:rPr>
          <w:sz w:val="28"/>
          <w:szCs w:val="28"/>
        </w:rPr>
        <w:t xml:space="preserve">ИТП размещаются в отдельных технических помещениях жилых домов, которые имеют: </w:t>
      </w:r>
    </w:p>
    <w:p w:rsidR="00B43140" w:rsidRPr="00586CB1" w:rsidRDefault="00B43140" w:rsidP="00586CB1">
      <w:pPr>
        <w:pStyle w:val="afff3"/>
        <w:rPr>
          <w:sz w:val="28"/>
          <w:szCs w:val="28"/>
        </w:rPr>
      </w:pPr>
      <w:r w:rsidRPr="00586CB1">
        <w:rPr>
          <w:sz w:val="28"/>
          <w:szCs w:val="28"/>
        </w:rPr>
        <w:lastRenderedPageBreak/>
        <w:t xml:space="preserve">−  электропитание, электроосвещение, </w:t>
      </w:r>
    </w:p>
    <w:p w:rsidR="00B43140" w:rsidRPr="00586CB1" w:rsidRDefault="00B43140" w:rsidP="00586CB1">
      <w:pPr>
        <w:pStyle w:val="afff3"/>
        <w:rPr>
          <w:sz w:val="28"/>
          <w:szCs w:val="28"/>
        </w:rPr>
      </w:pPr>
      <w:r w:rsidRPr="00586CB1">
        <w:rPr>
          <w:sz w:val="28"/>
          <w:szCs w:val="28"/>
        </w:rPr>
        <w:t xml:space="preserve">−  систему автоматизации ИТП, приборы учета.  </w:t>
      </w:r>
    </w:p>
    <w:p w:rsidR="00B43140" w:rsidRPr="00586CB1" w:rsidRDefault="00B43140" w:rsidP="00586CB1">
      <w:pPr>
        <w:pStyle w:val="afff3"/>
        <w:rPr>
          <w:sz w:val="28"/>
          <w:szCs w:val="28"/>
        </w:rPr>
      </w:pPr>
      <w:r w:rsidRPr="00586CB1">
        <w:rPr>
          <w:sz w:val="28"/>
          <w:szCs w:val="28"/>
        </w:rPr>
        <w:t xml:space="preserve">Расчеты потерь тепловой энергии теплопередачей через изоляционные конструкции </w:t>
      </w:r>
      <w:r w:rsidR="00D70FFC" w:rsidRPr="00586CB1">
        <w:rPr>
          <w:sz w:val="28"/>
          <w:szCs w:val="28"/>
        </w:rPr>
        <w:t>трубопроводов существующих тепловых</w:t>
      </w:r>
      <w:r w:rsidRPr="00586CB1">
        <w:rPr>
          <w:sz w:val="28"/>
          <w:szCs w:val="28"/>
        </w:rPr>
        <w:t xml:space="preserve"> сетей, находящихся в хозяйственном ведении </w:t>
      </w:r>
      <w:r w:rsidR="00B03952" w:rsidRPr="00586CB1">
        <w:rPr>
          <w:sz w:val="28"/>
          <w:szCs w:val="28"/>
        </w:rPr>
        <w:t>МУП ТГП ТР «</w:t>
      </w:r>
      <w:proofErr w:type="spellStart"/>
      <w:r w:rsidR="00B03952" w:rsidRPr="00586CB1">
        <w:rPr>
          <w:sz w:val="28"/>
          <w:szCs w:val="28"/>
        </w:rPr>
        <w:t>Тихорецктепло</w:t>
      </w:r>
      <w:proofErr w:type="spellEnd"/>
      <w:r w:rsidR="00B03952" w:rsidRPr="00586CB1">
        <w:rPr>
          <w:sz w:val="28"/>
          <w:szCs w:val="28"/>
        </w:rPr>
        <w:t>»</w:t>
      </w:r>
      <w:r w:rsidRPr="00586CB1">
        <w:rPr>
          <w:sz w:val="28"/>
          <w:szCs w:val="28"/>
        </w:rPr>
        <w:t xml:space="preserve">, проведены в соответствии с </w:t>
      </w:r>
      <w:r w:rsidR="00D70FFC" w:rsidRPr="00586CB1">
        <w:rPr>
          <w:sz w:val="28"/>
          <w:szCs w:val="28"/>
        </w:rPr>
        <w:t>удельными тепловыми потерями</w:t>
      </w:r>
      <w:r w:rsidRPr="00586CB1">
        <w:rPr>
          <w:sz w:val="28"/>
          <w:szCs w:val="28"/>
        </w:rPr>
        <w:t xml:space="preserve">, соответствующие периоду эксплуатации этих участков трубопроводов. </w:t>
      </w:r>
    </w:p>
    <w:p w:rsidR="00A82004" w:rsidRPr="00586CB1" w:rsidRDefault="00B43140" w:rsidP="00586CB1">
      <w:pPr>
        <w:pStyle w:val="afff3"/>
        <w:rPr>
          <w:sz w:val="28"/>
          <w:szCs w:val="28"/>
        </w:rPr>
      </w:pPr>
      <w:r w:rsidRPr="00586CB1">
        <w:rPr>
          <w:sz w:val="28"/>
          <w:szCs w:val="28"/>
        </w:rPr>
        <w:t>Определение потерь тепловой энергии, обусловленных потерями теплоносителя с его «нормативной» утечкой через не плотности в трубопроводах тепловой сети, а также затратами на заполнение трубопроводов тепловых сетей после плановых ремонтных и профилактических работ произведено без учета емкости систем теплопотребления, присоединенных к тепловым сетям.</w:t>
      </w:r>
    </w:p>
    <w:p w:rsidR="00A23B47" w:rsidRPr="00586CB1" w:rsidRDefault="00A23B47" w:rsidP="00586CB1">
      <w:pPr>
        <w:pStyle w:val="afff3"/>
        <w:rPr>
          <w:sz w:val="28"/>
          <w:szCs w:val="28"/>
        </w:rPr>
      </w:pPr>
      <w:r w:rsidRPr="00586CB1">
        <w:rPr>
          <w:sz w:val="28"/>
          <w:szCs w:val="28"/>
        </w:rPr>
        <w:t xml:space="preserve">Потери тепловой энергии, отпускаемой в тепловые сети за 2014 г составляет </w:t>
      </w:r>
      <w:r w:rsidR="00DF3960" w:rsidRPr="00586CB1">
        <w:rPr>
          <w:sz w:val="28"/>
          <w:szCs w:val="28"/>
        </w:rPr>
        <w:t>1510</w:t>
      </w:r>
      <w:r w:rsidR="00531E8B" w:rsidRPr="00586CB1">
        <w:rPr>
          <w:sz w:val="28"/>
          <w:szCs w:val="28"/>
        </w:rPr>
        <w:t xml:space="preserve"> </w:t>
      </w:r>
      <w:r w:rsidRPr="00586CB1">
        <w:rPr>
          <w:sz w:val="28"/>
          <w:szCs w:val="28"/>
        </w:rPr>
        <w:t>Гкал</w:t>
      </w:r>
      <w:r w:rsidR="000944EF" w:rsidRPr="00586CB1">
        <w:rPr>
          <w:sz w:val="28"/>
          <w:szCs w:val="28"/>
        </w:rPr>
        <w:t>.</w:t>
      </w:r>
    </w:p>
    <w:p w:rsidR="001C5466" w:rsidRPr="00586CB1" w:rsidRDefault="001C5466" w:rsidP="00586CB1">
      <w:pPr>
        <w:pStyle w:val="afff3"/>
        <w:rPr>
          <w:sz w:val="28"/>
          <w:szCs w:val="28"/>
        </w:rPr>
      </w:pPr>
      <w:r w:rsidRPr="00586CB1">
        <w:rPr>
          <w:sz w:val="28"/>
          <w:szCs w:val="28"/>
        </w:rPr>
        <w:t>Принципиальные схемы тепловых сетей представлены на рисунк</w:t>
      </w:r>
      <w:r w:rsidR="00B61A19" w:rsidRPr="00586CB1">
        <w:rPr>
          <w:sz w:val="28"/>
          <w:szCs w:val="28"/>
        </w:rPr>
        <w:t>е</w:t>
      </w:r>
      <w:r w:rsidRPr="00586CB1">
        <w:rPr>
          <w:sz w:val="28"/>
          <w:szCs w:val="28"/>
        </w:rPr>
        <w:t xml:space="preserve"> 1.</w:t>
      </w:r>
    </w:p>
    <w:p w:rsidR="001C5466" w:rsidRPr="00586CB1" w:rsidRDefault="001C5466" w:rsidP="00586CB1">
      <w:pPr>
        <w:pStyle w:val="afff3"/>
        <w:ind w:firstLine="0"/>
        <w:rPr>
          <w:sz w:val="28"/>
          <w:szCs w:val="28"/>
        </w:rPr>
      </w:pPr>
    </w:p>
    <w:p w:rsidR="001C5466" w:rsidRPr="00586CB1" w:rsidRDefault="007D0C04" w:rsidP="00586CB1">
      <w:pPr>
        <w:pStyle w:val="afff3"/>
        <w:rPr>
          <w:sz w:val="28"/>
          <w:szCs w:val="28"/>
        </w:rPr>
      </w:pPr>
      <w:r w:rsidRPr="00586CB1">
        <w:rPr>
          <w:sz w:val="28"/>
          <w:szCs w:val="28"/>
        </w:rPr>
        <w:t xml:space="preserve">Рисунок 1 – тепловые сети котельной </w:t>
      </w:r>
      <w:r w:rsidR="00FA086E" w:rsidRPr="00586CB1">
        <w:rPr>
          <w:sz w:val="28"/>
          <w:szCs w:val="28"/>
        </w:rPr>
        <w:t>№</w:t>
      </w:r>
      <w:r w:rsidR="004E35DB" w:rsidRPr="00586CB1">
        <w:rPr>
          <w:sz w:val="28"/>
          <w:szCs w:val="28"/>
        </w:rPr>
        <w:t>1</w:t>
      </w:r>
      <w:r w:rsidR="00B61A19" w:rsidRPr="00586CB1">
        <w:rPr>
          <w:sz w:val="28"/>
          <w:szCs w:val="28"/>
        </w:rPr>
        <w:t>,</w:t>
      </w:r>
      <w:r w:rsidR="002D0F7A" w:rsidRPr="00586CB1">
        <w:rPr>
          <w:sz w:val="28"/>
          <w:szCs w:val="28"/>
        </w:rPr>
        <w:t xml:space="preserve"> №2</w:t>
      </w:r>
      <w:r w:rsidR="00B61A19" w:rsidRPr="00586CB1">
        <w:rPr>
          <w:sz w:val="28"/>
          <w:szCs w:val="28"/>
        </w:rPr>
        <w:t xml:space="preserve"> и №5, №8</w:t>
      </w:r>
    </w:p>
    <w:p w:rsidR="00A23B47" w:rsidRPr="00586CB1" w:rsidRDefault="00A23B47" w:rsidP="00586CB1">
      <w:pPr>
        <w:pStyle w:val="afff3"/>
        <w:rPr>
          <w:sz w:val="28"/>
          <w:szCs w:val="28"/>
        </w:rPr>
      </w:pPr>
    </w:p>
    <w:p w:rsidR="00060A3B" w:rsidRDefault="00060A3B" w:rsidP="00586CB1">
      <w:pPr>
        <w:pStyle w:val="afff3"/>
        <w:rPr>
          <w:sz w:val="28"/>
          <w:szCs w:val="28"/>
        </w:rPr>
      </w:pPr>
    </w:p>
    <w:p w:rsidR="002D0F7A" w:rsidRPr="00586CB1" w:rsidRDefault="001C5466" w:rsidP="00586CB1">
      <w:pPr>
        <w:pStyle w:val="afff3"/>
        <w:rPr>
          <w:sz w:val="28"/>
          <w:szCs w:val="28"/>
        </w:rPr>
      </w:pPr>
      <w:r w:rsidRPr="00586CB1">
        <w:rPr>
          <w:sz w:val="28"/>
          <w:szCs w:val="28"/>
        </w:rPr>
        <w:t xml:space="preserve">Технические характеристики сетей теплоснабжения </w:t>
      </w:r>
      <w:r w:rsidR="009A00DB" w:rsidRPr="00586CB1">
        <w:rPr>
          <w:bCs/>
          <w:spacing w:val="1"/>
          <w:sz w:val="28"/>
          <w:szCs w:val="28"/>
        </w:rPr>
        <w:t>Парковского</w:t>
      </w:r>
      <w:r w:rsidR="00D143A6" w:rsidRPr="00586CB1">
        <w:rPr>
          <w:bCs/>
          <w:spacing w:val="1"/>
          <w:sz w:val="28"/>
          <w:szCs w:val="28"/>
        </w:rPr>
        <w:t xml:space="preserve"> сельского поселения</w:t>
      </w:r>
      <w:r w:rsidRPr="00586CB1">
        <w:rPr>
          <w:sz w:val="28"/>
          <w:szCs w:val="28"/>
        </w:rPr>
        <w:t xml:space="preserve"> представлены в таблице </w:t>
      </w:r>
      <w:r w:rsidR="007D0C04" w:rsidRPr="00586CB1">
        <w:rPr>
          <w:sz w:val="28"/>
          <w:szCs w:val="28"/>
        </w:rPr>
        <w:t>1.8</w:t>
      </w:r>
    </w:p>
    <w:p w:rsidR="007D0C04" w:rsidRPr="00586CB1" w:rsidRDefault="007D0C04" w:rsidP="00586CB1">
      <w:pPr>
        <w:pStyle w:val="afff3"/>
        <w:rPr>
          <w:sz w:val="28"/>
          <w:szCs w:val="28"/>
        </w:rPr>
      </w:pPr>
      <w:r w:rsidRPr="00586CB1">
        <w:rPr>
          <w:sz w:val="28"/>
          <w:szCs w:val="28"/>
        </w:rPr>
        <w:t>Таблица 1.8</w:t>
      </w:r>
    </w:p>
    <w:tbl>
      <w:tblPr>
        <w:tblW w:w="52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1001"/>
        <w:gridCol w:w="693"/>
        <w:gridCol w:w="173"/>
        <w:gridCol w:w="1138"/>
        <w:gridCol w:w="261"/>
        <w:gridCol w:w="799"/>
        <w:gridCol w:w="255"/>
        <w:gridCol w:w="828"/>
        <w:gridCol w:w="136"/>
        <w:gridCol w:w="860"/>
        <w:gridCol w:w="288"/>
        <w:gridCol w:w="750"/>
        <w:gridCol w:w="306"/>
        <w:gridCol w:w="836"/>
        <w:gridCol w:w="380"/>
        <w:gridCol w:w="505"/>
        <w:gridCol w:w="1025"/>
      </w:tblGrid>
      <w:tr w:rsidR="00277308" w:rsidRPr="00586CB1" w:rsidTr="00277308">
        <w:trPr>
          <w:gridBefore w:val="1"/>
          <w:wBefore w:w="17" w:type="pct"/>
          <w:trHeight w:val="397"/>
        </w:trPr>
        <w:tc>
          <w:tcPr>
            <w:tcW w:w="488" w:type="pct"/>
            <w:shd w:val="clear" w:color="auto" w:fill="auto"/>
            <w:vAlign w:val="center"/>
            <w:hideMark/>
          </w:tcPr>
          <w:p w:rsidR="001C5466" w:rsidRPr="00586CB1" w:rsidRDefault="001C5466" w:rsidP="00E43AC3">
            <w:pPr>
              <w:pStyle w:val="afff3"/>
              <w:ind w:firstLine="3"/>
              <w:rPr>
                <w:rFonts w:eastAsia="Times New Roman"/>
                <w:b/>
                <w:bCs/>
                <w:szCs w:val="24"/>
                <w:lang w:eastAsia="ru-RU"/>
              </w:rPr>
            </w:pPr>
            <w:r w:rsidRPr="00586CB1">
              <w:rPr>
                <w:rFonts w:eastAsia="Times New Roman"/>
                <w:b/>
                <w:bCs/>
                <w:szCs w:val="24"/>
                <w:lang w:eastAsia="ru-RU"/>
              </w:rPr>
              <w:t>Тип сети</w:t>
            </w:r>
          </w:p>
        </w:tc>
        <w:tc>
          <w:tcPr>
            <w:tcW w:w="422" w:type="pct"/>
            <w:gridSpan w:val="2"/>
            <w:shd w:val="clear" w:color="auto" w:fill="auto"/>
            <w:vAlign w:val="center"/>
            <w:hideMark/>
          </w:tcPr>
          <w:p w:rsidR="001C5466" w:rsidRPr="00586CB1" w:rsidRDefault="001C5466" w:rsidP="00E43AC3">
            <w:pPr>
              <w:pStyle w:val="afff3"/>
              <w:ind w:firstLine="63"/>
              <w:rPr>
                <w:rFonts w:eastAsia="Times New Roman"/>
                <w:b/>
                <w:bCs/>
                <w:szCs w:val="24"/>
                <w:lang w:eastAsia="ru-RU"/>
              </w:rPr>
            </w:pPr>
            <w:r w:rsidRPr="00586CB1">
              <w:rPr>
                <w:rFonts w:eastAsia="Times New Roman"/>
                <w:b/>
                <w:bCs/>
                <w:szCs w:val="24"/>
                <w:lang w:eastAsia="ru-RU"/>
              </w:rPr>
              <w:t>Теплоноситель</w:t>
            </w:r>
          </w:p>
        </w:tc>
        <w:tc>
          <w:tcPr>
            <w:tcW w:w="554" w:type="pct"/>
            <w:shd w:val="clear" w:color="auto" w:fill="auto"/>
            <w:vAlign w:val="center"/>
            <w:hideMark/>
          </w:tcPr>
          <w:p w:rsidR="001C5466" w:rsidRPr="00586CB1" w:rsidRDefault="001C5466" w:rsidP="00E43AC3">
            <w:pPr>
              <w:pStyle w:val="afff3"/>
              <w:ind w:firstLine="0"/>
              <w:rPr>
                <w:rFonts w:eastAsia="Times New Roman"/>
                <w:b/>
                <w:bCs/>
                <w:szCs w:val="24"/>
                <w:lang w:eastAsia="ru-RU"/>
              </w:rPr>
            </w:pPr>
            <w:r w:rsidRPr="00586CB1">
              <w:rPr>
                <w:rFonts w:eastAsia="Times New Roman"/>
                <w:b/>
                <w:bCs/>
                <w:szCs w:val="24"/>
                <w:lang w:eastAsia="ru-RU"/>
              </w:rPr>
              <w:t>Тип прокладки</w:t>
            </w:r>
          </w:p>
        </w:tc>
        <w:tc>
          <w:tcPr>
            <w:tcW w:w="516" w:type="pct"/>
            <w:gridSpan w:val="2"/>
            <w:shd w:val="clear" w:color="auto" w:fill="auto"/>
            <w:vAlign w:val="center"/>
            <w:hideMark/>
          </w:tcPr>
          <w:p w:rsidR="001C5466" w:rsidRPr="00586CB1" w:rsidRDefault="001C5466" w:rsidP="00E43AC3">
            <w:pPr>
              <w:pStyle w:val="afff3"/>
              <w:ind w:firstLine="0"/>
              <w:rPr>
                <w:rFonts w:eastAsia="Times New Roman"/>
                <w:b/>
                <w:bCs/>
                <w:szCs w:val="24"/>
                <w:lang w:eastAsia="ru-RU"/>
              </w:rPr>
            </w:pPr>
            <w:r w:rsidRPr="00586CB1">
              <w:rPr>
                <w:rFonts w:eastAsia="Times New Roman"/>
                <w:b/>
                <w:bCs/>
                <w:szCs w:val="24"/>
                <w:lang w:eastAsia="ru-RU"/>
              </w:rPr>
              <w:t>Тип линии</w:t>
            </w:r>
          </w:p>
        </w:tc>
        <w:tc>
          <w:tcPr>
            <w:tcW w:w="527" w:type="pct"/>
            <w:gridSpan w:val="2"/>
            <w:shd w:val="clear" w:color="auto" w:fill="auto"/>
            <w:vAlign w:val="center"/>
            <w:hideMark/>
          </w:tcPr>
          <w:p w:rsidR="001C5466" w:rsidRPr="00586CB1" w:rsidRDefault="001C5466" w:rsidP="00E43AC3">
            <w:pPr>
              <w:pStyle w:val="afff3"/>
              <w:ind w:firstLine="38"/>
              <w:rPr>
                <w:rFonts w:eastAsia="Times New Roman"/>
                <w:b/>
                <w:bCs/>
                <w:szCs w:val="24"/>
                <w:lang w:eastAsia="ru-RU"/>
              </w:rPr>
            </w:pPr>
            <w:r w:rsidRPr="00586CB1">
              <w:rPr>
                <w:rFonts w:eastAsia="Times New Roman"/>
                <w:b/>
                <w:bCs/>
                <w:szCs w:val="24"/>
                <w:lang w:eastAsia="ru-RU"/>
              </w:rPr>
              <w:t xml:space="preserve">Количество </w:t>
            </w:r>
          </w:p>
          <w:p w:rsidR="001C5466" w:rsidRPr="00586CB1" w:rsidRDefault="001C5466" w:rsidP="00E43AC3">
            <w:pPr>
              <w:pStyle w:val="afff3"/>
              <w:ind w:firstLine="38"/>
              <w:rPr>
                <w:rFonts w:eastAsia="Times New Roman"/>
                <w:b/>
                <w:bCs/>
                <w:szCs w:val="24"/>
                <w:lang w:eastAsia="ru-RU"/>
              </w:rPr>
            </w:pPr>
            <w:r w:rsidRPr="00586CB1">
              <w:rPr>
                <w:rFonts w:eastAsia="Times New Roman"/>
                <w:b/>
                <w:bCs/>
                <w:szCs w:val="24"/>
                <w:lang w:eastAsia="ru-RU"/>
              </w:rPr>
              <w:t>трубопроводов</w:t>
            </w:r>
          </w:p>
        </w:tc>
        <w:tc>
          <w:tcPr>
            <w:tcW w:w="485" w:type="pct"/>
            <w:gridSpan w:val="2"/>
            <w:shd w:val="clear" w:color="auto" w:fill="auto"/>
            <w:vAlign w:val="center"/>
            <w:hideMark/>
          </w:tcPr>
          <w:p w:rsidR="001C5466" w:rsidRPr="00586CB1" w:rsidRDefault="001C5466" w:rsidP="00E43AC3">
            <w:pPr>
              <w:pStyle w:val="afff3"/>
              <w:ind w:firstLine="0"/>
              <w:rPr>
                <w:rFonts w:eastAsia="Times New Roman"/>
                <w:b/>
                <w:bCs/>
                <w:szCs w:val="24"/>
                <w:lang w:eastAsia="ru-RU"/>
              </w:rPr>
            </w:pPr>
            <w:proofErr w:type="spellStart"/>
            <w:r w:rsidRPr="00586CB1">
              <w:rPr>
                <w:rFonts w:eastAsia="Times New Roman"/>
                <w:b/>
                <w:bCs/>
                <w:szCs w:val="24"/>
                <w:lang w:eastAsia="ru-RU"/>
              </w:rPr>
              <w:t>Усл</w:t>
            </w:r>
            <w:proofErr w:type="spellEnd"/>
            <w:r w:rsidRPr="00586CB1">
              <w:rPr>
                <w:rFonts w:eastAsia="Times New Roman"/>
                <w:b/>
                <w:bCs/>
                <w:szCs w:val="24"/>
                <w:lang w:eastAsia="ru-RU"/>
              </w:rPr>
              <w:t>. диаметр трубопровода, мм</w:t>
            </w:r>
          </w:p>
        </w:tc>
        <w:tc>
          <w:tcPr>
            <w:tcW w:w="505" w:type="pct"/>
            <w:gridSpan w:val="2"/>
            <w:shd w:val="clear" w:color="auto" w:fill="auto"/>
            <w:vAlign w:val="center"/>
            <w:hideMark/>
          </w:tcPr>
          <w:p w:rsidR="001C5466" w:rsidRPr="00586CB1" w:rsidRDefault="001C5466" w:rsidP="00E43AC3">
            <w:pPr>
              <w:pStyle w:val="afff3"/>
              <w:ind w:firstLine="0"/>
              <w:rPr>
                <w:rFonts w:eastAsia="Times New Roman"/>
                <w:b/>
                <w:bCs/>
                <w:szCs w:val="24"/>
                <w:lang w:eastAsia="ru-RU"/>
              </w:rPr>
            </w:pPr>
            <w:r w:rsidRPr="00586CB1">
              <w:rPr>
                <w:rFonts w:eastAsia="Times New Roman"/>
                <w:b/>
                <w:bCs/>
                <w:szCs w:val="24"/>
                <w:lang w:eastAsia="ru-RU"/>
              </w:rPr>
              <w:t>Протяженность ТС в двухтрубном исчислении, м</w:t>
            </w:r>
          </w:p>
        </w:tc>
        <w:tc>
          <w:tcPr>
            <w:tcW w:w="556" w:type="pct"/>
            <w:gridSpan w:val="2"/>
            <w:shd w:val="clear" w:color="auto" w:fill="auto"/>
            <w:vAlign w:val="center"/>
            <w:hideMark/>
          </w:tcPr>
          <w:p w:rsidR="001C5466" w:rsidRPr="00586CB1" w:rsidRDefault="001C5466" w:rsidP="00E43AC3">
            <w:pPr>
              <w:pStyle w:val="afff3"/>
              <w:ind w:firstLine="0"/>
              <w:rPr>
                <w:rFonts w:eastAsia="Times New Roman"/>
                <w:b/>
                <w:bCs/>
                <w:szCs w:val="24"/>
                <w:lang w:eastAsia="ru-RU"/>
              </w:rPr>
            </w:pPr>
            <w:r w:rsidRPr="00586CB1">
              <w:rPr>
                <w:rFonts w:eastAsia="Times New Roman"/>
                <w:b/>
                <w:bCs/>
                <w:szCs w:val="24"/>
                <w:lang w:eastAsia="ru-RU"/>
              </w:rPr>
              <w:t>Изоляция</w:t>
            </w:r>
          </w:p>
        </w:tc>
        <w:tc>
          <w:tcPr>
            <w:tcW w:w="431" w:type="pct"/>
            <w:gridSpan w:val="2"/>
            <w:shd w:val="clear" w:color="auto" w:fill="auto"/>
            <w:vAlign w:val="center"/>
            <w:hideMark/>
          </w:tcPr>
          <w:p w:rsidR="001C5466" w:rsidRPr="00586CB1" w:rsidRDefault="001C5466" w:rsidP="00E43AC3">
            <w:pPr>
              <w:pStyle w:val="afff3"/>
              <w:ind w:hanging="23"/>
              <w:rPr>
                <w:rFonts w:eastAsia="Times New Roman"/>
                <w:b/>
                <w:bCs/>
                <w:szCs w:val="24"/>
                <w:lang w:eastAsia="ru-RU"/>
              </w:rPr>
            </w:pPr>
            <w:r w:rsidRPr="00586CB1">
              <w:rPr>
                <w:rFonts w:eastAsia="Times New Roman"/>
                <w:b/>
                <w:bCs/>
                <w:szCs w:val="24"/>
                <w:lang w:eastAsia="ru-RU"/>
              </w:rPr>
              <w:t>Год прокладки или последнего кап. ремонта</w:t>
            </w:r>
          </w:p>
        </w:tc>
        <w:tc>
          <w:tcPr>
            <w:tcW w:w="498" w:type="pct"/>
            <w:shd w:val="clear" w:color="auto" w:fill="auto"/>
            <w:vAlign w:val="center"/>
            <w:hideMark/>
          </w:tcPr>
          <w:p w:rsidR="001C5466" w:rsidRPr="00586CB1" w:rsidRDefault="001C5466" w:rsidP="00E43AC3">
            <w:pPr>
              <w:pStyle w:val="afff3"/>
              <w:ind w:firstLine="20"/>
              <w:rPr>
                <w:rFonts w:eastAsia="Times New Roman"/>
                <w:b/>
                <w:bCs/>
                <w:szCs w:val="24"/>
                <w:lang w:eastAsia="ru-RU"/>
              </w:rPr>
            </w:pPr>
            <w:r w:rsidRPr="00586CB1">
              <w:rPr>
                <w:rFonts w:eastAsia="Times New Roman"/>
                <w:b/>
                <w:bCs/>
                <w:szCs w:val="24"/>
                <w:lang w:eastAsia="ru-RU"/>
              </w:rPr>
              <w:t>Износ, %</w:t>
            </w:r>
          </w:p>
        </w:tc>
      </w:tr>
      <w:tr w:rsidR="00277308" w:rsidRPr="00586CB1" w:rsidTr="00277308">
        <w:trPr>
          <w:gridBefore w:val="1"/>
          <w:wBefore w:w="17" w:type="pct"/>
          <w:trHeight w:val="167"/>
        </w:trPr>
        <w:tc>
          <w:tcPr>
            <w:tcW w:w="488" w:type="pct"/>
            <w:shd w:val="clear" w:color="auto" w:fill="auto"/>
            <w:vAlign w:val="center"/>
            <w:hideMark/>
          </w:tcPr>
          <w:p w:rsidR="001C5466" w:rsidRPr="00586CB1" w:rsidRDefault="001C5466" w:rsidP="00586CB1">
            <w:pPr>
              <w:pStyle w:val="afff3"/>
              <w:rPr>
                <w:szCs w:val="24"/>
              </w:rPr>
            </w:pPr>
            <w:r w:rsidRPr="00586CB1">
              <w:rPr>
                <w:szCs w:val="24"/>
              </w:rPr>
              <w:t>1</w:t>
            </w:r>
          </w:p>
        </w:tc>
        <w:tc>
          <w:tcPr>
            <w:tcW w:w="422" w:type="pct"/>
            <w:gridSpan w:val="2"/>
            <w:shd w:val="clear" w:color="auto" w:fill="auto"/>
            <w:vAlign w:val="center"/>
            <w:hideMark/>
          </w:tcPr>
          <w:p w:rsidR="001C5466" w:rsidRPr="00586CB1" w:rsidRDefault="001C5466" w:rsidP="00586CB1">
            <w:pPr>
              <w:pStyle w:val="afff3"/>
              <w:rPr>
                <w:szCs w:val="24"/>
              </w:rPr>
            </w:pPr>
            <w:r w:rsidRPr="00586CB1">
              <w:rPr>
                <w:szCs w:val="24"/>
              </w:rPr>
              <w:t>2</w:t>
            </w:r>
          </w:p>
        </w:tc>
        <w:tc>
          <w:tcPr>
            <w:tcW w:w="554" w:type="pct"/>
            <w:shd w:val="clear" w:color="auto" w:fill="auto"/>
            <w:vAlign w:val="center"/>
            <w:hideMark/>
          </w:tcPr>
          <w:p w:rsidR="001C5466" w:rsidRPr="00586CB1" w:rsidRDefault="001C5466" w:rsidP="00586CB1">
            <w:pPr>
              <w:pStyle w:val="afff3"/>
              <w:rPr>
                <w:szCs w:val="24"/>
              </w:rPr>
            </w:pPr>
            <w:r w:rsidRPr="00586CB1">
              <w:rPr>
                <w:szCs w:val="24"/>
              </w:rPr>
              <w:t>3</w:t>
            </w:r>
          </w:p>
        </w:tc>
        <w:tc>
          <w:tcPr>
            <w:tcW w:w="516" w:type="pct"/>
            <w:gridSpan w:val="2"/>
            <w:shd w:val="clear" w:color="auto" w:fill="auto"/>
            <w:vAlign w:val="center"/>
            <w:hideMark/>
          </w:tcPr>
          <w:p w:rsidR="001C5466" w:rsidRPr="00586CB1" w:rsidRDefault="001C5466" w:rsidP="00586CB1">
            <w:pPr>
              <w:pStyle w:val="afff3"/>
              <w:rPr>
                <w:szCs w:val="24"/>
              </w:rPr>
            </w:pPr>
            <w:r w:rsidRPr="00586CB1">
              <w:rPr>
                <w:szCs w:val="24"/>
              </w:rPr>
              <w:t>4</w:t>
            </w:r>
          </w:p>
        </w:tc>
        <w:tc>
          <w:tcPr>
            <w:tcW w:w="527" w:type="pct"/>
            <w:gridSpan w:val="2"/>
            <w:shd w:val="clear" w:color="auto" w:fill="auto"/>
            <w:vAlign w:val="center"/>
            <w:hideMark/>
          </w:tcPr>
          <w:p w:rsidR="001C5466" w:rsidRPr="00586CB1" w:rsidRDefault="001C5466" w:rsidP="00586CB1">
            <w:pPr>
              <w:pStyle w:val="afff3"/>
              <w:rPr>
                <w:szCs w:val="24"/>
              </w:rPr>
            </w:pPr>
            <w:r w:rsidRPr="00586CB1">
              <w:rPr>
                <w:szCs w:val="24"/>
              </w:rPr>
              <w:t>5</w:t>
            </w:r>
          </w:p>
        </w:tc>
        <w:tc>
          <w:tcPr>
            <w:tcW w:w="485" w:type="pct"/>
            <w:gridSpan w:val="2"/>
            <w:shd w:val="clear" w:color="auto" w:fill="auto"/>
            <w:vAlign w:val="center"/>
            <w:hideMark/>
          </w:tcPr>
          <w:p w:rsidR="001C5466" w:rsidRPr="00586CB1" w:rsidRDefault="001C5466" w:rsidP="00586CB1">
            <w:pPr>
              <w:pStyle w:val="afff3"/>
              <w:rPr>
                <w:szCs w:val="24"/>
              </w:rPr>
            </w:pPr>
            <w:r w:rsidRPr="00586CB1">
              <w:rPr>
                <w:szCs w:val="24"/>
              </w:rPr>
              <w:t>6</w:t>
            </w:r>
          </w:p>
        </w:tc>
        <w:tc>
          <w:tcPr>
            <w:tcW w:w="505" w:type="pct"/>
            <w:gridSpan w:val="2"/>
            <w:shd w:val="clear" w:color="auto" w:fill="auto"/>
            <w:vAlign w:val="center"/>
            <w:hideMark/>
          </w:tcPr>
          <w:p w:rsidR="001C5466" w:rsidRPr="00586CB1" w:rsidRDefault="001C5466" w:rsidP="00586CB1">
            <w:pPr>
              <w:pStyle w:val="afff3"/>
              <w:rPr>
                <w:szCs w:val="24"/>
              </w:rPr>
            </w:pPr>
            <w:r w:rsidRPr="00586CB1">
              <w:rPr>
                <w:szCs w:val="24"/>
              </w:rPr>
              <w:t>7</w:t>
            </w:r>
          </w:p>
        </w:tc>
        <w:tc>
          <w:tcPr>
            <w:tcW w:w="556" w:type="pct"/>
            <w:gridSpan w:val="2"/>
            <w:shd w:val="clear" w:color="auto" w:fill="auto"/>
            <w:vAlign w:val="center"/>
            <w:hideMark/>
          </w:tcPr>
          <w:p w:rsidR="001C5466" w:rsidRPr="00586CB1" w:rsidRDefault="001C5466" w:rsidP="00586CB1">
            <w:pPr>
              <w:pStyle w:val="afff3"/>
              <w:rPr>
                <w:szCs w:val="24"/>
              </w:rPr>
            </w:pPr>
            <w:r w:rsidRPr="00586CB1">
              <w:rPr>
                <w:szCs w:val="24"/>
              </w:rPr>
              <w:t>8</w:t>
            </w:r>
          </w:p>
        </w:tc>
        <w:tc>
          <w:tcPr>
            <w:tcW w:w="431" w:type="pct"/>
            <w:gridSpan w:val="2"/>
            <w:shd w:val="clear" w:color="auto" w:fill="auto"/>
            <w:vAlign w:val="center"/>
            <w:hideMark/>
          </w:tcPr>
          <w:p w:rsidR="001C5466" w:rsidRPr="00586CB1" w:rsidRDefault="001C5466" w:rsidP="00586CB1">
            <w:pPr>
              <w:pStyle w:val="afff3"/>
              <w:rPr>
                <w:szCs w:val="24"/>
              </w:rPr>
            </w:pPr>
            <w:r w:rsidRPr="00586CB1">
              <w:rPr>
                <w:szCs w:val="24"/>
              </w:rPr>
              <w:t>9</w:t>
            </w:r>
          </w:p>
        </w:tc>
        <w:tc>
          <w:tcPr>
            <w:tcW w:w="498" w:type="pct"/>
            <w:shd w:val="clear" w:color="auto" w:fill="auto"/>
            <w:vAlign w:val="center"/>
            <w:hideMark/>
          </w:tcPr>
          <w:p w:rsidR="001C5466" w:rsidRPr="00586CB1" w:rsidRDefault="001C5466" w:rsidP="00277308">
            <w:pPr>
              <w:pStyle w:val="afff3"/>
              <w:ind w:firstLine="0"/>
              <w:rPr>
                <w:szCs w:val="24"/>
              </w:rPr>
            </w:pPr>
            <w:r w:rsidRPr="00586CB1">
              <w:rPr>
                <w:szCs w:val="24"/>
              </w:rPr>
              <w:t>10</w:t>
            </w:r>
          </w:p>
        </w:tc>
      </w:tr>
      <w:tr w:rsidR="001C5466" w:rsidRPr="00586CB1" w:rsidTr="00277308">
        <w:trPr>
          <w:gridBefore w:val="1"/>
          <w:wBefore w:w="17" w:type="pct"/>
          <w:trHeight w:val="20"/>
        </w:trPr>
        <w:tc>
          <w:tcPr>
            <w:tcW w:w="4983" w:type="pct"/>
            <w:gridSpan w:val="17"/>
            <w:shd w:val="clear" w:color="auto" w:fill="auto"/>
            <w:vAlign w:val="center"/>
            <w:hideMark/>
          </w:tcPr>
          <w:p w:rsidR="001C5466" w:rsidRPr="00586CB1" w:rsidRDefault="00FA086E" w:rsidP="00586CB1">
            <w:pPr>
              <w:pStyle w:val="afff3"/>
              <w:rPr>
                <w:rFonts w:eastAsia="Times New Roman"/>
                <w:b/>
                <w:szCs w:val="24"/>
                <w:lang w:eastAsia="ru-RU"/>
              </w:rPr>
            </w:pPr>
            <w:r w:rsidRPr="00586CB1">
              <w:rPr>
                <w:szCs w:val="24"/>
              </w:rPr>
              <w:t>Котельная №</w:t>
            </w:r>
            <w:r w:rsidR="00E930FD" w:rsidRPr="00586CB1">
              <w:rPr>
                <w:szCs w:val="24"/>
              </w:rPr>
              <w:t>1</w:t>
            </w:r>
            <w:r w:rsidRPr="00586CB1">
              <w:rPr>
                <w:szCs w:val="24"/>
              </w:rPr>
              <w:t xml:space="preserve"> </w:t>
            </w:r>
            <w:r w:rsidR="00E930FD" w:rsidRPr="00586CB1">
              <w:rPr>
                <w:szCs w:val="24"/>
              </w:rPr>
              <w:t>п. Парковый</w:t>
            </w:r>
            <w:r w:rsidR="00290022" w:rsidRPr="00586CB1">
              <w:rPr>
                <w:szCs w:val="24"/>
              </w:rPr>
              <w:t xml:space="preserve"> и Котельная №2 п. Парковый</w:t>
            </w:r>
          </w:p>
        </w:tc>
      </w:tr>
      <w:tr w:rsidR="00277308" w:rsidRPr="00586CB1" w:rsidTr="00277308">
        <w:trPr>
          <w:gridBefore w:val="1"/>
          <w:wBefore w:w="17" w:type="pct"/>
          <w:trHeight w:val="370"/>
        </w:trPr>
        <w:tc>
          <w:tcPr>
            <w:tcW w:w="488" w:type="pct"/>
            <w:vMerge w:val="restart"/>
            <w:shd w:val="clear" w:color="auto" w:fill="auto"/>
            <w:vAlign w:val="center"/>
            <w:hideMark/>
          </w:tcPr>
          <w:p w:rsidR="00F42269" w:rsidRPr="00586CB1" w:rsidRDefault="00F42269" w:rsidP="00277308">
            <w:pPr>
              <w:pStyle w:val="afff3"/>
              <w:ind w:firstLine="2"/>
              <w:rPr>
                <w:rFonts w:eastAsia="Times New Roman"/>
                <w:bCs/>
                <w:szCs w:val="24"/>
                <w:lang w:eastAsia="ru-RU"/>
              </w:rPr>
            </w:pPr>
            <w:r w:rsidRPr="00586CB1">
              <w:rPr>
                <w:rFonts w:eastAsia="Times New Roman"/>
                <w:bCs/>
                <w:szCs w:val="24"/>
                <w:lang w:eastAsia="ru-RU"/>
              </w:rPr>
              <w:t>Сети отопления</w:t>
            </w:r>
          </w:p>
        </w:tc>
        <w:tc>
          <w:tcPr>
            <w:tcW w:w="422" w:type="pct"/>
            <w:gridSpan w:val="2"/>
            <w:vMerge w:val="restart"/>
            <w:shd w:val="clear" w:color="auto" w:fill="auto"/>
            <w:vAlign w:val="center"/>
            <w:hideMark/>
          </w:tcPr>
          <w:p w:rsidR="00F42269" w:rsidRPr="00586CB1" w:rsidRDefault="00F42269" w:rsidP="00277308">
            <w:pPr>
              <w:pStyle w:val="afff3"/>
              <w:ind w:firstLine="36"/>
              <w:rPr>
                <w:rFonts w:eastAsia="Times New Roman"/>
                <w:bCs/>
                <w:szCs w:val="24"/>
                <w:lang w:eastAsia="ru-RU"/>
              </w:rPr>
            </w:pPr>
            <w:r w:rsidRPr="00586CB1">
              <w:rPr>
                <w:rFonts w:eastAsia="Times New Roman"/>
                <w:bCs/>
                <w:szCs w:val="24"/>
                <w:lang w:eastAsia="ru-RU"/>
              </w:rPr>
              <w:t>вода</w:t>
            </w:r>
          </w:p>
        </w:tc>
        <w:tc>
          <w:tcPr>
            <w:tcW w:w="554" w:type="pct"/>
            <w:vMerge w:val="restart"/>
            <w:shd w:val="clear" w:color="auto" w:fill="auto"/>
            <w:vAlign w:val="center"/>
          </w:tcPr>
          <w:p w:rsidR="00F42269" w:rsidRPr="00586CB1" w:rsidRDefault="00F42269" w:rsidP="00277308">
            <w:pPr>
              <w:pStyle w:val="afff3"/>
              <w:ind w:firstLine="0"/>
              <w:rPr>
                <w:rFonts w:eastAsia="Times New Roman"/>
                <w:szCs w:val="24"/>
                <w:lang w:eastAsia="ru-RU"/>
              </w:rPr>
            </w:pPr>
            <w:r w:rsidRPr="00586CB1">
              <w:rPr>
                <w:rFonts w:eastAsia="Times New Roman"/>
                <w:szCs w:val="24"/>
                <w:lang w:eastAsia="ru-RU"/>
              </w:rPr>
              <w:t>подземная в канале, надземная</w:t>
            </w:r>
          </w:p>
        </w:tc>
        <w:tc>
          <w:tcPr>
            <w:tcW w:w="516" w:type="pct"/>
            <w:gridSpan w:val="2"/>
            <w:shd w:val="clear" w:color="auto" w:fill="auto"/>
            <w:vAlign w:val="center"/>
            <w:hideMark/>
          </w:tcPr>
          <w:p w:rsidR="00F42269" w:rsidRPr="00586CB1" w:rsidRDefault="00F42269" w:rsidP="00277308">
            <w:pPr>
              <w:pStyle w:val="afff3"/>
              <w:ind w:firstLine="0"/>
              <w:rPr>
                <w:rFonts w:eastAsia="Times New Roman"/>
                <w:szCs w:val="24"/>
                <w:lang w:eastAsia="ru-RU"/>
              </w:rPr>
            </w:pPr>
            <w:r w:rsidRPr="00586CB1">
              <w:rPr>
                <w:rFonts w:eastAsia="Times New Roman"/>
                <w:szCs w:val="24"/>
                <w:lang w:eastAsia="ru-RU"/>
              </w:rPr>
              <w:t xml:space="preserve">под-я </w:t>
            </w:r>
          </w:p>
        </w:tc>
        <w:tc>
          <w:tcPr>
            <w:tcW w:w="527" w:type="pct"/>
            <w:gridSpan w:val="2"/>
            <w:shd w:val="clear" w:color="auto" w:fill="auto"/>
            <w:vAlign w:val="center"/>
            <w:hideMark/>
          </w:tcPr>
          <w:p w:rsidR="00F42269" w:rsidRPr="00586CB1" w:rsidRDefault="00F42269" w:rsidP="00586CB1">
            <w:pPr>
              <w:pStyle w:val="afff3"/>
              <w:rPr>
                <w:rFonts w:eastAsia="Times New Roman"/>
                <w:szCs w:val="24"/>
                <w:lang w:eastAsia="ru-RU"/>
              </w:rPr>
            </w:pPr>
            <w:r w:rsidRPr="00586CB1">
              <w:rPr>
                <w:rFonts w:eastAsia="Times New Roman"/>
                <w:szCs w:val="24"/>
                <w:lang w:eastAsia="ru-RU"/>
              </w:rPr>
              <w:t>1</w:t>
            </w:r>
          </w:p>
        </w:tc>
        <w:tc>
          <w:tcPr>
            <w:tcW w:w="485" w:type="pct"/>
            <w:gridSpan w:val="2"/>
            <w:vMerge w:val="restart"/>
            <w:shd w:val="clear" w:color="auto" w:fill="auto"/>
            <w:vAlign w:val="center"/>
            <w:hideMark/>
          </w:tcPr>
          <w:p w:rsidR="00F42269" w:rsidRPr="00586CB1" w:rsidRDefault="00F42269" w:rsidP="00277308">
            <w:pPr>
              <w:pStyle w:val="afff3"/>
              <w:ind w:firstLine="37"/>
              <w:rPr>
                <w:rFonts w:eastAsia="Times New Roman"/>
                <w:szCs w:val="24"/>
                <w:lang w:eastAsia="ru-RU"/>
              </w:rPr>
            </w:pPr>
            <w:r w:rsidRPr="00586CB1">
              <w:rPr>
                <w:rFonts w:eastAsia="Times New Roman"/>
                <w:szCs w:val="24"/>
                <w:lang w:eastAsia="ru-RU"/>
              </w:rPr>
              <w:t>76-159</w:t>
            </w:r>
          </w:p>
        </w:tc>
        <w:tc>
          <w:tcPr>
            <w:tcW w:w="505" w:type="pct"/>
            <w:gridSpan w:val="2"/>
            <w:vMerge w:val="restart"/>
            <w:shd w:val="clear" w:color="auto" w:fill="auto"/>
            <w:vAlign w:val="center"/>
            <w:hideMark/>
          </w:tcPr>
          <w:p w:rsidR="00F42269" w:rsidRPr="00586CB1" w:rsidRDefault="00A150D3" w:rsidP="00277308">
            <w:pPr>
              <w:pStyle w:val="afff3"/>
              <w:ind w:firstLine="0"/>
              <w:rPr>
                <w:szCs w:val="24"/>
                <w:lang w:eastAsia="ru-RU"/>
              </w:rPr>
            </w:pPr>
            <w:r w:rsidRPr="00586CB1">
              <w:rPr>
                <w:szCs w:val="24"/>
                <w:lang w:eastAsia="ru-RU"/>
              </w:rPr>
              <w:t>2900</w:t>
            </w:r>
          </w:p>
        </w:tc>
        <w:tc>
          <w:tcPr>
            <w:tcW w:w="556" w:type="pct"/>
            <w:gridSpan w:val="2"/>
            <w:vMerge w:val="restart"/>
            <w:shd w:val="clear" w:color="auto" w:fill="auto"/>
            <w:vAlign w:val="center"/>
            <w:hideMark/>
          </w:tcPr>
          <w:p w:rsidR="00F42269" w:rsidRPr="00586CB1" w:rsidRDefault="00F42269" w:rsidP="00277308">
            <w:pPr>
              <w:pStyle w:val="afff3"/>
              <w:ind w:firstLine="0"/>
              <w:rPr>
                <w:rFonts w:eastAsia="Times New Roman"/>
                <w:szCs w:val="24"/>
                <w:lang w:eastAsia="ru-RU"/>
              </w:rPr>
            </w:pPr>
            <w:r w:rsidRPr="00586CB1">
              <w:rPr>
                <w:rFonts w:eastAsia="Times New Roman"/>
                <w:szCs w:val="24"/>
                <w:lang w:eastAsia="ru-RU"/>
              </w:rPr>
              <w:t>рубероид,</w:t>
            </w:r>
          </w:p>
          <w:p w:rsidR="00F42269" w:rsidRPr="00586CB1" w:rsidRDefault="00F42269" w:rsidP="00277308">
            <w:pPr>
              <w:pStyle w:val="afff3"/>
              <w:ind w:firstLine="76"/>
              <w:rPr>
                <w:rFonts w:eastAsia="Times New Roman"/>
                <w:szCs w:val="24"/>
                <w:lang w:eastAsia="ru-RU"/>
              </w:rPr>
            </w:pPr>
            <w:r w:rsidRPr="00586CB1">
              <w:rPr>
                <w:rFonts w:eastAsia="Times New Roman"/>
                <w:szCs w:val="24"/>
                <w:lang w:eastAsia="ru-RU"/>
              </w:rPr>
              <w:t>минеральная вата</w:t>
            </w:r>
          </w:p>
        </w:tc>
        <w:tc>
          <w:tcPr>
            <w:tcW w:w="431" w:type="pct"/>
            <w:gridSpan w:val="2"/>
            <w:vMerge w:val="restart"/>
            <w:shd w:val="clear" w:color="auto" w:fill="auto"/>
            <w:vAlign w:val="center"/>
            <w:hideMark/>
          </w:tcPr>
          <w:p w:rsidR="00F42269" w:rsidRPr="00586CB1" w:rsidRDefault="00F42269" w:rsidP="00277308">
            <w:pPr>
              <w:pStyle w:val="afff3"/>
              <w:ind w:hanging="25"/>
              <w:rPr>
                <w:rFonts w:eastAsia="Times New Roman"/>
                <w:szCs w:val="24"/>
                <w:lang w:eastAsia="ru-RU"/>
              </w:rPr>
            </w:pPr>
            <w:r w:rsidRPr="00586CB1">
              <w:rPr>
                <w:rFonts w:eastAsia="Times New Roman"/>
                <w:szCs w:val="24"/>
                <w:lang w:eastAsia="ru-RU"/>
              </w:rPr>
              <w:t>19</w:t>
            </w:r>
            <w:r w:rsidR="00315289" w:rsidRPr="00586CB1">
              <w:rPr>
                <w:rFonts w:eastAsia="Times New Roman"/>
                <w:szCs w:val="24"/>
                <w:lang w:eastAsia="ru-RU"/>
              </w:rPr>
              <w:t>8</w:t>
            </w:r>
            <w:r w:rsidRPr="00586CB1">
              <w:rPr>
                <w:rFonts w:eastAsia="Times New Roman"/>
                <w:szCs w:val="24"/>
                <w:lang w:eastAsia="ru-RU"/>
              </w:rPr>
              <w:t>0-1990</w:t>
            </w:r>
          </w:p>
        </w:tc>
        <w:tc>
          <w:tcPr>
            <w:tcW w:w="498" w:type="pct"/>
            <w:vMerge w:val="restart"/>
            <w:shd w:val="clear" w:color="auto" w:fill="auto"/>
            <w:vAlign w:val="center"/>
            <w:hideMark/>
          </w:tcPr>
          <w:p w:rsidR="00F42269" w:rsidRPr="00586CB1" w:rsidRDefault="00F42269" w:rsidP="00277308">
            <w:pPr>
              <w:pStyle w:val="afff3"/>
              <w:ind w:firstLine="0"/>
              <w:rPr>
                <w:rFonts w:eastAsia="Times New Roman"/>
                <w:szCs w:val="24"/>
                <w:lang w:eastAsia="ru-RU"/>
              </w:rPr>
            </w:pPr>
            <w:r w:rsidRPr="00586CB1">
              <w:rPr>
                <w:rFonts w:eastAsia="Times New Roman"/>
                <w:szCs w:val="24"/>
                <w:lang w:eastAsia="ru-RU"/>
              </w:rPr>
              <w:t>80</w:t>
            </w:r>
          </w:p>
        </w:tc>
      </w:tr>
      <w:tr w:rsidR="00277308" w:rsidRPr="00586CB1" w:rsidTr="00277308">
        <w:trPr>
          <w:gridBefore w:val="1"/>
          <w:wBefore w:w="17" w:type="pct"/>
          <w:trHeight w:val="133"/>
        </w:trPr>
        <w:tc>
          <w:tcPr>
            <w:tcW w:w="488" w:type="pct"/>
            <w:vMerge/>
            <w:shd w:val="clear" w:color="auto" w:fill="auto"/>
            <w:vAlign w:val="center"/>
            <w:hideMark/>
          </w:tcPr>
          <w:p w:rsidR="00F42269" w:rsidRPr="00586CB1" w:rsidRDefault="00F42269" w:rsidP="00586CB1">
            <w:pPr>
              <w:pStyle w:val="afff3"/>
              <w:rPr>
                <w:rFonts w:eastAsia="Times New Roman"/>
                <w:b/>
                <w:bCs/>
                <w:szCs w:val="24"/>
                <w:lang w:eastAsia="ru-RU"/>
              </w:rPr>
            </w:pPr>
          </w:p>
        </w:tc>
        <w:tc>
          <w:tcPr>
            <w:tcW w:w="422" w:type="pct"/>
            <w:gridSpan w:val="2"/>
            <w:vMerge/>
            <w:shd w:val="clear" w:color="auto" w:fill="auto"/>
            <w:vAlign w:val="center"/>
            <w:hideMark/>
          </w:tcPr>
          <w:p w:rsidR="00F42269" w:rsidRPr="00586CB1" w:rsidRDefault="00F42269" w:rsidP="00586CB1">
            <w:pPr>
              <w:pStyle w:val="afff3"/>
              <w:rPr>
                <w:rFonts w:eastAsia="Times New Roman"/>
                <w:b/>
                <w:bCs/>
                <w:szCs w:val="24"/>
                <w:lang w:eastAsia="ru-RU"/>
              </w:rPr>
            </w:pPr>
          </w:p>
        </w:tc>
        <w:tc>
          <w:tcPr>
            <w:tcW w:w="554" w:type="pct"/>
            <w:vMerge/>
            <w:shd w:val="clear" w:color="auto" w:fill="auto"/>
            <w:vAlign w:val="center"/>
          </w:tcPr>
          <w:p w:rsidR="00F42269" w:rsidRPr="00586CB1" w:rsidRDefault="00F42269" w:rsidP="00586CB1">
            <w:pPr>
              <w:pStyle w:val="afff3"/>
              <w:rPr>
                <w:rFonts w:eastAsia="Times New Roman"/>
                <w:szCs w:val="24"/>
                <w:lang w:eastAsia="ru-RU"/>
              </w:rPr>
            </w:pPr>
          </w:p>
        </w:tc>
        <w:tc>
          <w:tcPr>
            <w:tcW w:w="516" w:type="pct"/>
            <w:gridSpan w:val="2"/>
            <w:shd w:val="clear" w:color="auto" w:fill="auto"/>
            <w:vAlign w:val="center"/>
            <w:hideMark/>
          </w:tcPr>
          <w:p w:rsidR="00F42269" w:rsidRPr="00586CB1" w:rsidRDefault="00F42269" w:rsidP="00277308">
            <w:pPr>
              <w:pStyle w:val="afff3"/>
              <w:ind w:firstLine="0"/>
              <w:rPr>
                <w:rFonts w:eastAsia="Times New Roman"/>
                <w:szCs w:val="24"/>
                <w:lang w:eastAsia="ru-RU"/>
              </w:rPr>
            </w:pPr>
            <w:proofErr w:type="spellStart"/>
            <w:r w:rsidRPr="00586CB1">
              <w:rPr>
                <w:rFonts w:eastAsia="Times New Roman"/>
                <w:szCs w:val="24"/>
                <w:lang w:eastAsia="ru-RU"/>
              </w:rPr>
              <w:t>обр</w:t>
            </w:r>
            <w:proofErr w:type="spellEnd"/>
            <w:r w:rsidRPr="00586CB1">
              <w:rPr>
                <w:rFonts w:eastAsia="Times New Roman"/>
                <w:szCs w:val="24"/>
                <w:lang w:eastAsia="ru-RU"/>
              </w:rPr>
              <w:t xml:space="preserve">-я </w:t>
            </w:r>
          </w:p>
        </w:tc>
        <w:tc>
          <w:tcPr>
            <w:tcW w:w="527" w:type="pct"/>
            <w:gridSpan w:val="2"/>
            <w:shd w:val="clear" w:color="auto" w:fill="auto"/>
            <w:vAlign w:val="center"/>
            <w:hideMark/>
          </w:tcPr>
          <w:p w:rsidR="00F42269" w:rsidRPr="00586CB1" w:rsidRDefault="00F42269" w:rsidP="00586CB1">
            <w:pPr>
              <w:pStyle w:val="afff3"/>
              <w:rPr>
                <w:rFonts w:eastAsia="Times New Roman"/>
                <w:szCs w:val="24"/>
                <w:lang w:eastAsia="ru-RU"/>
              </w:rPr>
            </w:pPr>
            <w:r w:rsidRPr="00586CB1">
              <w:rPr>
                <w:rFonts w:eastAsia="Times New Roman"/>
                <w:szCs w:val="24"/>
                <w:lang w:eastAsia="ru-RU"/>
              </w:rPr>
              <w:t>1</w:t>
            </w:r>
          </w:p>
        </w:tc>
        <w:tc>
          <w:tcPr>
            <w:tcW w:w="485" w:type="pct"/>
            <w:gridSpan w:val="2"/>
            <w:vMerge/>
            <w:shd w:val="clear" w:color="auto" w:fill="auto"/>
            <w:vAlign w:val="center"/>
            <w:hideMark/>
          </w:tcPr>
          <w:p w:rsidR="00F42269" w:rsidRPr="00586CB1" w:rsidRDefault="00F42269" w:rsidP="00586CB1">
            <w:pPr>
              <w:pStyle w:val="afff3"/>
              <w:rPr>
                <w:rFonts w:eastAsia="Times New Roman"/>
                <w:szCs w:val="24"/>
                <w:lang w:eastAsia="ru-RU"/>
              </w:rPr>
            </w:pPr>
          </w:p>
        </w:tc>
        <w:tc>
          <w:tcPr>
            <w:tcW w:w="505" w:type="pct"/>
            <w:gridSpan w:val="2"/>
            <w:vMerge/>
            <w:shd w:val="clear" w:color="auto" w:fill="auto"/>
            <w:vAlign w:val="center"/>
            <w:hideMark/>
          </w:tcPr>
          <w:p w:rsidR="00F42269" w:rsidRPr="00586CB1" w:rsidRDefault="00F42269" w:rsidP="00586CB1">
            <w:pPr>
              <w:pStyle w:val="afff3"/>
              <w:rPr>
                <w:rFonts w:eastAsia="Times New Roman"/>
                <w:szCs w:val="24"/>
                <w:lang w:eastAsia="ru-RU"/>
              </w:rPr>
            </w:pPr>
          </w:p>
        </w:tc>
        <w:tc>
          <w:tcPr>
            <w:tcW w:w="556" w:type="pct"/>
            <w:gridSpan w:val="2"/>
            <w:vMerge/>
            <w:shd w:val="clear" w:color="auto" w:fill="auto"/>
            <w:vAlign w:val="center"/>
            <w:hideMark/>
          </w:tcPr>
          <w:p w:rsidR="00F42269" w:rsidRPr="00586CB1" w:rsidRDefault="00F42269" w:rsidP="00586CB1">
            <w:pPr>
              <w:pStyle w:val="afff3"/>
              <w:rPr>
                <w:rFonts w:eastAsia="Times New Roman"/>
                <w:szCs w:val="24"/>
                <w:highlight w:val="yellow"/>
                <w:lang w:eastAsia="ru-RU"/>
              </w:rPr>
            </w:pPr>
          </w:p>
        </w:tc>
        <w:tc>
          <w:tcPr>
            <w:tcW w:w="431" w:type="pct"/>
            <w:gridSpan w:val="2"/>
            <w:vMerge/>
            <w:shd w:val="clear" w:color="auto" w:fill="auto"/>
            <w:vAlign w:val="center"/>
            <w:hideMark/>
          </w:tcPr>
          <w:p w:rsidR="00F42269" w:rsidRPr="00586CB1" w:rsidRDefault="00F42269" w:rsidP="00586CB1">
            <w:pPr>
              <w:pStyle w:val="afff3"/>
              <w:rPr>
                <w:rFonts w:eastAsia="Times New Roman"/>
                <w:szCs w:val="24"/>
                <w:highlight w:val="yellow"/>
                <w:lang w:eastAsia="ru-RU"/>
              </w:rPr>
            </w:pPr>
          </w:p>
        </w:tc>
        <w:tc>
          <w:tcPr>
            <w:tcW w:w="498" w:type="pct"/>
            <w:vMerge/>
            <w:shd w:val="clear" w:color="auto" w:fill="auto"/>
            <w:vAlign w:val="center"/>
            <w:hideMark/>
          </w:tcPr>
          <w:p w:rsidR="00F42269" w:rsidRPr="00586CB1" w:rsidRDefault="00F42269" w:rsidP="00586CB1">
            <w:pPr>
              <w:pStyle w:val="afff3"/>
              <w:rPr>
                <w:rFonts w:eastAsia="Times New Roman"/>
                <w:szCs w:val="24"/>
                <w:highlight w:val="yellow"/>
                <w:lang w:eastAsia="ru-RU"/>
              </w:rPr>
            </w:pPr>
          </w:p>
        </w:tc>
      </w:tr>
      <w:tr w:rsidR="00277308" w:rsidRPr="00586CB1" w:rsidTr="00277308">
        <w:trPr>
          <w:gridBefore w:val="1"/>
          <w:wBefore w:w="17" w:type="pct"/>
          <w:trHeight w:val="267"/>
        </w:trPr>
        <w:tc>
          <w:tcPr>
            <w:tcW w:w="488" w:type="pct"/>
            <w:vMerge w:val="restart"/>
            <w:shd w:val="clear" w:color="auto" w:fill="auto"/>
            <w:vAlign w:val="center"/>
          </w:tcPr>
          <w:p w:rsidR="00F42269" w:rsidRPr="00586CB1" w:rsidRDefault="00F42269" w:rsidP="00277308">
            <w:pPr>
              <w:pStyle w:val="afff3"/>
              <w:ind w:firstLine="2"/>
              <w:rPr>
                <w:rFonts w:eastAsia="Times New Roman"/>
                <w:bCs/>
                <w:szCs w:val="24"/>
                <w:lang w:eastAsia="ru-RU"/>
              </w:rPr>
            </w:pPr>
            <w:r w:rsidRPr="00586CB1">
              <w:rPr>
                <w:rFonts w:eastAsia="Times New Roman"/>
                <w:bCs/>
                <w:szCs w:val="24"/>
                <w:lang w:eastAsia="ru-RU"/>
              </w:rPr>
              <w:t>Сети ГВС</w:t>
            </w:r>
          </w:p>
        </w:tc>
        <w:tc>
          <w:tcPr>
            <w:tcW w:w="422" w:type="pct"/>
            <w:gridSpan w:val="2"/>
            <w:vMerge w:val="restart"/>
            <w:shd w:val="clear" w:color="auto" w:fill="auto"/>
            <w:vAlign w:val="center"/>
          </w:tcPr>
          <w:p w:rsidR="00F42269" w:rsidRPr="00586CB1" w:rsidRDefault="00F42269" w:rsidP="00277308">
            <w:pPr>
              <w:pStyle w:val="afff3"/>
              <w:ind w:firstLine="0"/>
              <w:rPr>
                <w:rFonts w:eastAsia="Times New Roman"/>
                <w:bCs/>
                <w:szCs w:val="24"/>
                <w:lang w:eastAsia="ru-RU"/>
              </w:rPr>
            </w:pPr>
            <w:r w:rsidRPr="00586CB1">
              <w:rPr>
                <w:rFonts w:eastAsia="Times New Roman"/>
                <w:bCs/>
                <w:szCs w:val="24"/>
                <w:lang w:eastAsia="ru-RU"/>
              </w:rPr>
              <w:t>вода</w:t>
            </w:r>
          </w:p>
        </w:tc>
        <w:tc>
          <w:tcPr>
            <w:tcW w:w="554" w:type="pct"/>
            <w:vMerge/>
            <w:shd w:val="clear" w:color="auto" w:fill="auto"/>
            <w:vAlign w:val="center"/>
          </w:tcPr>
          <w:p w:rsidR="00F42269" w:rsidRPr="00586CB1" w:rsidRDefault="00F42269" w:rsidP="00586CB1">
            <w:pPr>
              <w:pStyle w:val="afff3"/>
              <w:rPr>
                <w:rFonts w:eastAsia="Times New Roman"/>
                <w:szCs w:val="24"/>
                <w:lang w:eastAsia="ru-RU"/>
              </w:rPr>
            </w:pPr>
          </w:p>
        </w:tc>
        <w:tc>
          <w:tcPr>
            <w:tcW w:w="516" w:type="pct"/>
            <w:gridSpan w:val="2"/>
            <w:shd w:val="clear" w:color="auto" w:fill="auto"/>
            <w:vAlign w:val="center"/>
          </w:tcPr>
          <w:p w:rsidR="00F42269" w:rsidRPr="00586CB1" w:rsidRDefault="00F42269" w:rsidP="00277308">
            <w:pPr>
              <w:pStyle w:val="afff3"/>
              <w:ind w:firstLine="0"/>
              <w:rPr>
                <w:rFonts w:eastAsia="Times New Roman"/>
                <w:szCs w:val="24"/>
                <w:lang w:eastAsia="ru-RU"/>
              </w:rPr>
            </w:pPr>
            <w:r w:rsidRPr="00586CB1">
              <w:rPr>
                <w:rFonts w:eastAsia="Times New Roman"/>
                <w:szCs w:val="24"/>
                <w:lang w:eastAsia="ru-RU"/>
              </w:rPr>
              <w:t xml:space="preserve">под-я </w:t>
            </w:r>
          </w:p>
        </w:tc>
        <w:tc>
          <w:tcPr>
            <w:tcW w:w="527" w:type="pct"/>
            <w:gridSpan w:val="2"/>
            <w:shd w:val="clear" w:color="auto" w:fill="auto"/>
            <w:vAlign w:val="center"/>
          </w:tcPr>
          <w:p w:rsidR="00F42269" w:rsidRPr="00586CB1" w:rsidRDefault="00F42269" w:rsidP="00586CB1">
            <w:pPr>
              <w:pStyle w:val="afff3"/>
              <w:rPr>
                <w:rFonts w:eastAsia="Times New Roman"/>
                <w:szCs w:val="24"/>
                <w:lang w:eastAsia="ru-RU"/>
              </w:rPr>
            </w:pPr>
            <w:r w:rsidRPr="00586CB1">
              <w:rPr>
                <w:rFonts w:eastAsia="Times New Roman"/>
                <w:szCs w:val="24"/>
                <w:lang w:eastAsia="ru-RU"/>
              </w:rPr>
              <w:t>1</w:t>
            </w:r>
          </w:p>
        </w:tc>
        <w:tc>
          <w:tcPr>
            <w:tcW w:w="485" w:type="pct"/>
            <w:gridSpan w:val="2"/>
            <w:vMerge w:val="restart"/>
            <w:shd w:val="clear" w:color="auto" w:fill="auto"/>
            <w:vAlign w:val="center"/>
          </w:tcPr>
          <w:p w:rsidR="00F42269" w:rsidRPr="00586CB1" w:rsidRDefault="00F42269" w:rsidP="00277308">
            <w:pPr>
              <w:pStyle w:val="afff3"/>
              <w:ind w:firstLine="0"/>
              <w:rPr>
                <w:rFonts w:eastAsia="Times New Roman"/>
                <w:szCs w:val="24"/>
                <w:lang w:eastAsia="ru-RU"/>
              </w:rPr>
            </w:pPr>
            <w:r w:rsidRPr="00586CB1">
              <w:rPr>
                <w:rFonts w:eastAsia="Times New Roman"/>
                <w:szCs w:val="24"/>
                <w:lang w:eastAsia="ru-RU"/>
              </w:rPr>
              <w:t>76-159</w:t>
            </w:r>
          </w:p>
        </w:tc>
        <w:tc>
          <w:tcPr>
            <w:tcW w:w="505" w:type="pct"/>
            <w:gridSpan w:val="2"/>
            <w:vMerge w:val="restart"/>
            <w:shd w:val="clear" w:color="auto" w:fill="auto"/>
            <w:vAlign w:val="center"/>
          </w:tcPr>
          <w:p w:rsidR="00F42269" w:rsidRPr="00586CB1" w:rsidRDefault="00A150D3" w:rsidP="00277308">
            <w:pPr>
              <w:pStyle w:val="afff3"/>
              <w:ind w:firstLine="0"/>
              <w:rPr>
                <w:rFonts w:eastAsia="Times New Roman"/>
                <w:szCs w:val="24"/>
                <w:lang w:eastAsia="ru-RU"/>
              </w:rPr>
            </w:pPr>
            <w:r w:rsidRPr="00586CB1">
              <w:rPr>
                <w:rFonts w:eastAsia="Times New Roman"/>
                <w:szCs w:val="24"/>
                <w:lang w:eastAsia="ru-RU"/>
              </w:rPr>
              <w:t>2900</w:t>
            </w:r>
          </w:p>
        </w:tc>
        <w:tc>
          <w:tcPr>
            <w:tcW w:w="556" w:type="pct"/>
            <w:gridSpan w:val="2"/>
            <w:vMerge/>
            <w:shd w:val="clear" w:color="auto" w:fill="auto"/>
            <w:vAlign w:val="center"/>
          </w:tcPr>
          <w:p w:rsidR="00F42269" w:rsidRPr="00586CB1" w:rsidRDefault="00F42269" w:rsidP="00586CB1">
            <w:pPr>
              <w:pStyle w:val="afff3"/>
              <w:rPr>
                <w:rFonts w:eastAsia="Times New Roman"/>
                <w:szCs w:val="24"/>
                <w:highlight w:val="yellow"/>
                <w:lang w:eastAsia="ru-RU"/>
              </w:rPr>
            </w:pPr>
          </w:p>
        </w:tc>
        <w:tc>
          <w:tcPr>
            <w:tcW w:w="431" w:type="pct"/>
            <w:gridSpan w:val="2"/>
            <w:vMerge/>
            <w:shd w:val="clear" w:color="auto" w:fill="auto"/>
            <w:vAlign w:val="center"/>
          </w:tcPr>
          <w:p w:rsidR="00F42269" w:rsidRPr="00586CB1" w:rsidRDefault="00F42269" w:rsidP="00586CB1">
            <w:pPr>
              <w:pStyle w:val="afff3"/>
              <w:rPr>
                <w:rFonts w:eastAsia="Times New Roman"/>
                <w:szCs w:val="24"/>
                <w:highlight w:val="yellow"/>
                <w:lang w:eastAsia="ru-RU"/>
              </w:rPr>
            </w:pPr>
          </w:p>
        </w:tc>
        <w:tc>
          <w:tcPr>
            <w:tcW w:w="498" w:type="pct"/>
            <w:vMerge/>
            <w:shd w:val="clear" w:color="auto" w:fill="auto"/>
            <w:vAlign w:val="center"/>
          </w:tcPr>
          <w:p w:rsidR="00F42269" w:rsidRPr="00586CB1" w:rsidRDefault="00F42269" w:rsidP="00586CB1">
            <w:pPr>
              <w:pStyle w:val="afff3"/>
              <w:rPr>
                <w:rFonts w:eastAsia="Times New Roman"/>
                <w:szCs w:val="24"/>
                <w:highlight w:val="yellow"/>
                <w:lang w:eastAsia="ru-RU"/>
              </w:rPr>
            </w:pPr>
          </w:p>
        </w:tc>
      </w:tr>
      <w:tr w:rsidR="00277308" w:rsidRPr="00586CB1" w:rsidTr="00277308">
        <w:trPr>
          <w:gridBefore w:val="1"/>
          <w:wBefore w:w="17" w:type="pct"/>
          <w:trHeight w:val="288"/>
        </w:trPr>
        <w:tc>
          <w:tcPr>
            <w:tcW w:w="488" w:type="pct"/>
            <w:vMerge/>
            <w:shd w:val="clear" w:color="auto" w:fill="auto"/>
            <w:vAlign w:val="center"/>
          </w:tcPr>
          <w:p w:rsidR="00F42269" w:rsidRPr="00586CB1" w:rsidRDefault="00F42269" w:rsidP="00586CB1">
            <w:pPr>
              <w:pStyle w:val="afff3"/>
              <w:rPr>
                <w:rFonts w:eastAsia="Times New Roman"/>
                <w:b/>
                <w:bCs/>
                <w:szCs w:val="24"/>
                <w:highlight w:val="yellow"/>
                <w:lang w:eastAsia="ru-RU"/>
              </w:rPr>
            </w:pPr>
          </w:p>
        </w:tc>
        <w:tc>
          <w:tcPr>
            <w:tcW w:w="422" w:type="pct"/>
            <w:gridSpan w:val="2"/>
            <w:vMerge/>
            <w:shd w:val="clear" w:color="auto" w:fill="auto"/>
            <w:vAlign w:val="center"/>
          </w:tcPr>
          <w:p w:rsidR="00F42269" w:rsidRPr="00586CB1" w:rsidRDefault="00F42269" w:rsidP="00586CB1">
            <w:pPr>
              <w:pStyle w:val="afff3"/>
              <w:rPr>
                <w:rFonts w:eastAsia="Times New Roman"/>
                <w:b/>
                <w:bCs/>
                <w:szCs w:val="24"/>
                <w:highlight w:val="yellow"/>
                <w:lang w:eastAsia="ru-RU"/>
              </w:rPr>
            </w:pPr>
          </w:p>
        </w:tc>
        <w:tc>
          <w:tcPr>
            <w:tcW w:w="554" w:type="pct"/>
            <w:vMerge/>
            <w:shd w:val="clear" w:color="auto" w:fill="auto"/>
            <w:vAlign w:val="center"/>
          </w:tcPr>
          <w:p w:rsidR="00F42269" w:rsidRPr="00586CB1" w:rsidRDefault="00F42269" w:rsidP="00586CB1">
            <w:pPr>
              <w:pStyle w:val="afff3"/>
              <w:rPr>
                <w:rFonts w:eastAsia="Times New Roman"/>
                <w:szCs w:val="24"/>
                <w:highlight w:val="yellow"/>
                <w:lang w:eastAsia="ru-RU"/>
              </w:rPr>
            </w:pPr>
          </w:p>
        </w:tc>
        <w:tc>
          <w:tcPr>
            <w:tcW w:w="516" w:type="pct"/>
            <w:gridSpan w:val="2"/>
            <w:shd w:val="clear" w:color="auto" w:fill="auto"/>
            <w:vAlign w:val="center"/>
          </w:tcPr>
          <w:p w:rsidR="00F42269" w:rsidRPr="00586CB1" w:rsidRDefault="00F42269" w:rsidP="00277308">
            <w:pPr>
              <w:pStyle w:val="afff3"/>
              <w:ind w:firstLine="0"/>
              <w:rPr>
                <w:rFonts w:eastAsia="Times New Roman"/>
                <w:szCs w:val="24"/>
                <w:lang w:eastAsia="ru-RU"/>
              </w:rPr>
            </w:pPr>
            <w:proofErr w:type="spellStart"/>
            <w:r w:rsidRPr="00586CB1">
              <w:rPr>
                <w:rFonts w:eastAsia="Times New Roman"/>
                <w:szCs w:val="24"/>
                <w:lang w:eastAsia="ru-RU"/>
              </w:rPr>
              <w:t>обр</w:t>
            </w:r>
            <w:proofErr w:type="spellEnd"/>
            <w:r w:rsidRPr="00586CB1">
              <w:rPr>
                <w:rFonts w:eastAsia="Times New Roman"/>
                <w:szCs w:val="24"/>
                <w:lang w:eastAsia="ru-RU"/>
              </w:rPr>
              <w:t xml:space="preserve">-я </w:t>
            </w:r>
          </w:p>
        </w:tc>
        <w:tc>
          <w:tcPr>
            <w:tcW w:w="527" w:type="pct"/>
            <w:gridSpan w:val="2"/>
            <w:shd w:val="clear" w:color="auto" w:fill="auto"/>
            <w:vAlign w:val="center"/>
          </w:tcPr>
          <w:p w:rsidR="00F42269" w:rsidRPr="00586CB1" w:rsidRDefault="00F42269" w:rsidP="00586CB1">
            <w:pPr>
              <w:pStyle w:val="afff3"/>
              <w:rPr>
                <w:rFonts w:eastAsia="Times New Roman"/>
                <w:szCs w:val="24"/>
                <w:lang w:eastAsia="ru-RU"/>
              </w:rPr>
            </w:pPr>
            <w:r w:rsidRPr="00586CB1">
              <w:rPr>
                <w:rFonts w:eastAsia="Times New Roman"/>
                <w:szCs w:val="24"/>
                <w:lang w:eastAsia="ru-RU"/>
              </w:rPr>
              <w:t>1</w:t>
            </w:r>
          </w:p>
        </w:tc>
        <w:tc>
          <w:tcPr>
            <w:tcW w:w="485" w:type="pct"/>
            <w:gridSpan w:val="2"/>
            <w:vMerge/>
            <w:shd w:val="clear" w:color="auto" w:fill="auto"/>
            <w:vAlign w:val="center"/>
          </w:tcPr>
          <w:p w:rsidR="00F42269" w:rsidRPr="00586CB1" w:rsidRDefault="00F42269" w:rsidP="00586CB1">
            <w:pPr>
              <w:pStyle w:val="afff3"/>
              <w:rPr>
                <w:rFonts w:eastAsia="Times New Roman"/>
                <w:szCs w:val="24"/>
                <w:highlight w:val="yellow"/>
                <w:lang w:eastAsia="ru-RU"/>
              </w:rPr>
            </w:pPr>
          </w:p>
        </w:tc>
        <w:tc>
          <w:tcPr>
            <w:tcW w:w="505" w:type="pct"/>
            <w:gridSpan w:val="2"/>
            <w:vMerge/>
            <w:shd w:val="clear" w:color="auto" w:fill="auto"/>
            <w:vAlign w:val="center"/>
          </w:tcPr>
          <w:p w:rsidR="00F42269" w:rsidRPr="00586CB1" w:rsidRDefault="00F42269" w:rsidP="00586CB1">
            <w:pPr>
              <w:pStyle w:val="afff3"/>
              <w:rPr>
                <w:rFonts w:eastAsia="Times New Roman"/>
                <w:szCs w:val="24"/>
                <w:highlight w:val="yellow"/>
                <w:lang w:eastAsia="ru-RU"/>
              </w:rPr>
            </w:pPr>
          </w:p>
        </w:tc>
        <w:tc>
          <w:tcPr>
            <w:tcW w:w="556" w:type="pct"/>
            <w:gridSpan w:val="2"/>
            <w:vMerge/>
            <w:shd w:val="clear" w:color="auto" w:fill="auto"/>
            <w:vAlign w:val="center"/>
          </w:tcPr>
          <w:p w:rsidR="00F42269" w:rsidRPr="00586CB1" w:rsidRDefault="00F42269" w:rsidP="00586CB1">
            <w:pPr>
              <w:pStyle w:val="afff3"/>
              <w:rPr>
                <w:rFonts w:eastAsia="Times New Roman"/>
                <w:szCs w:val="24"/>
                <w:highlight w:val="yellow"/>
                <w:lang w:eastAsia="ru-RU"/>
              </w:rPr>
            </w:pPr>
          </w:p>
        </w:tc>
        <w:tc>
          <w:tcPr>
            <w:tcW w:w="431" w:type="pct"/>
            <w:gridSpan w:val="2"/>
            <w:vMerge/>
            <w:shd w:val="clear" w:color="auto" w:fill="auto"/>
            <w:vAlign w:val="center"/>
          </w:tcPr>
          <w:p w:rsidR="00F42269" w:rsidRPr="00586CB1" w:rsidRDefault="00F42269" w:rsidP="00586CB1">
            <w:pPr>
              <w:pStyle w:val="afff3"/>
              <w:rPr>
                <w:rFonts w:eastAsia="Times New Roman"/>
                <w:szCs w:val="24"/>
                <w:highlight w:val="yellow"/>
                <w:lang w:eastAsia="ru-RU"/>
              </w:rPr>
            </w:pPr>
          </w:p>
        </w:tc>
        <w:tc>
          <w:tcPr>
            <w:tcW w:w="498" w:type="pct"/>
            <w:vMerge/>
            <w:shd w:val="clear" w:color="auto" w:fill="auto"/>
            <w:vAlign w:val="center"/>
          </w:tcPr>
          <w:p w:rsidR="00F42269" w:rsidRPr="00586CB1" w:rsidRDefault="00F42269" w:rsidP="00586CB1">
            <w:pPr>
              <w:pStyle w:val="afff3"/>
              <w:rPr>
                <w:rFonts w:eastAsia="Times New Roman"/>
                <w:szCs w:val="24"/>
                <w:highlight w:val="yellow"/>
                <w:lang w:eastAsia="ru-RU"/>
              </w:rPr>
            </w:pPr>
          </w:p>
        </w:tc>
      </w:tr>
      <w:tr w:rsidR="006E085C" w:rsidRPr="00586CB1" w:rsidTr="00277308">
        <w:trPr>
          <w:gridBefore w:val="1"/>
          <w:wBefore w:w="17" w:type="pct"/>
          <w:trHeight w:val="20"/>
        </w:trPr>
        <w:tc>
          <w:tcPr>
            <w:tcW w:w="4983" w:type="pct"/>
            <w:gridSpan w:val="17"/>
            <w:tcBorders>
              <w:bottom w:val="single" w:sz="4" w:space="0" w:color="auto"/>
            </w:tcBorders>
            <w:shd w:val="clear" w:color="auto" w:fill="auto"/>
            <w:vAlign w:val="center"/>
          </w:tcPr>
          <w:p w:rsidR="006E085C" w:rsidRPr="00586CB1" w:rsidRDefault="00E930FD" w:rsidP="00586CB1">
            <w:pPr>
              <w:pStyle w:val="afff3"/>
              <w:rPr>
                <w:rFonts w:eastAsia="Times New Roman"/>
                <w:b/>
                <w:szCs w:val="24"/>
                <w:lang w:eastAsia="ru-RU"/>
              </w:rPr>
            </w:pPr>
            <w:r w:rsidRPr="00586CB1">
              <w:rPr>
                <w:szCs w:val="24"/>
              </w:rPr>
              <w:t>Котельная №5</w:t>
            </w:r>
            <w:r w:rsidR="00A150D3" w:rsidRPr="00586CB1">
              <w:rPr>
                <w:szCs w:val="24"/>
              </w:rPr>
              <w:t>,8</w:t>
            </w:r>
            <w:r w:rsidRPr="00586CB1">
              <w:rPr>
                <w:szCs w:val="24"/>
              </w:rPr>
              <w:t xml:space="preserve"> п. Парковый</w:t>
            </w:r>
          </w:p>
        </w:tc>
      </w:tr>
      <w:tr w:rsidR="00277308" w:rsidRPr="00586CB1" w:rsidTr="00277308">
        <w:trPr>
          <w:gridBefore w:val="1"/>
          <w:wBefore w:w="17" w:type="pct"/>
          <w:trHeight w:val="397"/>
        </w:trPr>
        <w:tc>
          <w:tcPr>
            <w:tcW w:w="488" w:type="pct"/>
            <w:vMerge w:val="restart"/>
            <w:tcBorders>
              <w:bottom w:val="nil"/>
            </w:tcBorders>
            <w:shd w:val="clear" w:color="auto" w:fill="auto"/>
            <w:vAlign w:val="center"/>
          </w:tcPr>
          <w:p w:rsidR="00290022" w:rsidRPr="00586CB1" w:rsidRDefault="00290022" w:rsidP="00277308">
            <w:pPr>
              <w:pStyle w:val="afff3"/>
              <w:ind w:firstLine="2"/>
              <w:rPr>
                <w:rFonts w:eastAsia="Times New Roman"/>
                <w:bCs/>
                <w:szCs w:val="24"/>
                <w:lang w:eastAsia="ru-RU"/>
              </w:rPr>
            </w:pPr>
            <w:r w:rsidRPr="00586CB1">
              <w:rPr>
                <w:rFonts w:eastAsia="Times New Roman"/>
                <w:bCs/>
                <w:szCs w:val="24"/>
                <w:lang w:eastAsia="ru-RU"/>
              </w:rPr>
              <w:t>Сети отопления</w:t>
            </w:r>
          </w:p>
        </w:tc>
        <w:tc>
          <w:tcPr>
            <w:tcW w:w="422" w:type="pct"/>
            <w:gridSpan w:val="2"/>
            <w:vMerge w:val="restart"/>
            <w:tcBorders>
              <w:bottom w:val="nil"/>
            </w:tcBorders>
            <w:shd w:val="clear" w:color="auto" w:fill="auto"/>
            <w:vAlign w:val="center"/>
          </w:tcPr>
          <w:p w:rsidR="00290022" w:rsidRPr="00586CB1" w:rsidRDefault="00290022" w:rsidP="00277308">
            <w:pPr>
              <w:pStyle w:val="afff3"/>
              <w:ind w:firstLine="36"/>
              <w:rPr>
                <w:rFonts w:eastAsia="Times New Roman"/>
                <w:bCs/>
                <w:szCs w:val="24"/>
                <w:lang w:eastAsia="ru-RU"/>
              </w:rPr>
            </w:pPr>
            <w:r w:rsidRPr="00586CB1">
              <w:rPr>
                <w:rFonts w:eastAsia="Times New Roman"/>
                <w:bCs/>
                <w:szCs w:val="24"/>
                <w:lang w:eastAsia="ru-RU"/>
              </w:rPr>
              <w:t>вода</w:t>
            </w:r>
          </w:p>
        </w:tc>
        <w:tc>
          <w:tcPr>
            <w:tcW w:w="554" w:type="pct"/>
            <w:vMerge w:val="restart"/>
            <w:tcBorders>
              <w:bottom w:val="nil"/>
            </w:tcBorders>
            <w:shd w:val="clear" w:color="auto" w:fill="auto"/>
            <w:vAlign w:val="center"/>
          </w:tcPr>
          <w:p w:rsidR="00290022" w:rsidRPr="00586CB1" w:rsidRDefault="00290022" w:rsidP="00277308">
            <w:pPr>
              <w:pStyle w:val="afff3"/>
              <w:ind w:firstLine="0"/>
              <w:rPr>
                <w:rFonts w:eastAsia="Times New Roman"/>
                <w:szCs w:val="24"/>
                <w:lang w:eastAsia="ru-RU"/>
              </w:rPr>
            </w:pPr>
            <w:r w:rsidRPr="00586CB1">
              <w:rPr>
                <w:rFonts w:eastAsia="Times New Roman"/>
                <w:szCs w:val="24"/>
                <w:lang w:eastAsia="ru-RU"/>
              </w:rPr>
              <w:t>подземная в канале, надземная</w:t>
            </w:r>
          </w:p>
        </w:tc>
        <w:tc>
          <w:tcPr>
            <w:tcW w:w="516" w:type="pct"/>
            <w:gridSpan w:val="2"/>
            <w:shd w:val="clear" w:color="auto" w:fill="auto"/>
            <w:vAlign w:val="center"/>
          </w:tcPr>
          <w:p w:rsidR="00290022" w:rsidRPr="00586CB1" w:rsidRDefault="00290022" w:rsidP="00277308">
            <w:pPr>
              <w:pStyle w:val="afff3"/>
              <w:ind w:hanging="40"/>
              <w:rPr>
                <w:rFonts w:eastAsia="Times New Roman"/>
                <w:szCs w:val="24"/>
                <w:lang w:eastAsia="ru-RU"/>
              </w:rPr>
            </w:pPr>
            <w:r w:rsidRPr="00586CB1">
              <w:rPr>
                <w:rFonts w:eastAsia="Times New Roman"/>
                <w:szCs w:val="24"/>
                <w:lang w:eastAsia="ru-RU"/>
              </w:rPr>
              <w:t xml:space="preserve">под-я </w:t>
            </w:r>
          </w:p>
        </w:tc>
        <w:tc>
          <w:tcPr>
            <w:tcW w:w="527" w:type="pct"/>
            <w:gridSpan w:val="2"/>
            <w:shd w:val="clear" w:color="auto" w:fill="auto"/>
            <w:vAlign w:val="center"/>
          </w:tcPr>
          <w:p w:rsidR="00290022" w:rsidRPr="00586CB1" w:rsidRDefault="00290022" w:rsidP="00586CB1">
            <w:pPr>
              <w:pStyle w:val="afff3"/>
              <w:rPr>
                <w:rFonts w:eastAsia="Times New Roman"/>
                <w:szCs w:val="24"/>
                <w:lang w:eastAsia="ru-RU"/>
              </w:rPr>
            </w:pPr>
            <w:r w:rsidRPr="00586CB1">
              <w:rPr>
                <w:rFonts w:eastAsia="Times New Roman"/>
                <w:szCs w:val="24"/>
                <w:lang w:eastAsia="ru-RU"/>
              </w:rPr>
              <w:t>1</w:t>
            </w:r>
          </w:p>
        </w:tc>
        <w:tc>
          <w:tcPr>
            <w:tcW w:w="485" w:type="pct"/>
            <w:gridSpan w:val="2"/>
            <w:vMerge w:val="restart"/>
            <w:shd w:val="clear" w:color="auto" w:fill="auto"/>
            <w:vAlign w:val="center"/>
          </w:tcPr>
          <w:p w:rsidR="00290022" w:rsidRPr="00586CB1" w:rsidRDefault="00290022" w:rsidP="00586CB1">
            <w:pPr>
              <w:pStyle w:val="afff3"/>
              <w:rPr>
                <w:rFonts w:eastAsia="Times New Roman"/>
                <w:szCs w:val="24"/>
                <w:lang w:eastAsia="ru-RU"/>
              </w:rPr>
            </w:pPr>
            <w:r w:rsidRPr="00586CB1">
              <w:rPr>
                <w:rFonts w:eastAsia="Times New Roman"/>
                <w:szCs w:val="24"/>
                <w:lang w:eastAsia="ru-RU"/>
              </w:rPr>
              <w:t>45-108</w:t>
            </w:r>
          </w:p>
        </w:tc>
        <w:tc>
          <w:tcPr>
            <w:tcW w:w="505" w:type="pct"/>
            <w:gridSpan w:val="2"/>
            <w:vMerge w:val="restart"/>
            <w:shd w:val="clear" w:color="auto" w:fill="auto"/>
            <w:vAlign w:val="center"/>
          </w:tcPr>
          <w:p w:rsidR="00290022" w:rsidRPr="00586CB1" w:rsidRDefault="00A150D3" w:rsidP="00586CB1">
            <w:pPr>
              <w:pStyle w:val="afff3"/>
              <w:rPr>
                <w:rFonts w:eastAsia="Times New Roman"/>
                <w:szCs w:val="24"/>
                <w:lang w:eastAsia="ru-RU"/>
              </w:rPr>
            </w:pPr>
            <w:r w:rsidRPr="00586CB1">
              <w:rPr>
                <w:rFonts w:eastAsia="Times New Roman"/>
                <w:szCs w:val="24"/>
                <w:lang w:eastAsia="ru-RU"/>
              </w:rPr>
              <w:t>1300</w:t>
            </w:r>
          </w:p>
        </w:tc>
        <w:tc>
          <w:tcPr>
            <w:tcW w:w="556" w:type="pct"/>
            <w:gridSpan w:val="2"/>
            <w:vMerge w:val="restart"/>
            <w:shd w:val="clear" w:color="auto" w:fill="auto"/>
            <w:vAlign w:val="center"/>
          </w:tcPr>
          <w:p w:rsidR="00290022" w:rsidRPr="00586CB1" w:rsidRDefault="00290022" w:rsidP="00277308">
            <w:pPr>
              <w:pStyle w:val="afff3"/>
              <w:ind w:firstLine="0"/>
              <w:rPr>
                <w:rFonts w:eastAsia="Times New Roman"/>
                <w:szCs w:val="24"/>
                <w:lang w:eastAsia="ru-RU"/>
              </w:rPr>
            </w:pPr>
            <w:r w:rsidRPr="00586CB1">
              <w:rPr>
                <w:rFonts w:eastAsia="Times New Roman"/>
                <w:szCs w:val="24"/>
                <w:lang w:eastAsia="ru-RU"/>
              </w:rPr>
              <w:t>рубероид,</w:t>
            </w:r>
          </w:p>
          <w:p w:rsidR="00290022" w:rsidRPr="00586CB1" w:rsidRDefault="00290022" w:rsidP="00277308">
            <w:pPr>
              <w:pStyle w:val="afff3"/>
              <w:ind w:firstLine="0"/>
              <w:rPr>
                <w:rFonts w:eastAsia="Times New Roman"/>
                <w:szCs w:val="24"/>
                <w:lang w:eastAsia="ru-RU"/>
              </w:rPr>
            </w:pPr>
            <w:r w:rsidRPr="00586CB1">
              <w:rPr>
                <w:rFonts w:eastAsia="Times New Roman"/>
                <w:szCs w:val="24"/>
                <w:lang w:eastAsia="ru-RU"/>
              </w:rPr>
              <w:t>минеральная вата</w:t>
            </w:r>
          </w:p>
        </w:tc>
        <w:tc>
          <w:tcPr>
            <w:tcW w:w="431" w:type="pct"/>
            <w:gridSpan w:val="2"/>
            <w:vMerge w:val="restart"/>
            <w:shd w:val="clear" w:color="auto" w:fill="auto"/>
            <w:vAlign w:val="center"/>
          </w:tcPr>
          <w:p w:rsidR="00290022" w:rsidRPr="00586CB1" w:rsidRDefault="00290022" w:rsidP="00277308">
            <w:pPr>
              <w:pStyle w:val="afff3"/>
              <w:ind w:firstLine="0"/>
              <w:rPr>
                <w:rFonts w:eastAsia="Times New Roman"/>
                <w:szCs w:val="24"/>
                <w:lang w:eastAsia="ru-RU"/>
              </w:rPr>
            </w:pPr>
            <w:r w:rsidRPr="00586CB1">
              <w:rPr>
                <w:rFonts w:eastAsia="Times New Roman"/>
                <w:szCs w:val="24"/>
                <w:lang w:eastAsia="ru-RU"/>
              </w:rPr>
              <w:t>1995</w:t>
            </w:r>
          </w:p>
        </w:tc>
        <w:tc>
          <w:tcPr>
            <w:tcW w:w="498" w:type="pct"/>
            <w:vMerge w:val="restart"/>
            <w:shd w:val="clear" w:color="auto" w:fill="auto"/>
            <w:vAlign w:val="center"/>
          </w:tcPr>
          <w:p w:rsidR="00290022" w:rsidRPr="00586CB1" w:rsidRDefault="00290022" w:rsidP="00277308">
            <w:pPr>
              <w:pStyle w:val="afff3"/>
              <w:ind w:firstLine="0"/>
              <w:rPr>
                <w:rFonts w:eastAsia="Times New Roman"/>
                <w:szCs w:val="24"/>
                <w:lang w:val="en-US" w:eastAsia="ru-RU"/>
              </w:rPr>
            </w:pPr>
            <w:r w:rsidRPr="00586CB1">
              <w:rPr>
                <w:rFonts w:eastAsia="Times New Roman"/>
                <w:szCs w:val="24"/>
                <w:lang w:eastAsia="ru-RU"/>
              </w:rPr>
              <w:t>60</w:t>
            </w:r>
          </w:p>
        </w:tc>
      </w:tr>
      <w:tr w:rsidR="00277308" w:rsidRPr="00586CB1" w:rsidTr="00277308">
        <w:trPr>
          <w:gridBefore w:val="1"/>
          <w:wBefore w:w="17" w:type="pct"/>
          <w:trHeight w:val="397"/>
        </w:trPr>
        <w:tc>
          <w:tcPr>
            <w:tcW w:w="488" w:type="pct"/>
            <w:vMerge/>
            <w:tcBorders>
              <w:bottom w:val="nil"/>
            </w:tcBorders>
            <w:shd w:val="clear" w:color="auto" w:fill="auto"/>
            <w:vAlign w:val="center"/>
          </w:tcPr>
          <w:p w:rsidR="00290022" w:rsidRPr="00586CB1" w:rsidRDefault="00290022" w:rsidP="00586CB1">
            <w:pPr>
              <w:pStyle w:val="afff3"/>
              <w:rPr>
                <w:rFonts w:eastAsia="Times New Roman"/>
                <w:bCs/>
                <w:szCs w:val="24"/>
                <w:lang w:eastAsia="ru-RU"/>
              </w:rPr>
            </w:pPr>
          </w:p>
        </w:tc>
        <w:tc>
          <w:tcPr>
            <w:tcW w:w="422" w:type="pct"/>
            <w:gridSpan w:val="2"/>
            <w:vMerge/>
            <w:tcBorders>
              <w:bottom w:val="nil"/>
            </w:tcBorders>
            <w:shd w:val="clear" w:color="auto" w:fill="auto"/>
            <w:vAlign w:val="center"/>
          </w:tcPr>
          <w:p w:rsidR="00290022" w:rsidRPr="00586CB1" w:rsidRDefault="00290022" w:rsidP="00586CB1">
            <w:pPr>
              <w:pStyle w:val="afff3"/>
              <w:rPr>
                <w:rFonts w:eastAsia="Times New Roman"/>
                <w:b/>
                <w:bCs/>
                <w:szCs w:val="24"/>
                <w:lang w:eastAsia="ru-RU"/>
              </w:rPr>
            </w:pPr>
          </w:p>
        </w:tc>
        <w:tc>
          <w:tcPr>
            <w:tcW w:w="554" w:type="pct"/>
            <w:vMerge/>
            <w:tcBorders>
              <w:bottom w:val="nil"/>
            </w:tcBorders>
            <w:shd w:val="clear" w:color="auto" w:fill="auto"/>
            <w:vAlign w:val="center"/>
          </w:tcPr>
          <w:p w:rsidR="00290022" w:rsidRPr="00586CB1" w:rsidRDefault="00290022" w:rsidP="00586CB1">
            <w:pPr>
              <w:pStyle w:val="afff3"/>
              <w:rPr>
                <w:rFonts w:eastAsia="Times New Roman"/>
                <w:szCs w:val="24"/>
                <w:lang w:eastAsia="ru-RU"/>
              </w:rPr>
            </w:pPr>
          </w:p>
        </w:tc>
        <w:tc>
          <w:tcPr>
            <w:tcW w:w="516" w:type="pct"/>
            <w:gridSpan w:val="2"/>
            <w:shd w:val="clear" w:color="auto" w:fill="auto"/>
            <w:vAlign w:val="center"/>
          </w:tcPr>
          <w:p w:rsidR="00290022" w:rsidRPr="00586CB1" w:rsidRDefault="00290022" w:rsidP="00277308">
            <w:pPr>
              <w:pStyle w:val="afff3"/>
              <w:ind w:firstLine="0"/>
              <w:rPr>
                <w:rFonts w:eastAsia="Times New Roman"/>
                <w:szCs w:val="24"/>
                <w:lang w:eastAsia="ru-RU"/>
              </w:rPr>
            </w:pPr>
            <w:proofErr w:type="spellStart"/>
            <w:r w:rsidRPr="00586CB1">
              <w:rPr>
                <w:rFonts w:eastAsia="Times New Roman"/>
                <w:szCs w:val="24"/>
                <w:lang w:eastAsia="ru-RU"/>
              </w:rPr>
              <w:t>обр</w:t>
            </w:r>
            <w:proofErr w:type="spellEnd"/>
            <w:r w:rsidRPr="00586CB1">
              <w:rPr>
                <w:rFonts w:eastAsia="Times New Roman"/>
                <w:szCs w:val="24"/>
                <w:lang w:eastAsia="ru-RU"/>
              </w:rPr>
              <w:t xml:space="preserve">-я </w:t>
            </w:r>
          </w:p>
        </w:tc>
        <w:tc>
          <w:tcPr>
            <w:tcW w:w="527" w:type="pct"/>
            <w:gridSpan w:val="2"/>
            <w:shd w:val="clear" w:color="auto" w:fill="auto"/>
            <w:vAlign w:val="center"/>
          </w:tcPr>
          <w:p w:rsidR="00290022" w:rsidRPr="00586CB1" w:rsidRDefault="00290022" w:rsidP="00586CB1">
            <w:pPr>
              <w:pStyle w:val="afff3"/>
              <w:rPr>
                <w:rFonts w:eastAsia="Times New Roman"/>
                <w:szCs w:val="24"/>
                <w:lang w:eastAsia="ru-RU"/>
              </w:rPr>
            </w:pPr>
            <w:r w:rsidRPr="00586CB1">
              <w:rPr>
                <w:rFonts w:eastAsia="Times New Roman"/>
                <w:szCs w:val="24"/>
                <w:lang w:eastAsia="ru-RU"/>
              </w:rPr>
              <w:t>1</w:t>
            </w:r>
          </w:p>
        </w:tc>
        <w:tc>
          <w:tcPr>
            <w:tcW w:w="485" w:type="pct"/>
            <w:gridSpan w:val="2"/>
            <w:vMerge/>
            <w:shd w:val="clear" w:color="auto" w:fill="auto"/>
            <w:vAlign w:val="center"/>
          </w:tcPr>
          <w:p w:rsidR="00290022" w:rsidRPr="00586CB1" w:rsidRDefault="00290022" w:rsidP="00586CB1">
            <w:pPr>
              <w:pStyle w:val="afff3"/>
              <w:rPr>
                <w:rFonts w:eastAsia="Times New Roman"/>
                <w:szCs w:val="24"/>
                <w:lang w:eastAsia="ru-RU"/>
              </w:rPr>
            </w:pPr>
          </w:p>
        </w:tc>
        <w:tc>
          <w:tcPr>
            <w:tcW w:w="505" w:type="pct"/>
            <w:gridSpan w:val="2"/>
            <w:vMerge/>
            <w:shd w:val="clear" w:color="auto" w:fill="auto"/>
            <w:vAlign w:val="center"/>
          </w:tcPr>
          <w:p w:rsidR="00290022" w:rsidRPr="00586CB1" w:rsidRDefault="00290022" w:rsidP="00586CB1">
            <w:pPr>
              <w:pStyle w:val="afff3"/>
              <w:rPr>
                <w:rFonts w:eastAsia="Times New Roman"/>
                <w:szCs w:val="24"/>
                <w:lang w:eastAsia="ru-RU"/>
              </w:rPr>
            </w:pPr>
          </w:p>
        </w:tc>
        <w:tc>
          <w:tcPr>
            <w:tcW w:w="556" w:type="pct"/>
            <w:gridSpan w:val="2"/>
            <w:vMerge/>
            <w:shd w:val="clear" w:color="auto" w:fill="auto"/>
            <w:vAlign w:val="center"/>
          </w:tcPr>
          <w:p w:rsidR="00290022" w:rsidRPr="00586CB1" w:rsidRDefault="00290022" w:rsidP="00586CB1">
            <w:pPr>
              <w:pStyle w:val="afff3"/>
              <w:rPr>
                <w:rFonts w:eastAsia="Times New Roman"/>
                <w:szCs w:val="24"/>
                <w:lang w:eastAsia="ru-RU"/>
              </w:rPr>
            </w:pPr>
          </w:p>
        </w:tc>
        <w:tc>
          <w:tcPr>
            <w:tcW w:w="431" w:type="pct"/>
            <w:gridSpan w:val="2"/>
            <w:vMerge/>
            <w:shd w:val="clear" w:color="auto" w:fill="auto"/>
            <w:vAlign w:val="center"/>
          </w:tcPr>
          <w:p w:rsidR="00290022" w:rsidRPr="00586CB1" w:rsidRDefault="00290022" w:rsidP="00586CB1">
            <w:pPr>
              <w:pStyle w:val="afff3"/>
              <w:rPr>
                <w:rFonts w:eastAsia="Times New Roman"/>
                <w:szCs w:val="24"/>
                <w:lang w:eastAsia="ru-RU"/>
              </w:rPr>
            </w:pPr>
          </w:p>
        </w:tc>
        <w:tc>
          <w:tcPr>
            <w:tcW w:w="498" w:type="pct"/>
            <w:vMerge/>
            <w:shd w:val="clear" w:color="auto" w:fill="auto"/>
            <w:vAlign w:val="center"/>
          </w:tcPr>
          <w:p w:rsidR="00290022" w:rsidRPr="00586CB1" w:rsidRDefault="00290022" w:rsidP="00586CB1">
            <w:pPr>
              <w:pStyle w:val="afff3"/>
              <w:rPr>
                <w:rFonts w:eastAsia="Times New Roman"/>
                <w:szCs w:val="24"/>
                <w:lang w:eastAsia="ru-RU"/>
              </w:rPr>
            </w:pPr>
          </w:p>
        </w:tc>
      </w:tr>
      <w:tr w:rsidR="00277308" w:rsidRPr="00586CB1" w:rsidTr="00277308">
        <w:trPr>
          <w:gridBefore w:val="1"/>
          <w:wBefore w:w="17" w:type="pct"/>
          <w:trHeight w:val="397"/>
        </w:trPr>
        <w:tc>
          <w:tcPr>
            <w:tcW w:w="488" w:type="pct"/>
            <w:vMerge w:val="restart"/>
            <w:tcBorders>
              <w:bottom w:val="nil"/>
            </w:tcBorders>
            <w:shd w:val="clear" w:color="auto" w:fill="auto"/>
            <w:vAlign w:val="center"/>
          </w:tcPr>
          <w:p w:rsidR="00290022" w:rsidRPr="00586CB1" w:rsidRDefault="00290022" w:rsidP="00277308">
            <w:pPr>
              <w:pStyle w:val="afff3"/>
              <w:ind w:firstLine="2"/>
              <w:rPr>
                <w:rFonts w:eastAsia="Times New Roman"/>
                <w:bCs/>
                <w:szCs w:val="24"/>
                <w:lang w:eastAsia="ru-RU"/>
              </w:rPr>
            </w:pPr>
            <w:r w:rsidRPr="00586CB1">
              <w:rPr>
                <w:rFonts w:eastAsia="Times New Roman"/>
                <w:bCs/>
                <w:szCs w:val="24"/>
                <w:lang w:eastAsia="ru-RU"/>
              </w:rPr>
              <w:t>Сети ГВС</w:t>
            </w:r>
          </w:p>
        </w:tc>
        <w:tc>
          <w:tcPr>
            <w:tcW w:w="422" w:type="pct"/>
            <w:gridSpan w:val="2"/>
            <w:vMerge/>
            <w:tcBorders>
              <w:bottom w:val="nil"/>
            </w:tcBorders>
            <w:shd w:val="clear" w:color="auto" w:fill="auto"/>
            <w:vAlign w:val="center"/>
          </w:tcPr>
          <w:p w:rsidR="00290022" w:rsidRPr="00586CB1" w:rsidRDefault="00290022" w:rsidP="00586CB1">
            <w:pPr>
              <w:pStyle w:val="afff3"/>
              <w:rPr>
                <w:rFonts w:eastAsia="Times New Roman"/>
                <w:b/>
                <w:bCs/>
                <w:szCs w:val="24"/>
                <w:lang w:eastAsia="ru-RU"/>
              </w:rPr>
            </w:pPr>
          </w:p>
        </w:tc>
        <w:tc>
          <w:tcPr>
            <w:tcW w:w="554" w:type="pct"/>
            <w:vMerge/>
            <w:tcBorders>
              <w:bottom w:val="nil"/>
            </w:tcBorders>
            <w:shd w:val="clear" w:color="auto" w:fill="auto"/>
            <w:vAlign w:val="center"/>
          </w:tcPr>
          <w:p w:rsidR="00290022" w:rsidRPr="00586CB1" w:rsidRDefault="00290022" w:rsidP="00586CB1">
            <w:pPr>
              <w:pStyle w:val="afff3"/>
              <w:rPr>
                <w:rFonts w:eastAsia="Times New Roman"/>
                <w:szCs w:val="24"/>
                <w:lang w:eastAsia="ru-RU"/>
              </w:rPr>
            </w:pPr>
          </w:p>
        </w:tc>
        <w:tc>
          <w:tcPr>
            <w:tcW w:w="516" w:type="pct"/>
            <w:gridSpan w:val="2"/>
            <w:tcBorders>
              <w:bottom w:val="single" w:sz="4" w:space="0" w:color="auto"/>
            </w:tcBorders>
            <w:shd w:val="clear" w:color="auto" w:fill="auto"/>
            <w:vAlign w:val="center"/>
          </w:tcPr>
          <w:p w:rsidR="00290022" w:rsidRPr="00586CB1" w:rsidRDefault="00290022" w:rsidP="00277308">
            <w:pPr>
              <w:pStyle w:val="afff3"/>
              <w:ind w:firstLine="0"/>
              <w:rPr>
                <w:rFonts w:eastAsia="Times New Roman"/>
                <w:szCs w:val="24"/>
                <w:lang w:eastAsia="ru-RU"/>
              </w:rPr>
            </w:pPr>
            <w:r w:rsidRPr="00586CB1">
              <w:rPr>
                <w:rFonts w:eastAsia="Times New Roman"/>
                <w:szCs w:val="24"/>
                <w:lang w:eastAsia="ru-RU"/>
              </w:rPr>
              <w:t xml:space="preserve">под-я </w:t>
            </w:r>
          </w:p>
        </w:tc>
        <w:tc>
          <w:tcPr>
            <w:tcW w:w="527" w:type="pct"/>
            <w:gridSpan w:val="2"/>
            <w:tcBorders>
              <w:bottom w:val="single" w:sz="4" w:space="0" w:color="auto"/>
            </w:tcBorders>
            <w:shd w:val="clear" w:color="auto" w:fill="auto"/>
            <w:vAlign w:val="center"/>
          </w:tcPr>
          <w:p w:rsidR="00290022" w:rsidRPr="00586CB1" w:rsidRDefault="00290022" w:rsidP="00586CB1">
            <w:pPr>
              <w:pStyle w:val="afff3"/>
              <w:rPr>
                <w:rFonts w:eastAsia="Times New Roman"/>
                <w:szCs w:val="24"/>
                <w:lang w:eastAsia="ru-RU"/>
              </w:rPr>
            </w:pPr>
            <w:r w:rsidRPr="00586CB1">
              <w:rPr>
                <w:rFonts w:eastAsia="Times New Roman"/>
                <w:szCs w:val="24"/>
                <w:lang w:eastAsia="ru-RU"/>
              </w:rPr>
              <w:t>1</w:t>
            </w:r>
          </w:p>
        </w:tc>
        <w:tc>
          <w:tcPr>
            <w:tcW w:w="485" w:type="pct"/>
            <w:gridSpan w:val="2"/>
            <w:vMerge w:val="restart"/>
            <w:tcBorders>
              <w:bottom w:val="single" w:sz="4" w:space="0" w:color="auto"/>
            </w:tcBorders>
            <w:shd w:val="clear" w:color="auto" w:fill="auto"/>
            <w:vAlign w:val="center"/>
          </w:tcPr>
          <w:p w:rsidR="00290022" w:rsidRPr="00586CB1" w:rsidRDefault="00290022" w:rsidP="00586CB1">
            <w:pPr>
              <w:pStyle w:val="afff3"/>
              <w:rPr>
                <w:rFonts w:eastAsia="Times New Roman"/>
                <w:szCs w:val="24"/>
                <w:lang w:eastAsia="ru-RU"/>
              </w:rPr>
            </w:pPr>
            <w:r w:rsidRPr="00586CB1">
              <w:rPr>
                <w:rFonts w:eastAsia="Times New Roman"/>
                <w:szCs w:val="24"/>
                <w:lang w:eastAsia="ru-RU"/>
              </w:rPr>
              <w:t>45-108</w:t>
            </w:r>
          </w:p>
        </w:tc>
        <w:tc>
          <w:tcPr>
            <w:tcW w:w="505" w:type="pct"/>
            <w:gridSpan w:val="2"/>
            <w:vMerge w:val="restart"/>
            <w:tcBorders>
              <w:bottom w:val="single" w:sz="4" w:space="0" w:color="auto"/>
            </w:tcBorders>
            <w:shd w:val="clear" w:color="auto" w:fill="auto"/>
            <w:vAlign w:val="center"/>
          </w:tcPr>
          <w:p w:rsidR="00290022" w:rsidRPr="00586CB1" w:rsidRDefault="00A150D3" w:rsidP="00586CB1">
            <w:pPr>
              <w:pStyle w:val="afff3"/>
              <w:rPr>
                <w:rFonts w:eastAsia="Times New Roman"/>
                <w:szCs w:val="24"/>
                <w:lang w:eastAsia="ru-RU"/>
              </w:rPr>
            </w:pPr>
            <w:r w:rsidRPr="00586CB1">
              <w:rPr>
                <w:rFonts w:eastAsia="Times New Roman"/>
                <w:szCs w:val="24"/>
                <w:lang w:eastAsia="ru-RU"/>
              </w:rPr>
              <w:t>13</w:t>
            </w:r>
            <w:r w:rsidR="00290022" w:rsidRPr="00586CB1">
              <w:rPr>
                <w:rFonts w:eastAsia="Times New Roman"/>
                <w:szCs w:val="24"/>
                <w:lang w:eastAsia="ru-RU"/>
              </w:rPr>
              <w:t>00</w:t>
            </w:r>
          </w:p>
        </w:tc>
        <w:tc>
          <w:tcPr>
            <w:tcW w:w="556" w:type="pct"/>
            <w:gridSpan w:val="2"/>
            <w:vMerge/>
            <w:tcBorders>
              <w:bottom w:val="single" w:sz="4" w:space="0" w:color="auto"/>
            </w:tcBorders>
            <w:shd w:val="clear" w:color="auto" w:fill="auto"/>
            <w:vAlign w:val="center"/>
          </w:tcPr>
          <w:p w:rsidR="00290022" w:rsidRPr="00586CB1" w:rsidRDefault="00290022" w:rsidP="00586CB1">
            <w:pPr>
              <w:pStyle w:val="afff3"/>
              <w:rPr>
                <w:rFonts w:eastAsia="Times New Roman"/>
                <w:szCs w:val="24"/>
                <w:lang w:eastAsia="ru-RU"/>
              </w:rPr>
            </w:pPr>
          </w:p>
        </w:tc>
        <w:tc>
          <w:tcPr>
            <w:tcW w:w="431" w:type="pct"/>
            <w:gridSpan w:val="2"/>
            <w:vMerge/>
            <w:tcBorders>
              <w:bottom w:val="single" w:sz="4" w:space="0" w:color="auto"/>
            </w:tcBorders>
            <w:shd w:val="clear" w:color="auto" w:fill="auto"/>
            <w:vAlign w:val="center"/>
          </w:tcPr>
          <w:p w:rsidR="00290022" w:rsidRPr="00586CB1" w:rsidRDefault="00290022" w:rsidP="00586CB1">
            <w:pPr>
              <w:pStyle w:val="afff3"/>
              <w:rPr>
                <w:rFonts w:eastAsia="Times New Roman"/>
                <w:szCs w:val="24"/>
                <w:lang w:eastAsia="ru-RU"/>
              </w:rPr>
            </w:pPr>
          </w:p>
        </w:tc>
        <w:tc>
          <w:tcPr>
            <w:tcW w:w="498" w:type="pct"/>
            <w:vMerge/>
            <w:tcBorders>
              <w:bottom w:val="single" w:sz="4" w:space="0" w:color="auto"/>
            </w:tcBorders>
            <w:shd w:val="clear" w:color="auto" w:fill="auto"/>
            <w:vAlign w:val="center"/>
          </w:tcPr>
          <w:p w:rsidR="00290022" w:rsidRPr="00586CB1" w:rsidRDefault="00290022" w:rsidP="00586CB1">
            <w:pPr>
              <w:pStyle w:val="afff3"/>
              <w:rPr>
                <w:rFonts w:eastAsia="Times New Roman"/>
                <w:szCs w:val="24"/>
                <w:lang w:eastAsia="ru-RU"/>
              </w:rPr>
            </w:pPr>
          </w:p>
        </w:tc>
      </w:tr>
      <w:tr w:rsidR="00277308" w:rsidRPr="00586CB1" w:rsidTr="00277308">
        <w:trPr>
          <w:gridBefore w:val="1"/>
          <w:wBefore w:w="17" w:type="pct"/>
          <w:trHeight w:val="397"/>
        </w:trPr>
        <w:tc>
          <w:tcPr>
            <w:tcW w:w="488" w:type="pct"/>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bCs/>
                <w:sz w:val="28"/>
                <w:szCs w:val="28"/>
                <w:lang w:eastAsia="ru-RU"/>
              </w:rPr>
            </w:pPr>
          </w:p>
        </w:tc>
        <w:tc>
          <w:tcPr>
            <w:tcW w:w="422" w:type="pct"/>
            <w:gridSpan w:val="2"/>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b/>
                <w:bCs/>
                <w:sz w:val="28"/>
                <w:szCs w:val="28"/>
                <w:lang w:eastAsia="ru-RU"/>
              </w:rPr>
            </w:pPr>
          </w:p>
        </w:tc>
        <w:tc>
          <w:tcPr>
            <w:tcW w:w="554" w:type="pct"/>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sz w:val="28"/>
                <w:szCs w:val="28"/>
                <w:lang w:eastAsia="ru-RU"/>
              </w:rPr>
            </w:pPr>
          </w:p>
        </w:tc>
        <w:tc>
          <w:tcPr>
            <w:tcW w:w="516" w:type="pct"/>
            <w:gridSpan w:val="2"/>
            <w:tcBorders>
              <w:top w:val="single" w:sz="4" w:space="0" w:color="auto"/>
              <w:bottom w:val="single" w:sz="4" w:space="0" w:color="auto"/>
            </w:tcBorders>
            <w:shd w:val="clear" w:color="auto" w:fill="auto"/>
            <w:vAlign w:val="center"/>
          </w:tcPr>
          <w:p w:rsidR="00290022" w:rsidRPr="00277308" w:rsidRDefault="00290022" w:rsidP="00277308">
            <w:pPr>
              <w:pStyle w:val="afff3"/>
              <w:ind w:firstLine="0"/>
              <w:rPr>
                <w:rFonts w:eastAsia="Times New Roman"/>
                <w:szCs w:val="24"/>
                <w:lang w:eastAsia="ru-RU"/>
              </w:rPr>
            </w:pPr>
            <w:proofErr w:type="spellStart"/>
            <w:r w:rsidRPr="00277308">
              <w:rPr>
                <w:rFonts w:eastAsia="Times New Roman"/>
                <w:szCs w:val="24"/>
                <w:lang w:eastAsia="ru-RU"/>
              </w:rPr>
              <w:t>обр</w:t>
            </w:r>
            <w:proofErr w:type="spellEnd"/>
            <w:r w:rsidRPr="00277308">
              <w:rPr>
                <w:rFonts w:eastAsia="Times New Roman"/>
                <w:szCs w:val="24"/>
                <w:lang w:eastAsia="ru-RU"/>
              </w:rPr>
              <w:t xml:space="preserve">-я </w:t>
            </w:r>
          </w:p>
        </w:tc>
        <w:tc>
          <w:tcPr>
            <w:tcW w:w="527" w:type="pct"/>
            <w:gridSpan w:val="2"/>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sz w:val="28"/>
                <w:szCs w:val="28"/>
                <w:lang w:eastAsia="ru-RU"/>
              </w:rPr>
            </w:pPr>
            <w:r w:rsidRPr="00586CB1">
              <w:rPr>
                <w:rFonts w:eastAsia="Times New Roman"/>
                <w:sz w:val="28"/>
                <w:szCs w:val="28"/>
                <w:lang w:eastAsia="ru-RU"/>
              </w:rPr>
              <w:t>1</w:t>
            </w:r>
          </w:p>
        </w:tc>
        <w:tc>
          <w:tcPr>
            <w:tcW w:w="485" w:type="pct"/>
            <w:gridSpan w:val="2"/>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sz w:val="28"/>
                <w:szCs w:val="28"/>
                <w:lang w:eastAsia="ru-RU"/>
              </w:rPr>
            </w:pPr>
          </w:p>
        </w:tc>
        <w:tc>
          <w:tcPr>
            <w:tcW w:w="505" w:type="pct"/>
            <w:gridSpan w:val="2"/>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sz w:val="28"/>
                <w:szCs w:val="28"/>
                <w:lang w:eastAsia="ru-RU"/>
              </w:rPr>
            </w:pPr>
          </w:p>
        </w:tc>
        <w:tc>
          <w:tcPr>
            <w:tcW w:w="556" w:type="pct"/>
            <w:gridSpan w:val="2"/>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sz w:val="28"/>
                <w:szCs w:val="28"/>
                <w:lang w:eastAsia="ru-RU"/>
              </w:rPr>
            </w:pPr>
          </w:p>
        </w:tc>
        <w:tc>
          <w:tcPr>
            <w:tcW w:w="431" w:type="pct"/>
            <w:gridSpan w:val="2"/>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sz w:val="28"/>
                <w:szCs w:val="28"/>
                <w:lang w:eastAsia="ru-RU"/>
              </w:rPr>
            </w:pPr>
          </w:p>
        </w:tc>
        <w:tc>
          <w:tcPr>
            <w:tcW w:w="498" w:type="pct"/>
            <w:vMerge/>
            <w:tcBorders>
              <w:top w:val="single" w:sz="4" w:space="0" w:color="auto"/>
              <w:bottom w:val="single" w:sz="4" w:space="0" w:color="auto"/>
            </w:tcBorders>
            <w:shd w:val="clear" w:color="auto" w:fill="auto"/>
            <w:vAlign w:val="center"/>
          </w:tcPr>
          <w:p w:rsidR="00290022" w:rsidRPr="00586CB1" w:rsidRDefault="00290022" w:rsidP="00586CB1">
            <w:pPr>
              <w:pStyle w:val="afff3"/>
              <w:rPr>
                <w:rFonts w:eastAsia="Times New Roman"/>
                <w:sz w:val="28"/>
                <w:szCs w:val="28"/>
                <w:lang w:eastAsia="ru-RU"/>
              </w:rPr>
            </w:pPr>
          </w:p>
        </w:tc>
      </w:tr>
      <w:tr w:rsidR="00277308" w:rsidRPr="00586CB1" w:rsidTr="00277308">
        <w:trPr>
          <w:gridBefore w:val="1"/>
          <w:wBefore w:w="17" w:type="pct"/>
          <w:trHeight w:val="397"/>
        </w:trPr>
        <w:tc>
          <w:tcPr>
            <w:tcW w:w="488" w:type="pct"/>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bCs/>
                <w:sz w:val="28"/>
                <w:szCs w:val="28"/>
                <w:lang w:eastAsia="ru-RU"/>
              </w:rPr>
            </w:pPr>
          </w:p>
        </w:tc>
        <w:tc>
          <w:tcPr>
            <w:tcW w:w="422" w:type="pct"/>
            <w:gridSpan w:val="2"/>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b/>
                <w:bCs/>
                <w:sz w:val="28"/>
                <w:szCs w:val="28"/>
                <w:lang w:eastAsia="ru-RU"/>
              </w:rPr>
            </w:pPr>
          </w:p>
        </w:tc>
        <w:tc>
          <w:tcPr>
            <w:tcW w:w="554" w:type="pct"/>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c>
          <w:tcPr>
            <w:tcW w:w="516" w:type="pct"/>
            <w:gridSpan w:val="2"/>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c>
          <w:tcPr>
            <w:tcW w:w="527" w:type="pct"/>
            <w:gridSpan w:val="2"/>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c>
          <w:tcPr>
            <w:tcW w:w="485" w:type="pct"/>
            <w:gridSpan w:val="2"/>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c>
          <w:tcPr>
            <w:tcW w:w="505" w:type="pct"/>
            <w:gridSpan w:val="2"/>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c>
          <w:tcPr>
            <w:tcW w:w="556" w:type="pct"/>
            <w:gridSpan w:val="2"/>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c>
          <w:tcPr>
            <w:tcW w:w="431" w:type="pct"/>
            <w:gridSpan w:val="2"/>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c>
          <w:tcPr>
            <w:tcW w:w="498" w:type="pct"/>
            <w:tcBorders>
              <w:top w:val="single" w:sz="4" w:space="0" w:color="auto"/>
              <w:left w:val="nil"/>
              <w:bottom w:val="nil"/>
              <w:right w:val="nil"/>
            </w:tcBorders>
            <w:shd w:val="clear" w:color="auto" w:fill="auto"/>
            <w:vAlign w:val="center"/>
          </w:tcPr>
          <w:p w:rsidR="00B61A19" w:rsidRPr="00586CB1" w:rsidRDefault="00B61A19" w:rsidP="00586CB1">
            <w:pPr>
              <w:pStyle w:val="afff3"/>
              <w:rPr>
                <w:rFonts w:eastAsia="Times New Roman"/>
                <w:sz w:val="28"/>
                <w:szCs w:val="28"/>
                <w:lang w:eastAsia="ru-RU"/>
              </w:rPr>
            </w:pPr>
          </w:p>
        </w:tc>
      </w:tr>
      <w:tr w:rsidR="004E35DB"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843" w:type="pct"/>
            <w:gridSpan w:val="3"/>
            <w:vMerge w:val="restart"/>
            <w:tcBorders>
              <w:top w:val="single" w:sz="8" w:space="0" w:color="000000"/>
              <w:left w:val="single" w:sz="8" w:space="0" w:color="000000"/>
              <w:bottom w:val="single" w:sz="8" w:space="0" w:color="000000"/>
              <w:right w:val="single" w:sz="4" w:space="0" w:color="000000"/>
            </w:tcBorders>
            <w:shd w:val="clear" w:color="auto" w:fill="auto"/>
            <w:vAlign w:val="center"/>
            <w:hideMark/>
          </w:tcPr>
          <w:p w:rsidR="004E35DB" w:rsidRPr="00586CB1" w:rsidRDefault="004E35DB" w:rsidP="00586CB1">
            <w:pPr>
              <w:pStyle w:val="afff3"/>
              <w:rPr>
                <w:szCs w:val="24"/>
              </w:rPr>
            </w:pPr>
            <w:r w:rsidRPr="00586CB1">
              <w:rPr>
                <w:szCs w:val="24"/>
              </w:rPr>
              <w:lastRenderedPageBreak/>
              <w:t xml:space="preserve">Диаметр (условный), мм </w:t>
            </w:r>
          </w:p>
        </w:tc>
        <w:tc>
          <w:tcPr>
            <w:tcW w:w="765" w:type="pct"/>
            <w:gridSpan w:val="3"/>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4E35DB" w:rsidRPr="00586CB1" w:rsidRDefault="004E35DB" w:rsidP="00277308">
            <w:pPr>
              <w:pStyle w:val="afff3"/>
              <w:ind w:firstLine="80"/>
              <w:rPr>
                <w:szCs w:val="24"/>
              </w:rPr>
            </w:pPr>
            <w:r w:rsidRPr="00586CB1">
              <w:rPr>
                <w:szCs w:val="24"/>
              </w:rPr>
              <w:t>Протяженность прямого и обратного трубопровода, ВСЕГО, м</w:t>
            </w:r>
          </w:p>
        </w:tc>
        <w:tc>
          <w:tcPr>
            <w:tcW w:w="513" w:type="pct"/>
            <w:gridSpan w:val="2"/>
            <w:vMerge w:val="restart"/>
            <w:tcBorders>
              <w:top w:val="single" w:sz="8" w:space="0" w:color="000000"/>
              <w:left w:val="single" w:sz="4" w:space="0" w:color="000000"/>
              <w:bottom w:val="single" w:sz="8" w:space="0" w:color="000000"/>
              <w:right w:val="single" w:sz="4" w:space="0" w:color="000000"/>
            </w:tcBorders>
            <w:shd w:val="clear" w:color="auto" w:fill="auto"/>
            <w:vAlign w:val="center"/>
            <w:hideMark/>
          </w:tcPr>
          <w:p w:rsidR="004E35DB" w:rsidRPr="00586CB1" w:rsidRDefault="004E35DB" w:rsidP="00277308">
            <w:pPr>
              <w:pStyle w:val="afff3"/>
              <w:ind w:hanging="6"/>
              <w:rPr>
                <w:szCs w:val="24"/>
              </w:rPr>
            </w:pPr>
            <w:r w:rsidRPr="00586CB1">
              <w:rPr>
                <w:szCs w:val="24"/>
              </w:rPr>
              <w:t xml:space="preserve">Год ввода в </w:t>
            </w:r>
            <w:proofErr w:type="spellStart"/>
            <w:r w:rsidRPr="00586CB1">
              <w:rPr>
                <w:szCs w:val="24"/>
              </w:rPr>
              <w:t>эксплуа-тацию</w:t>
            </w:r>
            <w:proofErr w:type="spellEnd"/>
          </w:p>
        </w:tc>
        <w:tc>
          <w:tcPr>
            <w:tcW w:w="1028" w:type="pct"/>
            <w:gridSpan w:val="4"/>
            <w:tcBorders>
              <w:top w:val="single" w:sz="8" w:space="0" w:color="000000"/>
              <w:left w:val="nil"/>
              <w:bottom w:val="single" w:sz="4" w:space="0" w:color="000000"/>
              <w:right w:val="single" w:sz="4" w:space="0" w:color="000000"/>
            </w:tcBorders>
            <w:shd w:val="clear" w:color="auto" w:fill="auto"/>
            <w:noWrap/>
            <w:vAlign w:val="center"/>
            <w:hideMark/>
          </w:tcPr>
          <w:p w:rsidR="004E35DB" w:rsidRPr="00586CB1" w:rsidRDefault="004E35DB" w:rsidP="00586CB1">
            <w:pPr>
              <w:pStyle w:val="afff3"/>
              <w:rPr>
                <w:szCs w:val="24"/>
              </w:rPr>
            </w:pPr>
            <w:r w:rsidRPr="00586CB1">
              <w:rPr>
                <w:szCs w:val="24"/>
              </w:rPr>
              <w:t>Подземная</w:t>
            </w:r>
          </w:p>
        </w:tc>
        <w:tc>
          <w:tcPr>
            <w:tcW w:w="1106" w:type="pct"/>
            <w:gridSpan w:val="4"/>
            <w:tcBorders>
              <w:top w:val="single" w:sz="8" w:space="0" w:color="000000"/>
              <w:left w:val="nil"/>
              <w:bottom w:val="single" w:sz="4" w:space="0" w:color="000000"/>
              <w:right w:val="single" w:sz="4" w:space="0" w:color="000000"/>
            </w:tcBorders>
            <w:shd w:val="clear" w:color="auto" w:fill="auto"/>
            <w:noWrap/>
            <w:vAlign w:val="center"/>
            <w:hideMark/>
          </w:tcPr>
          <w:p w:rsidR="004E35DB" w:rsidRPr="00586CB1" w:rsidRDefault="004E35DB" w:rsidP="00586CB1">
            <w:pPr>
              <w:pStyle w:val="afff3"/>
              <w:rPr>
                <w:szCs w:val="24"/>
              </w:rPr>
            </w:pPr>
            <w:r w:rsidRPr="00586CB1">
              <w:rPr>
                <w:szCs w:val="24"/>
              </w:rPr>
              <w:t>Надземная</w:t>
            </w:r>
          </w:p>
        </w:tc>
        <w:tc>
          <w:tcPr>
            <w:tcW w:w="745" w:type="pct"/>
            <w:gridSpan w:val="2"/>
            <w:vMerge w:val="restart"/>
            <w:tcBorders>
              <w:top w:val="single" w:sz="8" w:space="0" w:color="000000"/>
              <w:left w:val="nil"/>
              <w:bottom w:val="single" w:sz="8" w:space="0" w:color="000000"/>
              <w:right w:val="single" w:sz="8" w:space="0" w:color="000000"/>
            </w:tcBorders>
            <w:shd w:val="clear" w:color="auto" w:fill="auto"/>
            <w:vAlign w:val="center"/>
            <w:hideMark/>
          </w:tcPr>
          <w:p w:rsidR="004E35DB" w:rsidRPr="00586CB1" w:rsidRDefault="004E35DB" w:rsidP="00277308">
            <w:pPr>
              <w:pStyle w:val="afff3"/>
              <w:ind w:firstLine="0"/>
              <w:rPr>
                <w:szCs w:val="24"/>
              </w:rPr>
            </w:pPr>
            <w:r w:rsidRPr="00586CB1">
              <w:rPr>
                <w:szCs w:val="24"/>
              </w:rPr>
              <w:t xml:space="preserve">в </w:t>
            </w:r>
            <w:proofErr w:type="spellStart"/>
            <w:r w:rsidRPr="00586CB1">
              <w:rPr>
                <w:szCs w:val="24"/>
              </w:rPr>
              <w:t>т.ч</w:t>
            </w:r>
            <w:proofErr w:type="spellEnd"/>
            <w:r w:rsidRPr="00586CB1">
              <w:rPr>
                <w:szCs w:val="24"/>
              </w:rPr>
              <w:t>. подле-</w:t>
            </w:r>
            <w:proofErr w:type="spellStart"/>
            <w:r w:rsidRPr="00586CB1">
              <w:rPr>
                <w:szCs w:val="24"/>
              </w:rPr>
              <w:t>жащих</w:t>
            </w:r>
            <w:proofErr w:type="spellEnd"/>
            <w:r w:rsidRPr="00586CB1">
              <w:rPr>
                <w:szCs w:val="24"/>
              </w:rPr>
              <w:t xml:space="preserve"> замене, м</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843" w:type="pct"/>
            <w:gridSpan w:val="3"/>
            <w:vMerge/>
            <w:tcBorders>
              <w:top w:val="single" w:sz="8" w:space="0" w:color="000000"/>
              <w:left w:val="single" w:sz="8"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765" w:type="pct"/>
            <w:gridSpan w:val="3"/>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13" w:type="pct"/>
            <w:gridSpan w:val="2"/>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469" w:type="pct"/>
            <w:gridSpan w:val="2"/>
            <w:vMerge w:val="restart"/>
            <w:tcBorders>
              <w:top w:val="nil"/>
              <w:left w:val="single" w:sz="4" w:space="0" w:color="000000"/>
              <w:bottom w:val="single" w:sz="8" w:space="0" w:color="000000"/>
              <w:right w:val="single" w:sz="4" w:space="0" w:color="000000"/>
            </w:tcBorders>
            <w:shd w:val="clear" w:color="auto" w:fill="auto"/>
            <w:noWrap/>
            <w:vAlign w:val="center"/>
            <w:hideMark/>
          </w:tcPr>
          <w:p w:rsidR="004E35DB" w:rsidRPr="00586CB1" w:rsidRDefault="004E35DB" w:rsidP="00277308">
            <w:pPr>
              <w:pStyle w:val="afff3"/>
              <w:ind w:firstLine="0"/>
              <w:rPr>
                <w:szCs w:val="24"/>
              </w:rPr>
            </w:pPr>
            <w:r w:rsidRPr="00586CB1">
              <w:rPr>
                <w:szCs w:val="24"/>
              </w:rPr>
              <w:t>прямая, м</w:t>
            </w:r>
          </w:p>
        </w:tc>
        <w:tc>
          <w:tcPr>
            <w:tcW w:w="559" w:type="pct"/>
            <w:gridSpan w:val="2"/>
            <w:vMerge w:val="restart"/>
            <w:tcBorders>
              <w:top w:val="nil"/>
              <w:left w:val="single" w:sz="4" w:space="0" w:color="000000"/>
              <w:bottom w:val="single" w:sz="8" w:space="0" w:color="000000"/>
              <w:right w:val="single" w:sz="4" w:space="0" w:color="000000"/>
            </w:tcBorders>
            <w:shd w:val="clear" w:color="auto" w:fill="auto"/>
            <w:noWrap/>
            <w:vAlign w:val="center"/>
            <w:hideMark/>
          </w:tcPr>
          <w:p w:rsidR="004E35DB" w:rsidRPr="00586CB1" w:rsidRDefault="004E35DB" w:rsidP="00277308">
            <w:pPr>
              <w:pStyle w:val="afff3"/>
              <w:ind w:firstLine="0"/>
              <w:rPr>
                <w:szCs w:val="24"/>
              </w:rPr>
            </w:pPr>
            <w:r w:rsidRPr="00586CB1">
              <w:rPr>
                <w:szCs w:val="24"/>
              </w:rPr>
              <w:t>обратная, м</w:t>
            </w:r>
          </w:p>
        </w:tc>
        <w:tc>
          <w:tcPr>
            <w:tcW w:w="514" w:type="pct"/>
            <w:gridSpan w:val="2"/>
            <w:vMerge w:val="restart"/>
            <w:tcBorders>
              <w:top w:val="nil"/>
              <w:left w:val="single" w:sz="4" w:space="0" w:color="000000"/>
              <w:bottom w:val="single" w:sz="8" w:space="0" w:color="000000"/>
              <w:right w:val="single" w:sz="4" w:space="0" w:color="000000"/>
            </w:tcBorders>
            <w:shd w:val="clear" w:color="auto" w:fill="auto"/>
            <w:vAlign w:val="center"/>
            <w:hideMark/>
          </w:tcPr>
          <w:p w:rsidR="004E35DB" w:rsidRPr="00586CB1" w:rsidRDefault="004E35DB" w:rsidP="00277308">
            <w:pPr>
              <w:pStyle w:val="afff3"/>
              <w:ind w:hanging="57"/>
              <w:rPr>
                <w:szCs w:val="24"/>
              </w:rPr>
            </w:pPr>
            <w:r w:rsidRPr="00586CB1">
              <w:rPr>
                <w:szCs w:val="24"/>
              </w:rPr>
              <w:t>прямая, м</w:t>
            </w:r>
          </w:p>
        </w:tc>
        <w:tc>
          <w:tcPr>
            <w:tcW w:w="592" w:type="pct"/>
            <w:gridSpan w:val="2"/>
            <w:vMerge w:val="restart"/>
            <w:tcBorders>
              <w:top w:val="nil"/>
              <w:left w:val="single" w:sz="4" w:space="0" w:color="000000"/>
              <w:bottom w:val="single" w:sz="8" w:space="0" w:color="000000"/>
              <w:right w:val="single" w:sz="4" w:space="0" w:color="000000"/>
            </w:tcBorders>
            <w:shd w:val="clear" w:color="auto" w:fill="auto"/>
            <w:noWrap/>
            <w:vAlign w:val="center"/>
            <w:hideMark/>
          </w:tcPr>
          <w:p w:rsidR="004E35DB" w:rsidRPr="00586CB1" w:rsidRDefault="004E35DB" w:rsidP="00277308">
            <w:pPr>
              <w:pStyle w:val="afff3"/>
              <w:ind w:firstLine="67"/>
              <w:rPr>
                <w:szCs w:val="24"/>
              </w:rPr>
            </w:pPr>
            <w:proofErr w:type="spellStart"/>
            <w:r w:rsidRPr="00586CB1">
              <w:rPr>
                <w:szCs w:val="24"/>
              </w:rPr>
              <w:t>обратная,м</w:t>
            </w:r>
            <w:proofErr w:type="spellEnd"/>
          </w:p>
        </w:tc>
        <w:tc>
          <w:tcPr>
            <w:tcW w:w="745" w:type="pct"/>
            <w:gridSpan w:val="2"/>
            <w:vMerge/>
            <w:tcBorders>
              <w:top w:val="single" w:sz="8" w:space="0" w:color="000000"/>
              <w:left w:val="nil"/>
              <w:bottom w:val="single" w:sz="8" w:space="0" w:color="000000"/>
              <w:right w:val="single" w:sz="8" w:space="0" w:color="000000"/>
            </w:tcBorders>
            <w:vAlign w:val="center"/>
            <w:hideMark/>
          </w:tcPr>
          <w:p w:rsidR="004E35DB" w:rsidRPr="00586CB1" w:rsidRDefault="004E35DB" w:rsidP="00586CB1">
            <w:pPr>
              <w:pStyle w:val="afff3"/>
              <w:rPr>
                <w:szCs w:val="24"/>
              </w:rPr>
            </w:pP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7"/>
        </w:trPr>
        <w:tc>
          <w:tcPr>
            <w:tcW w:w="843" w:type="pct"/>
            <w:gridSpan w:val="3"/>
            <w:vMerge/>
            <w:tcBorders>
              <w:top w:val="single" w:sz="8" w:space="0" w:color="000000"/>
              <w:left w:val="single" w:sz="8"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765" w:type="pct"/>
            <w:gridSpan w:val="3"/>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13" w:type="pct"/>
            <w:gridSpan w:val="2"/>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469"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59"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14"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92"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745" w:type="pct"/>
            <w:gridSpan w:val="2"/>
            <w:vMerge/>
            <w:tcBorders>
              <w:top w:val="single" w:sz="8" w:space="0" w:color="000000"/>
              <w:left w:val="nil"/>
              <w:bottom w:val="single" w:sz="8" w:space="0" w:color="000000"/>
              <w:right w:val="single" w:sz="8" w:space="0" w:color="000000"/>
            </w:tcBorders>
            <w:vAlign w:val="center"/>
            <w:hideMark/>
          </w:tcPr>
          <w:p w:rsidR="004E35DB" w:rsidRPr="00586CB1" w:rsidRDefault="004E35DB" w:rsidP="00586CB1">
            <w:pPr>
              <w:pStyle w:val="afff3"/>
              <w:rPr>
                <w:szCs w:val="24"/>
              </w:rPr>
            </w:pP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843" w:type="pct"/>
            <w:gridSpan w:val="3"/>
            <w:vMerge/>
            <w:tcBorders>
              <w:top w:val="single" w:sz="8" w:space="0" w:color="000000"/>
              <w:left w:val="single" w:sz="8"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765" w:type="pct"/>
            <w:gridSpan w:val="3"/>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13" w:type="pct"/>
            <w:gridSpan w:val="2"/>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469"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59"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14"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92"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745" w:type="pct"/>
            <w:gridSpan w:val="2"/>
            <w:vMerge/>
            <w:tcBorders>
              <w:top w:val="single" w:sz="8" w:space="0" w:color="000000"/>
              <w:left w:val="nil"/>
              <w:bottom w:val="single" w:sz="8" w:space="0" w:color="000000"/>
              <w:right w:val="single" w:sz="8" w:space="0" w:color="000000"/>
            </w:tcBorders>
            <w:vAlign w:val="center"/>
            <w:hideMark/>
          </w:tcPr>
          <w:p w:rsidR="004E35DB" w:rsidRPr="00586CB1" w:rsidRDefault="004E35DB" w:rsidP="00586CB1">
            <w:pPr>
              <w:pStyle w:val="afff3"/>
              <w:rPr>
                <w:szCs w:val="24"/>
              </w:rPr>
            </w:pP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843" w:type="pct"/>
            <w:gridSpan w:val="3"/>
            <w:vMerge/>
            <w:tcBorders>
              <w:top w:val="single" w:sz="8" w:space="0" w:color="000000"/>
              <w:left w:val="single" w:sz="8"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765" w:type="pct"/>
            <w:gridSpan w:val="3"/>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13" w:type="pct"/>
            <w:gridSpan w:val="2"/>
            <w:vMerge/>
            <w:tcBorders>
              <w:top w:val="single" w:sz="8" w:space="0" w:color="000000"/>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469"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59"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14"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592" w:type="pct"/>
            <w:gridSpan w:val="2"/>
            <w:vMerge/>
            <w:tcBorders>
              <w:top w:val="nil"/>
              <w:left w:val="single" w:sz="4" w:space="0" w:color="000000"/>
              <w:bottom w:val="single" w:sz="8" w:space="0" w:color="000000"/>
              <w:right w:val="single" w:sz="4" w:space="0" w:color="000000"/>
            </w:tcBorders>
            <w:vAlign w:val="center"/>
            <w:hideMark/>
          </w:tcPr>
          <w:p w:rsidR="004E35DB" w:rsidRPr="00586CB1" w:rsidRDefault="004E35DB" w:rsidP="00586CB1">
            <w:pPr>
              <w:pStyle w:val="afff3"/>
              <w:rPr>
                <w:szCs w:val="24"/>
              </w:rPr>
            </w:pPr>
          </w:p>
        </w:tc>
        <w:tc>
          <w:tcPr>
            <w:tcW w:w="745" w:type="pct"/>
            <w:gridSpan w:val="2"/>
            <w:vMerge/>
            <w:tcBorders>
              <w:top w:val="single" w:sz="8" w:space="0" w:color="000000"/>
              <w:left w:val="nil"/>
              <w:bottom w:val="single" w:sz="8" w:space="0" w:color="000000"/>
              <w:right w:val="single" w:sz="8" w:space="0" w:color="000000"/>
            </w:tcBorders>
            <w:vAlign w:val="center"/>
            <w:hideMark/>
          </w:tcPr>
          <w:p w:rsidR="004E35DB" w:rsidRPr="00586CB1" w:rsidRDefault="004E35DB" w:rsidP="00586CB1">
            <w:pPr>
              <w:pStyle w:val="afff3"/>
              <w:rPr>
                <w:szCs w:val="24"/>
              </w:rPr>
            </w:pPr>
          </w:p>
        </w:tc>
      </w:tr>
      <w:tr w:rsidR="004E35DB"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000" w:type="pct"/>
            <w:gridSpan w:val="18"/>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E35DB" w:rsidRPr="00586CB1" w:rsidRDefault="004E35DB" w:rsidP="00586CB1">
            <w:pPr>
              <w:pStyle w:val="afff3"/>
              <w:rPr>
                <w:b/>
                <w:bCs/>
                <w:szCs w:val="24"/>
              </w:rPr>
            </w:pPr>
            <w:r w:rsidRPr="00586CB1">
              <w:rPr>
                <w:b/>
                <w:bCs/>
                <w:szCs w:val="24"/>
              </w:rPr>
              <w:t xml:space="preserve">Парковское сельское  поселение </w:t>
            </w:r>
          </w:p>
        </w:tc>
      </w:tr>
      <w:tr w:rsidR="004E35DB"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5000" w:type="pct"/>
            <w:gridSpan w:val="18"/>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 xml:space="preserve">Сети теплоснабжения от Центральной котельной  </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nil"/>
              <w:left w:val="single" w:sz="8" w:space="0" w:color="000000"/>
              <w:bottom w:val="single" w:sz="4" w:space="0" w:color="000000"/>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150</w:t>
            </w:r>
          </w:p>
        </w:tc>
        <w:tc>
          <w:tcPr>
            <w:tcW w:w="765" w:type="pct"/>
            <w:gridSpan w:val="3"/>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80"/>
              <w:rPr>
                <w:szCs w:val="24"/>
              </w:rPr>
            </w:pPr>
            <w:r w:rsidRPr="00586CB1">
              <w:rPr>
                <w:szCs w:val="24"/>
              </w:rPr>
              <w:t>2500 х 2</w:t>
            </w:r>
          </w:p>
        </w:tc>
        <w:tc>
          <w:tcPr>
            <w:tcW w:w="513"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hanging="6"/>
              <w:rPr>
                <w:szCs w:val="24"/>
              </w:rPr>
            </w:pPr>
            <w:r w:rsidRPr="00586CB1">
              <w:rPr>
                <w:szCs w:val="24"/>
              </w:rPr>
              <w:t>1996</w:t>
            </w:r>
          </w:p>
        </w:tc>
        <w:tc>
          <w:tcPr>
            <w:tcW w:w="46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120"/>
              <w:rPr>
                <w:szCs w:val="24"/>
              </w:rPr>
            </w:pPr>
            <w:r w:rsidRPr="00586CB1">
              <w:rPr>
                <w:szCs w:val="24"/>
              </w:rPr>
              <w:t>350</w:t>
            </w:r>
          </w:p>
        </w:tc>
        <w:tc>
          <w:tcPr>
            <w:tcW w:w="55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0"/>
              <w:rPr>
                <w:szCs w:val="24"/>
              </w:rPr>
            </w:pPr>
            <w:r w:rsidRPr="00586CB1">
              <w:rPr>
                <w:szCs w:val="24"/>
              </w:rPr>
              <w:t>350</w:t>
            </w:r>
          </w:p>
        </w:tc>
        <w:tc>
          <w:tcPr>
            <w:tcW w:w="514"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0"/>
              <w:rPr>
                <w:szCs w:val="24"/>
              </w:rPr>
            </w:pPr>
            <w:r w:rsidRPr="00586CB1">
              <w:rPr>
                <w:szCs w:val="24"/>
              </w:rPr>
              <w:t>2150</w:t>
            </w:r>
          </w:p>
        </w:tc>
        <w:tc>
          <w:tcPr>
            <w:tcW w:w="592"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0"/>
              <w:rPr>
                <w:szCs w:val="24"/>
              </w:rPr>
            </w:pPr>
            <w:r w:rsidRPr="00586CB1">
              <w:rPr>
                <w:szCs w:val="24"/>
              </w:rPr>
              <w:t>2150</w:t>
            </w:r>
          </w:p>
        </w:tc>
        <w:tc>
          <w:tcPr>
            <w:tcW w:w="745" w:type="pct"/>
            <w:gridSpan w:val="2"/>
            <w:tcBorders>
              <w:top w:val="nil"/>
              <w:left w:val="nil"/>
              <w:bottom w:val="single" w:sz="4" w:space="0" w:color="000000"/>
              <w:right w:val="single" w:sz="8"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2000</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nil"/>
              <w:left w:val="single" w:sz="8" w:space="0" w:color="000000"/>
              <w:bottom w:val="single" w:sz="4" w:space="0" w:color="000000"/>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100</w:t>
            </w:r>
          </w:p>
        </w:tc>
        <w:tc>
          <w:tcPr>
            <w:tcW w:w="765" w:type="pct"/>
            <w:gridSpan w:val="3"/>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0"/>
              <w:rPr>
                <w:szCs w:val="24"/>
              </w:rPr>
            </w:pPr>
            <w:r w:rsidRPr="00586CB1">
              <w:rPr>
                <w:szCs w:val="24"/>
              </w:rPr>
              <w:t>1550 х 2</w:t>
            </w:r>
          </w:p>
        </w:tc>
        <w:tc>
          <w:tcPr>
            <w:tcW w:w="513"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hanging="6"/>
              <w:rPr>
                <w:szCs w:val="24"/>
              </w:rPr>
            </w:pPr>
            <w:r w:rsidRPr="00586CB1">
              <w:rPr>
                <w:szCs w:val="24"/>
              </w:rPr>
              <w:t>1996</w:t>
            </w:r>
          </w:p>
        </w:tc>
        <w:tc>
          <w:tcPr>
            <w:tcW w:w="46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hanging="22"/>
              <w:rPr>
                <w:szCs w:val="24"/>
              </w:rPr>
            </w:pPr>
            <w:r w:rsidRPr="00586CB1">
              <w:rPr>
                <w:szCs w:val="24"/>
              </w:rPr>
              <w:t>280</w:t>
            </w:r>
          </w:p>
        </w:tc>
        <w:tc>
          <w:tcPr>
            <w:tcW w:w="55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0"/>
              <w:rPr>
                <w:szCs w:val="24"/>
              </w:rPr>
            </w:pPr>
            <w:r w:rsidRPr="00586CB1">
              <w:rPr>
                <w:szCs w:val="24"/>
              </w:rPr>
              <w:t>280</w:t>
            </w:r>
          </w:p>
        </w:tc>
        <w:tc>
          <w:tcPr>
            <w:tcW w:w="514"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84"/>
              <w:rPr>
                <w:szCs w:val="24"/>
              </w:rPr>
            </w:pPr>
            <w:r w:rsidRPr="00586CB1">
              <w:rPr>
                <w:szCs w:val="24"/>
              </w:rPr>
              <w:t>1270</w:t>
            </w:r>
          </w:p>
        </w:tc>
        <w:tc>
          <w:tcPr>
            <w:tcW w:w="592"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277308">
            <w:pPr>
              <w:pStyle w:val="afff3"/>
              <w:ind w:firstLine="0"/>
              <w:rPr>
                <w:szCs w:val="24"/>
              </w:rPr>
            </w:pPr>
            <w:r w:rsidRPr="00586CB1">
              <w:rPr>
                <w:szCs w:val="24"/>
              </w:rPr>
              <w:t>1270</w:t>
            </w:r>
          </w:p>
        </w:tc>
        <w:tc>
          <w:tcPr>
            <w:tcW w:w="745" w:type="pct"/>
            <w:gridSpan w:val="2"/>
            <w:tcBorders>
              <w:top w:val="nil"/>
              <w:left w:val="nil"/>
              <w:bottom w:val="single" w:sz="4" w:space="0" w:color="000000"/>
              <w:right w:val="single" w:sz="8"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2000</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nil"/>
              <w:left w:val="single" w:sz="8" w:space="0" w:color="000000"/>
              <w:bottom w:val="single" w:sz="4" w:space="0" w:color="000000"/>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80</w:t>
            </w:r>
          </w:p>
        </w:tc>
        <w:tc>
          <w:tcPr>
            <w:tcW w:w="765" w:type="pct"/>
            <w:gridSpan w:val="3"/>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80"/>
              <w:rPr>
                <w:szCs w:val="24"/>
              </w:rPr>
            </w:pPr>
            <w:r w:rsidRPr="00586CB1">
              <w:rPr>
                <w:szCs w:val="24"/>
              </w:rPr>
              <w:t>775 х 2</w:t>
            </w:r>
          </w:p>
        </w:tc>
        <w:tc>
          <w:tcPr>
            <w:tcW w:w="513"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hanging="6"/>
              <w:rPr>
                <w:szCs w:val="24"/>
              </w:rPr>
            </w:pPr>
            <w:r w:rsidRPr="00586CB1">
              <w:rPr>
                <w:szCs w:val="24"/>
              </w:rPr>
              <w:t>1996</w:t>
            </w:r>
          </w:p>
        </w:tc>
        <w:tc>
          <w:tcPr>
            <w:tcW w:w="46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150</w:t>
            </w:r>
          </w:p>
        </w:tc>
        <w:tc>
          <w:tcPr>
            <w:tcW w:w="55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150</w:t>
            </w:r>
          </w:p>
        </w:tc>
        <w:tc>
          <w:tcPr>
            <w:tcW w:w="514"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84"/>
              <w:rPr>
                <w:szCs w:val="24"/>
              </w:rPr>
            </w:pPr>
            <w:r w:rsidRPr="00586CB1">
              <w:rPr>
                <w:szCs w:val="24"/>
              </w:rPr>
              <w:t>625</w:t>
            </w:r>
          </w:p>
        </w:tc>
        <w:tc>
          <w:tcPr>
            <w:tcW w:w="592"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625</w:t>
            </w:r>
          </w:p>
        </w:tc>
        <w:tc>
          <w:tcPr>
            <w:tcW w:w="745" w:type="pct"/>
            <w:gridSpan w:val="2"/>
            <w:tcBorders>
              <w:top w:val="nil"/>
              <w:left w:val="nil"/>
              <w:bottom w:val="single" w:sz="4" w:space="0" w:color="000000"/>
              <w:right w:val="single" w:sz="8"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1000</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nil"/>
              <w:left w:val="single" w:sz="8" w:space="0" w:color="000000"/>
              <w:bottom w:val="single" w:sz="4" w:space="0" w:color="000000"/>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75</w:t>
            </w:r>
          </w:p>
        </w:tc>
        <w:tc>
          <w:tcPr>
            <w:tcW w:w="765" w:type="pct"/>
            <w:gridSpan w:val="3"/>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80"/>
              <w:rPr>
                <w:szCs w:val="24"/>
              </w:rPr>
            </w:pPr>
            <w:r w:rsidRPr="00586CB1">
              <w:rPr>
                <w:szCs w:val="24"/>
              </w:rPr>
              <w:t>400 х 2</w:t>
            </w:r>
          </w:p>
        </w:tc>
        <w:tc>
          <w:tcPr>
            <w:tcW w:w="513"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hanging="6"/>
              <w:rPr>
                <w:szCs w:val="24"/>
              </w:rPr>
            </w:pPr>
            <w:r w:rsidRPr="00586CB1">
              <w:rPr>
                <w:szCs w:val="24"/>
              </w:rPr>
              <w:t>1996</w:t>
            </w:r>
          </w:p>
        </w:tc>
        <w:tc>
          <w:tcPr>
            <w:tcW w:w="46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120</w:t>
            </w:r>
          </w:p>
        </w:tc>
        <w:tc>
          <w:tcPr>
            <w:tcW w:w="559"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120</w:t>
            </w:r>
          </w:p>
        </w:tc>
        <w:tc>
          <w:tcPr>
            <w:tcW w:w="514"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280</w:t>
            </w:r>
          </w:p>
        </w:tc>
        <w:tc>
          <w:tcPr>
            <w:tcW w:w="592" w:type="pct"/>
            <w:gridSpan w:val="2"/>
            <w:tcBorders>
              <w:top w:val="nil"/>
              <w:left w:val="nil"/>
              <w:bottom w:val="single" w:sz="4" w:space="0" w:color="000000"/>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280</w:t>
            </w:r>
          </w:p>
        </w:tc>
        <w:tc>
          <w:tcPr>
            <w:tcW w:w="745" w:type="pct"/>
            <w:gridSpan w:val="2"/>
            <w:tcBorders>
              <w:top w:val="nil"/>
              <w:left w:val="nil"/>
              <w:bottom w:val="single" w:sz="4" w:space="0" w:color="000000"/>
              <w:right w:val="single" w:sz="8"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50</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single" w:sz="4" w:space="0" w:color="000000"/>
              <w:left w:val="single" w:sz="8" w:space="0" w:color="000000"/>
              <w:bottom w:val="single" w:sz="4" w:space="0" w:color="auto"/>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50</w:t>
            </w:r>
          </w:p>
        </w:tc>
        <w:tc>
          <w:tcPr>
            <w:tcW w:w="765" w:type="pct"/>
            <w:gridSpan w:val="3"/>
            <w:tcBorders>
              <w:top w:val="single" w:sz="4" w:space="0" w:color="000000"/>
              <w:left w:val="nil"/>
              <w:bottom w:val="single" w:sz="4" w:space="0" w:color="auto"/>
              <w:right w:val="single" w:sz="4" w:space="0" w:color="000000"/>
            </w:tcBorders>
            <w:shd w:val="clear" w:color="auto" w:fill="auto"/>
            <w:noWrap/>
            <w:vAlign w:val="bottom"/>
            <w:hideMark/>
          </w:tcPr>
          <w:p w:rsidR="004E35DB" w:rsidRPr="00586CB1" w:rsidRDefault="004E35DB" w:rsidP="00811A8C">
            <w:pPr>
              <w:pStyle w:val="afff3"/>
              <w:ind w:firstLine="80"/>
              <w:rPr>
                <w:szCs w:val="24"/>
              </w:rPr>
            </w:pPr>
            <w:r w:rsidRPr="00586CB1">
              <w:rPr>
                <w:szCs w:val="24"/>
              </w:rPr>
              <w:t>400 х 2</w:t>
            </w:r>
          </w:p>
        </w:tc>
        <w:tc>
          <w:tcPr>
            <w:tcW w:w="513" w:type="pct"/>
            <w:gridSpan w:val="2"/>
            <w:tcBorders>
              <w:top w:val="single" w:sz="4" w:space="0" w:color="000000"/>
              <w:left w:val="nil"/>
              <w:bottom w:val="single" w:sz="4" w:space="0" w:color="auto"/>
              <w:right w:val="single" w:sz="4" w:space="0" w:color="000000"/>
            </w:tcBorders>
            <w:shd w:val="clear" w:color="auto" w:fill="auto"/>
            <w:noWrap/>
            <w:vAlign w:val="bottom"/>
            <w:hideMark/>
          </w:tcPr>
          <w:p w:rsidR="004E35DB" w:rsidRPr="00586CB1" w:rsidRDefault="004E35DB" w:rsidP="00811A8C">
            <w:pPr>
              <w:pStyle w:val="afff3"/>
              <w:ind w:hanging="6"/>
              <w:rPr>
                <w:szCs w:val="24"/>
              </w:rPr>
            </w:pPr>
            <w:r w:rsidRPr="00586CB1">
              <w:rPr>
                <w:szCs w:val="24"/>
              </w:rPr>
              <w:t>1996</w:t>
            </w:r>
          </w:p>
        </w:tc>
        <w:tc>
          <w:tcPr>
            <w:tcW w:w="469" w:type="pct"/>
            <w:gridSpan w:val="2"/>
            <w:tcBorders>
              <w:top w:val="single" w:sz="4" w:space="0" w:color="000000"/>
              <w:left w:val="nil"/>
              <w:bottom w:val="single" w:sz="4" w:space="0" w:color="auto"/>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0</w:t>
            </w:r>
          </w:p>
        </w:tc>
        <w:tc>
          <w:tcPr>
            <w:tcW w:w="559" w:type="pct"/>
            <w:gridSpan w:val="2"/>
            <w:tcBorders>
              <w:top w:val="single" w:sz="4" w:space="0" w:color="000000"/>
              <w:left w:val="nil"/>
              <w:bottom w:val="single" w:sz="4" w:space="0" w:color="auto"/>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0</w:t>
            </w:r>
          </w:p>
        </w:tc>
        <w:tc>
          <w:tcPr>
            <w:tcW w:w="514" w:type="pct"/>
            <w:gridSpan w:val="2"/>
            <w:tcBorders>
              <w:top w:val="single" w:sz="4" w:space="0" w:color="000000"/>
              <w:left w:val="nil"/>
              <w:bottom w:val="single" w:sz="4" w:space="0" w:color="auto"/>
              <w:right w:val="single" w:sz="4" w:space="0" w:color="000000"/>
            </w:tcBorders>
            <w:shd w:val="clear" w:color="auto" w:fill="auto"/>
            <w:noWrap/>
            <w:vAlign w:val="bottom"/>
            <w:hideMark/>
          </w:tcPr>
          <w:p w:rsidR="004E35DB" w:rsidRPr="00586CB1" w:rsidRDefault="004E35DB" w:rsidP="00811A8C">
            <w:pPr>
              <w:pStyle w:val="afff3"/>
              <w:ind w:firstLine="0"/>
              <w:rPr>
                <w:szCs w:val="24"/>
              </w:rPr>
            </w:pPr>
            <w:r w:rsidRPr="00586CB1">
              <w:rPr>
                <w:szCs w:val="24"/>
              </w:rPr>
              <w:t>400</w:t>
            </w:r>
          </w:p>
        </w:tc>
        <w:tc>
          <w:tcPr>
            <w:tcW w:w="592" w:type="pct"/>
            <w:gridSpan w:val="2"/>
            <w:tcBorders>
              <w:top w:val="single" w:sz="4" w:space="0" w:color="000000"/>
              <w:left w:val="nil"/>
              <w:bottom w:val="single" w:sz="4" w:space="0" w:color="auto"/>
              <w:right w:val="single" w:sz="4"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400</w:t>
            </w:r>
          </w:p>
        </w:tc>
        <w:tc>
          <w:tcPr>
            <w:tcW w:w="745" w:type="pct"/>
            <w:gridSpan w:val="2"/>
            <w:tcBorders>
              <w:top w:val="single" w:sz="4" w:space="0" w:color="000000"/>
              <w:left w:val="nil"/>
              <w:bottom w:val="single" w:sz="4" w:space="0" w:color="auto"/>
              <w:right w:val="single" w:sz="8" w:space="0" w:color="000000"/>
            </w:tcBorders>
            <w:shd w:val="clear" w:color="auto" w:fill="auto"/>
            <w:noWrap/>
            <w:vAlign w:val="bottom"/>
            <w:hideMark/>
          </w:tcPr>
          <w:p w:rsidR="004E35DB" w:rsidRPr="00586CB1" w:rsidRDefault="004E35DB" w:rsidP="00586CB1">
            <w:pPr>
              <w:pStyle w:val="afff3"/>
              <w:rPr>
                <w:szCs w:val="24"/>
              </w:rPr>
            </w:pPr>
            <w:r w:rsidRPr="00586CB1">
              <w:rPr>
                <w:szCs w:val="24"/>
              </w:rPr>
              <w:t>800</w:t>
            </w:r>
          </w:p>
        </w:tc>
      </w:tr>
      <w:tr w:rsidR="004E35DB"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18"/>
            <w:tcBorders>
              <w:top w:val="single" w:sz="4" w:space="0" w:color="auto"/>
              <w:left w:val="single" w:sz="8" w:space="0" w:color="000000"/>
              <w:bottom w:val="single" w:sz="4" w:space="0" w:color="auto"/>
              <w:right w:val="single" w:sz="8" w:space="0" w:color="000000"/>
            </w:tcBorders>
            <w:shd w:val="clear" w:color="auto" w:fill="auto"/>
            <w:noWrap/>
            <w:vAlign w:val="bottom"/>
          </w:tcPr>
          <w:p w:rsidR="004E35DB" w:rsidRPr="00586CB1" w:rsidRDefault="004E35DB" w:rsidP="00586CB1">
            <w:pPr>
              <w:pStyle w:val="afff3"/>
              <w:rPr>
                <w:szCs w:val="24"/>
              </w:rPr>
            </w:pPr>
            <w:r w:rsidRPr="00586CB1">
              <w:rPr>
                <w:szCs w:val="24"/>
              </w:rPr>
              <w:t>ГВС</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single" w:sz="4" w:space="0" w:color="auto"/>
              <w:left w:val="single" w:sz="8" w:space="0" w:color="000000"/>
              <w:bottom w:val="nil"/>
              <w:right w:val="single" w:sz="4" w:space="0" w:color="000000"/>
            </w:tcBorders>
            <w:shd w:val="clear" w:color="auto" w:fill="auto"/>
            <w:noWrap/>
            <w:vAlign w:val="bottom"/>
          </w:tcPr>
          <w:p w:rsidR="004E35DB" w:rsidRPr="00586CB1" w:rsidRDefault="004E35DB" w:rsidP="00586CB1">
            <w:pPr>
              <w:pStyle w:val="afff3"/>
              <w:rPr>
                <w:szCs w:val="24"/>
              </w:rPr>
            </w:pPr>
            <w:r w:rsidRPr="00586CB1">
              <w:rPr>
                <w:szCs w:val="24"/>
              </w:rPr>
              <w:t>150</w:t>
            </w:r>
          </w:p>
        </w:tc>
        <w:tc>
          <w:tcPr>
            <w:tcW w:w="765" w:type="pct"/>
            <w:gridSpan w:val="3"/>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0"/>
              <w:rPr>
                <w:szCs w:val="24"/>
              </w:rPr>
            </w:pPr>
            <w:r w:rsidRPr="00586CB1">
              <w:rPr>
                <w:szCs w:val="24"/>
              </w:rPr>
              <w:t>1105 Х 2</w:t>
            </w:r>
          </w:p>
        </w:tc>
        <w:tc>
          <w:tcPr>
            <w:tcW w:w="513"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hanging="6"/>
              <w:rPr>
                <w:szCs w:val="24"/>
              </w:rPr>
            </w:pPr>
            <w:r w:rsidRPr="00586CB1">
              <w:rPr>
                <w:szCs w:val="24"/>
              </w:rPr>
              <w:t>1996</w:t>
            </w:r>
          </w:p>
        </w:tc>
        <w:tc>
          <w:tcPr>
            <w:tcW w:w="469"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120"/>
              <w:rPr>
                <w:szCs w:val="24"/>
              </w:rPr>
            </w:pPr>
            <w:r w:rsidRPr="00586CB1">
              <w:rPr>
                <w:szCs w:val="24"/>
              </w:rPr>
              <w:t>300</w:t>
            </w:r>
          </w:p>
        </w:tc>
        <w:tc>
          <w:tcPr>
            <w:tcW w:w="559"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0"/>
              <w:rPr>
                <w:szCs w:val="24"/>
              </w:rPr>
            </w:pPr>
            <w:r w:rsidRPr="00586CB1">
              <w:rPr>
                <w:szCs w:val="24"/>
              </w:rPr>
              <w:t>300</w:t>
            </w:r>
          </w:p>
        </w:tc>
        <w:tc>
          <w:tcPr>
            <w:tcW w:w="514"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84"/>
              <w:rPr>
                <w:szCs w:val="24"/>
              </w:rPr>
            </w:pPr>
            <w:r w:rsidRPr="00586CB1">
              <w:rPr>
                <w:szCs w:val="24"/>
              </w:rPr>
              <w:t>805</w:t>
            </w:r>
          </w:p>
        </w:tc>
        <w:tc>
          <w:tcPr>
            <w:tcW w:w="592"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586CB1">
            <w:pPr>
              <w:pStyle w:val="afff3"/>
              <w:rPr>
                <w:szCs w:val="24"/>
              </w:rPr>
            </w:pPr>
            <w:r w:rsidRPr="00586CB1">
              <w:rPr>
                <w:szCs w:val="24"/>
              </w:rPr>
              <w:t>805</w:t>
            </w:r>
          </w:p>
        </w:tc>
        <w:tc>
          <w:tcPr>
            <w:tcW w:w="745" w:type="pct"/>
            <w:gridSpan w:val="2"/>
            <w:tcBorders>
              <w:top w:val="single" w:sz="4" w:space="0" w:color="auto"/>
              <w:left w:val="nil"/>
              <w:bottom w:val="nil"/>
              <w:right w:val="single" w:sz="8" w:space="0" w:color="000000"/>
            </w:tcBorders>
            <w:shd w:val="clear" w:color="auto" w:fill="auto"/>
            <w:noWrap/>
            <w:vAlign w:val="bottom"/>
          </w:tcPr>
          <w:p w:rsidR="004E35DB" w:rsidRPr="00586CB1" w:rsidRDefault="004E35DB" w:rsidP="00811A8C">
            <w:pPr>
              <w:pStyle w:val="afff3"/>
              <w:ind w:firstLine="37"/>
              <w:rPr>
                <w:szCs w:val="24"/>
              </w:rPr>
            </w:pPr>
            <w:r w:rsidRPr="00586CB1">
              <w:rPr>
                <w:szCs w:val="24"/>
              </w:rPr>
              <w:t>400 Х 2</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single" w:sz="4" w:space="0" w:color="auto"/>
              <w:left w:val="single" w:sz="8" w:space="0" w:color="000000"/>
              <w:bottom w:val="nil"/>
              <w:right w:val="single" w:sz="4" w:space="0" w:color="000000"/>
            </w:tcBorders>
            <w:shd w:val="clear" w:color="auto" w:fill="auto"/>
            <w:noWrap/>
            <w:vAlign w:val="bottom"/>
          </w:tcPr>
          <w:p w:rsidR="004E35DB" w:rsidRPr="00586CB1" w:rsidRDefault="004E35DB" w:rsidP="00586CB1">
            <w:pPr>
              <w:pStyle w:val="afff3"/>
              <w:rPr>
                <w:szCs w:val="24"/>
              </w:rPr>
            </w:pPr>
            <w:r w:rsidRPr="00586CB1">
              <w:rPr>
                <w:szCs w:val="24"/>
              </w:rPr>
              <w:t>100</w:t>
            </w:r>
          </w:p>
        </w:tc>
        <w:tc>
          <w:tcPr>
            <w:tcW w:w="765" w:type="pct"/>
            <w:gridSpan w:val="3"/>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80"/>
              <w:rPr>
                <w:szCs w:val="24"/>
              </w:rPr>
            </w:pPr>
            <w:r w:rsidRPr="00586CB1">
              <w:rPr>
                <w:szCs w:val="24"/>
              </w:rPr>
              <w:t>825 Х 2</w:t>
            </w:r>
          </w:p>
        </w:tc>
        <w:tc>
          <w:tcPr>
            <w:tcW w:w="513"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hanging="6"/>
              <w:rPr>
                <w:szCs w:val="24"/>
              </w:rPr>
            </w:pPr>
            <w:r w:rsidRPr="00586CB1">
              <w:rPr>
                <w:szCs w:val="24"/>
              </w:rPr>
              <w:t>1996</w:t>
            </w:r>
          </w:p>
        </w:tc>
        <w:tc>
          <w:tcPr>
            <w:tcW w:w="469"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120"/>
              <w:rPr>
                <w:szCs w:val="24"/>
              </w:rPr>
            </w:pPr>
            <w:r w:rsidRPr="00586CB1">
              <w:rPr>
                <w:szCs w:val="24"/>
              </w:rPr>
              <w:t>120</w:t>
            </w:r>
          </w:p>
        </w:tc>
        <w:tc>
          <w:tcPr>
            <w:tcW w:w="559"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0"/>
              <w:rPr>
                <w:szCs w:val="24"/>
              </w:rPr>
            </w:pPr>
            <w:r w:rsidRPr="00586CB1">
              <w:rPr>
                <w:szCs w:val="24"/>
              </w:rPr>
              <w:t>120</w:t>
            </w:r>
          </w:p>
        </w:tc>
        <w:tc>
          <w:tcPr>
            <w:tcW w:w="514"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84"/>
              <w:rPr>
                <w:szCs w:val="24"/>
              </w:rPr>
            </w:pPr>
            <w:r w:rsidRPr="00586CB1">
              <w:rPr>
                <w:szCs w:val="24"/>
              </w:rPr>
              <w:t>705</w:t>
            </w:r>
          </w:p>
        </w:tc>
        <w:tc>
          <w:tcPr>
            <w:tcW w:w="592"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586CB1">
            <w:pPr>
              <w:pStyle w:val="afff3"/>
              <w:rPr>
                <w:szCs w:val="24"/>
              </w:rPr>
            </w:pPr>
            <w:r w:rsidRPr="00586CB1">
              <w:rPr>
                <w:szCs w:val="24"/>
              </w:rPr>
              <w:t>705</w:t>
            </w:r>
          </w:p>
        </w:tc>
        <w:tc>
          <w:tcPr>
            <w:tcW w:w="745" w:type="pct"/>
            <w:gridSpan w:val="2"/>
            <w:tcBorders>
              <w:top w:val="single" w:sz="4" w:space="0" w:color="auto"/>
              <w:left w:val="nil"/>
              <w:bottom w:val="nil"/>
              <w:right w:val="single" w:sz="8" w:space="0" w:color="000000"/>
            </w:tcBorders>
            <w:shd w:val="clear" w:color="auto" w:fill="auto"/>
            <w:noWrap/>
            <w:vAlign w:val="bottom"/>
          </w:tcPr>
          <w:p w:rsidR="004E35DB" w:rsidRPr="00586CB1" w:rsidRDefault="004E35DB" w:rsidP="00811A8C">
            <w:pPr>
              <w:pStyle w:val="afff3"/>
              <w:ind w:firstLine="37"/>
              <w:rPr>
                <w:szCs w:val="24"/>
              </w:rPr>
            </w:pPr>
            <w:r w:rsidRPr="00586CB1">
              <w:rPr>
                <w:szCs w:val="24"/>
              </w:rPr>
              <w:t>500 Х 2</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single" w:sz="4" w:space="0" w:color="auto"/>
              <w:left w:val="single" w:sz="8" w:space="0" w:color="000000"/>
              <w:bottom w:val="nil"/>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80</w:t>
            </w:r>
          </w:p>
        </w:tc>
        <w:tc>
          <w:tcPr>
            <w:tcW w:w="765" w:type="pct"/>
            <w:gridSpan w:val="3"/>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320 Х 2</w:t>
            </w:r>
          </w:p>
        </w:tc>
        <w:tc>
          <w:tcPr>
            <w:tcW w:w="513"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1996</w:t>
            </w:r>
          </w:p>
        </w:tc>
        <w:tc>
          <w:tcPr>
            <w:tcW w:w="469"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0</w:t>
            </w:r>
          </w:p>
        </w:tc>
        <w:tc>
          <w:tcPr>
            <w:tcW w:w="559"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0</w:t>
            </w:r>
          </w:p>
        </w:tc>
        <w:tc>
          <w:tcPr>
            <w:tcW w:w="514"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320</w:t>
            </w:r>
          </w:p>
        </w:tc>
        <w:tc>
          <w:tcPr>
            <w:tcW w:w="592" w:type="pct"/>
            <w:gridSpan w:val="2"/>
            <w:tcBorders>
              <w:top w:val="single" w:sz="4" w:space="0" w:color="auto"/>
              <w:left w:val="nil"/>
              <w:bottom w:val="nil"/>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320</w:t>
            </w:r>
          </w:p>
        </w:tc>
        <w:tc>
          <w:tcPr>
            <w:tcW w:w="745" w:type="pct"/>
            <w:gridSpan w:val="2"/>
            <w:tcBorders>
              <w:top w:val="single" w:sz="4" w:space="0" w:color="auto"/>
              <w:left w:val="nil"/>
              <w:bottom w:val="nil"/>
              <w:right w:val="single" w:sz="8"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320 Х 2</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single" w:sz="4" w:space="0" w:color="auto"/>
              <w:left w:val="single" w:sz="8" w:space="0" w:color="000000"/>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76</w:t>
            </w:r>
          </w:p>
        </w:tc>
        <w:tc>
          <w:tcPr>
            <w:tcW w:w="765" w:type="pct"/>
            <w:gridSpan w:val="3"/>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 xml:space="preserve"> 765 Х 2</w:t>
            </w:r>
          </w:p>
        </w:tc>
        <w:tc>
          <w:tcPr>
            <w:tcW w:w="513"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1996</w:t>
            </w:r>
          </w:p>
        </w:tc>
        <w:tc>
          <w:tcPr>
            <w:tcW w:w="469"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150</w:t>
            </w:r>
          </w:p>
        </w:tc>
        <w:tc>
          <w:tcPr>
            <w:tcW w:w="559"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150</w:t>
            </w:r>
          </w:p>
        </w:tc>
        <w:tc>
          <w:tcPr>
            <w:tcW w:w="514"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615</w:t>
            </w:r>
          </w:p>
        </w:tc>
        <w:tc>
          <w:tcPr>
            <w:tcW w:w="592"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615</w:t>
            </w:r>
          </w:p>
        </w:tc>
        <w:tc>
          <w:tcPr>
            <w:tcW w:w="745" w:type="pct"/>
            <w:gridSpan w:val="2"/>
            <w:tcBorders>
              <w:top w:val="single" w:sz="4" w:space="0" w:color="auto"/>
              <w:left w:val="nil"/>
              <w:bottom w:val="single" w:sz="4" w:space="0" w:color="auto"/>
              <w:right w:val="single" w:sz="8"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500 Х 2</w:t>
            </w:r>
          </w:p>
        </w:tc>
      </w:tr>
      <w:tr w:rsidR="003A5969" w:rsidRPr="00586CB1" w:rsidTr="002773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843" w:type="pct"/>
            <w:gridSpan w:val="3"/>
            <w:tcBorders>
              <w:top w:val="single" w:sz="4" w:space="0" w:color="auto"/>
              <w:left w:val="single" w:sz="8" w:space="0" w:color="000000"/>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50</w:t>
            </w:r>
          </w:p>
        </w:tc>
        <w:tc>
          <w:tcPr>
            <w:tcW w:w="765" w:type="pct"/>
            <w:gridSpan w:val="3"/>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300 Х 2</w:t>
            </w:r>
          </w:p>
        </w:tc>
        <w:tc>
          <w:tcPr>
            <w:tcW w:w="513"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1996</w:t>
            </w:r>
          </w:p>
        </w:tc>
        <w:tc>
          <w:tcPr>
            <w:tcW w:w="469"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0</w:t>
            </w:r>
          </w:p>
        </w:tc>
        <w:tc>
          <w:tcPr>
            <w:tcW w:w="559"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0</w:t>
            </w:r>
          </w:p>
        </w:tc>
        <w:tc>
          <w:tcPr>
            <w:tcW w:w="514"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300</w:t>
            </w:r>
          </w:p>
        </w:tc>
        <w:tc>
          <w:tcPr>
            <w:tcW w:w="592" w:type="pct"/>
            <w:gridSpan w:val="2"/>
            <w:tcBorders>
              <w:top w:val="single" w:sz="4" w:space="0" w:color="auto"/>
              <w:left w:val="nil"/>
              <w:bottom w:val="single" w:sz="4" w:space="0" w:color="auto"/>
              <w:right w:val="single" w:sz="4"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300</w:t>
            </w:r>
          </w:p>
        </w:tc>
        <w:tc>
          <w:tcPr>
            <w:tcW w:w="745" w:type="pct"/>
            <w:gridSpan w:val="2"/>
            <w:tcBorders>
              <w:top w:val="single" w:sz="4" w:space="0" w:color="auto"/>
              <w:left w:val="nil"/>
              <w:bottom w:val="single" w:sz="4" w:space="0" w:color="auto"/>
              <w:right w:val="single" w:sz="8" w:space="0" w:color="000000"/>
            </w:tcBorders>
            <w:shd w:val="clear" w:color="auto" w:fill="auto"/>
            <w:noWrap/>
            <w:vAlign w:val="bottom"/>
          </w:tcPr>
          <w:p w:rsidR="004E35DB" w:rsidRPr="00586CB1" w:rsidRDefault="004E35DB" w:rsidP="00811A8C">
            <w:pPr>
              <w:pStyle w:val="afff3"/>
              <w:ind w:firstLine="34"/>
              <w:rPr>
                <w:szCs w:val="24"/>
              </w:rPr>
            </w:pPr>
            <w:r w:rsidRPr="00586CB1">
              <w:rPr>
                <w:szCs w:val="24"/>
              </w:rPr>
              <w:t>320 Х 2</w:t>
            </w:r>
          </w:p>
        </w:tc>
      </w:tr>
    </w:tbl>
    <w:p w:rsidR="00531E8B" w:rsidRPr="00586CB1" w:rsidRDefault="00531E8B" w:rsidP="00586CB1">
      <w:pPr>
        <w:pStyle w:val="afff3"/>
        <w:rPr>
          <w:sz w:val="28"/>
          <w:szCs w:val="28"/>
          <w:highlight w:val="yellow"/>
        </w:rPr>
      </w:pPr>
    </w:p>
    <w:p w:rsidR="004E35DB" w:rsidRPr="00586CB1" w:rsidRDefault="004E35DB" w:rsidP="00586CB1">
      <w:pPr>
        <w:pStyle w:val="afff3"/>
        <w:rPr>
          <w:sz w:val="28"/>
          <w:szCs w:val="28"/>
          <w:highlight w:val="yellow"/>
        </w:rPr>
      </w:pPr>
    </w:p>
    <w:p w:rsidR="001C5466" w:rsidRPr="00586CB1" w:rsidRDefault="001C5466" w:rsidP="00586CB1">
      <w:pPr>
        <w:pStyle w:val="afff3"/>
        <w:rPr>
          <w:color w:val="000000"/>
          <w:sz w:val="28"/>
          <w:szCs w:val="28"/>
        </w:rPr>
      </w:pPr>
      <w:r w:rsidRPr="00586CB1">
        <w:rPr>
          <w:color w:val="000000"/>
          <w:sz w:val="28"/>
          <w:szCs w:val="28"/>
        </w:rPr>
        <w:t>По состоянию на 2014 год предписания надзорных органов по запрещению дальнейшей эксплуатации участков тепловой сети</w:t>
      </w:r>
      <w:r w:rsidRPr="00586CB1">
        <w:rPr>
          <w:sz w:val="28"/>
          <w:szCs w:val="28"/>
        </w:rPr>
        <w:t xml:space="preserve"> </w:t>
      </w:r>
      <w:r w:rsidRPr="00586CB1">
        <w:rPr>
          <w:color w:val="000000"/>
          <w:sz w:val="28"/>
          <w:szCs w:val="28"/>
        </w:rPr>
        <w:t>не выдавались.</w:t>
      </w:r>
    </w:p>
    <w:p w:rsidR="007D0C04" w:rsidRPr="00586CB1" w:rsidRDefault="007D0C04" w:rsidP="00586CB1">
      <w:pPr>
        <w:pStyle w:val="afff3"/>
        <w:rPr>
          <w:rFonts w:eastAsia="Times New Roman"/>
          <w:sz w:val="28"/>
          <w:szCs w:val="28"/>
        </w:rPr>
      </w:pPr>
      <w:bookmarkStart w:id="11" w:name="ZAP2E863D7"/>
      <w:bookmarkEnd w:id="11"/>
    </w:p>
    <w:p w:rsidR="007D0C04" w:rsidRPr="00586CB1" w:rsidRDefault="007D0C04" w:rsidP="00586CB1">
      <w:pPr>
        <w:pStyle w:val="afff3"/>
        <w:rPr>
          <w:rFonts w:eastAsia="Times New Roman"/>
          <w:sz w:val="28"/>
          <w:szCs w:val="28"/>
        </w:rPr>
      </w:pPr>
      <w:bookmarkStart w:id="12" w:name="_Toc438135783"/>
      <w:r w:rsidRPr="00586CB1">
        <w:rPr>
          <w:rFonts w:eastAsia="Times New Roman"/>
          <w:sz w:val="28"/>
          <w:szCs w:val="28"/>
        </w:rPr>
        <w:t>1.3.6 Зоны действия источников тепловой энергии</w:t>
      </w:r>
      <w:bookmarkEnd w:id="12"/>
    </w:p>
    <w:p w:rsidR="007D0C04" w:rsidRPr="00586CB1" w:rsidRDefault="007D0C04" w:rsidP="00586CB1">
      <w:pPr>
        <w:pStyle w:val="afff3"/>
        <w:rPr>
          <w:rFonts w:eastAsia="Times New Roman"/>
          <w:sz w:val="28"/>
          <w:szCs w:val="28"/>
        </w:rPr>
      </w:pPr>
    </w:p>
    <w:p w:rsidR="007D0C04" w:rsidRPr="00586CB1" w:rsidRDefault="00B03952" w:rsidP="00586CB1">
      <w:pPr>
        <w:pStyle w:val="afff3"/>
        <w:rPr>
          <w:rFonts w:eastAsia="Times New Roman"/>
          <w:sz w:val="28"/>
          <w:szCs w:val="28"/>
        </w:rPr>
      </w:pPr>
      <w:r w:rsidRPr="00586CB1">
        <w:rPr>
          <w:sz w:val="28"/>
          <w:szCs w:val="28"/>
        </w:rPr>
        <w:t>МУП ТГП ТР «</w:t>
      </w:r>
      <w:proofErr w:type="spellStart"/>
      <w:r w:rsidRPr="00586CB1">
        <w:rPr>
          <w:sz w:val="28"/>
          <w:szCs w:val="28"/>
        </w:rPr>
        <w:t>Тихорецктепло</w:t>
      </w:r>
      <w:proofErr w:type="spellEnd"/>
      <w:r w:rsidRPr="00586CB1">
        <w:rPr>
          <w:sz w:val="28"/>
          <w:szCs w:val="28"/>
        </w:rPr>
        <w:t>»</w:t>
      </w:r>
      <w:r w:rsidR="008506B7" w:rsidRPr="00586CB1">
        <w:rPr>
          <w:sz w:val="28"/>
          <w:szCs w:val="28"/>
        </w:rPr>
        <w:t xml:space="preserve"> </w:t>
      </w:r>
      <w:r w:rsidR="007D0C04" w:rsidRPr="00586CB1">
        <w:rPr>
          <w:rFonts w:eastAsia="Times New Roman"/>
          <w:sz w:val="28"/>
          <w:szCs w:val="28"/>
        </w:rPr>
        <w:t>является основным поставщиком тепловой энергии для нужд жителей поселения</w:t>
      </w:r>
      <w:r w:rsidR="008506B7" w:rsidRPr="00586CB1">
        <w:rPr>
          <w:rFonts w:eastAsia="Times New Roman"/>
          <w:sz w:val="28"/>
          <w:szCs w:val="28"/>
        </w:rPr>
        <w:t xml:space="preserve">, соц. объектов и </w:t>
      </w:r>
      <w:proofErr w:type="spellStart"/>
      <w:r w:rsidR="008506B7" w:rsidRPr="00586CB1">
        <w:rPr>
          <w:rFonts w:eastAsia="Times New Roman"/>
          <w:sz w:val="28"/>
          <w:szCs w:val="28"/>
        </w:rPr>
        <w:t>пром</w:t>
      </w:r>
      <w:proofErr w:type="spellEnd"/>
      <w:r w:rsidR="008506B7" w:rsidRPr="00586CB1">
        <w:rPr>
          <w:rFonts w:eastAsia="Times New Roman"/>
          <w:sz w:val="28"/>
          <w:szCs w:val="28"/>
        </w:rPr>
        <w:t>. зоны</w:t>
      </w:r>
      <w:r w:rsidR="007D0C04" w:rsidRPr="00586CB1">
        <w:rPr>
          <w:rFonts w:eastAsia="Times New Roman"/>
          <w:sz w:val="28"/>
          <w:szCs w:val="28"/>
        </w:rPr>
        <w:t xml:space="preserve">. Централизованное теплоснабжение потребителей обеспечивают </w:t>
      </w:r>
      <w:r w:rsidR="007012BA" w:rsidRPr="00586CB1">
        <w:rPr>
          <w:rFonts w:eastAsia="Times New Roman"/>
          <w:sz w:val="28"/>
          <w:szCs w:val="28"/>
        </w:rPr>
        <w:t>24</w:t>
      </w:r>
      <w:r w:rsidR="007D0C04" w:rsidRPr="00586CB1">
        <w:rPr>
          <w:rFonts w:eastAsia="Times New Roman"/>
          <w:sz w:val="28"/>
          <w:szCs w:val="28"/>
        </w:rPr>
        <w:t xml:space="preserve"> водогрейных </w:t>
      </w:r>
      <w:r w:rsidR="003A3B91" w:rsidRPr="00586CB1">
        <w:rPr>
          <w:rFonts w:eastAsia="Times New Roman"/>
          <w:sz w:val="28"/>
          <w:szCs w:val="28"/>
        </w:rPr>
        <w:t>котлов</w:t>
      </w:r>
      <w:r w:rsidR="007D0C04" w:rsidRPr="00586CB1">
        <w:rPr>
          <w:rFonts w:eastAsia="Times New Roman"/>
          <w:sz w:val="28"/>
          <w:szCs w:val="28"/>
        </w:rPr>
        <w:t xml:space="preserve"> общей</w:t>
      </w:r>
      <w:r w:rsidR="00674978" w:rsidRPr="00586CB1">
        <w:rPr>
          <w:rFonts w:eastAsia="Times New Roman"/>
          <w:sz w:val="28"/>
          <w:szCs w:val="28"/>
        </w:rPr>
        <w:t xml:space="preserve"> тепловой мощностью </w:t>
      </w:r>
      <w:r w:rsidR="00DF3960" w:rsidRPr="00586CB1">
        <w:rPr>
          <w:sz w:val="28"/>
          <w:szCs w:val="28"/>
        </w:rPr>
        <w:t>12,87</w:t>
      </w:r>
      <w:r w:rsidR="007D0C04" w:rsidRPr="00586CB1">
        <w:rPr>
          <w:rFonts w:eastAsia="Times New Roman"/>
          <w:sz w:val="28"/>
          <w:szCs w:val="28"/>
        </w:rPr>
        <w:t xml:space="preserve"> Гкал/ч. </w:t>
      </w:r>
    </w:p>
    <w:p w:rsidR="00674978" w:rsidRPr="00586CB1" w:rsidRDefault="00674978" w:rsidP="00586CB1">
      <w:pPr>
        <w:pStyle w:val="afff3"/>
        <w:rPr>
          <w:sz w:val="28"/>
          <w:szCs w:val="28"/>
        </w:rPr>
      </w:pPr>
      <w:bookmarkStart w:id="13" w:name="_GoBack"/>
      <w:bookmarkEnd w:id="13"/>
      <w:r w:rsidRPr="00586CB1">
        <w:rPr>
          <w:sz w:val="28"/>
          <w:szCs w:val="28"/>
        </w:rPr>
        <w:t>Объекты производственного назначения обеспечиваются теплом от собственных котельных</w:t>
      </w:r>
      <w:r w:rsidR="00CF26D6" w:rsidRPr="00586CB1">
        <w:rPr>
          <w:sz w:val="28"/>
          <w:szCs w:val="28"/>
        </w:rPr>
        <w:t>.</w:t>
      </w:r>
    </w:p>
    <w:p w:rsidR="00674978" w:rsidRPr="00586CB1" w:rsidRDefault="00674978" w:rsidP="00586CB1">
      <w:pPr>
        <w:pStyle w:val="afff3"/>
        <w:rPr>
          <w:sz w:val="28"/>
          <w:szCs w:val="28"/>
        </w:rPr>
      </w:pPr>
    </w:p>
    <w:p w:rsidR="00674978" w:rsidRPr="00586CB1" w:rsidRDefault="00674978" w:rsidP="00586CB1">
      <w:pPr>
        <w:pStyle w:val="afff3"/>
        <w:rPr>
          <w:rFonts w:eastAsia="Times New Roman"/>
          <w:sz w:val="28"/>
          <w:szCs w:val="28"/>
        </w:rPr>
      </w:pPr>
      <w:bookmarkStart w:id="14" w:name="_Toc438135784"/>
      <w:r w:rsidRPr="00586CB1">
        <w:rPr>
          <w:rFonts w:eastAsia="Times New Roman"/>
          <w:sz w:val="28"/>
          <w:szCs w:val="28"/>
        </w:rPr>
        <w:t>1.3.7 Тепловые нагрузки потребителей тепловой энергии, групп потребителей тепловой энергии в зоне действия источников</w:t>
      </w:r>
      <w:bookmarkEnd w:id="14"/>
      <w:r w:rsidRPr="00586CB1">
        <w:rPr>
          <w:rFonts w:eastAsia="Times New Roman"/>
          <w:sz w:val="28"/>
          <w:szCs w:val="28"/>
        </w:rPr>
        <w:t xml:space="preserve"> </w:t>
      </w:r>
    </w:p>
    <w:p w:rsidR="00674978" w:rsidRPr="00586CB1" w:rsidRDefault="00674978" w:rsidP="00586CB1">
      <w:pPr>
        <w:pStyle w:val="afff3"/>
        <w:rPr>
          <w:sz w:val="28"/>
          <w:szCs w:val="28"/>
        </w:rPr>
      </w:pPr>
    </w:p>
    <w:p w:rsidR="00674978" w:rsidRPr="00586CB1" w:rsidRDefault="00674978" w:rsidP="00586CB1">
      <w:pPr>
        <w:pStyle w:val="afff3"/>
        <w:rPr>
          <w:sz w:val="28"/>
          <w:szCs w:val="28"/>
        </w:rPr>
      </w:pPr>
      <w:r w:rsidRPr="00586CB1">
        <w:rPr>
          <w:sz w:val="28"/>
          <w:szCs w:val="28"/>
        </w:rPr>
        <w:t>Количество потребляемой тепловой энергии на отопление и ГВС потребителями зависит</w:t>
      </w:r>
      <w:r w:rsidR="00730B71" w:rsidRPr="00586CB1">
        <w:rPr>
          <w:sz w:val="28"/>
          <w:szCs w:val="28"/>
        </w:rPr>
        <w:t xml:space="preserve"> </w:t>
      </w:r>
      <w:r w:rsidRPr="00586CB1">
        <w:rPr>
          <w:sz w:val="28"/>
          <w:szCs w:val="28"/>
        </w:rPr>
        <w:t xml:space="preserve">от многих факторов:     </w:t>
      </w:r>
    </w:p>
    <w:p w:rsidR="00674978" w:rsidRPr="00586CB1" w:rsidRDefault="00730B71" w:rsidP="00586CB1">
      <w:pPr>
        <w:pStyle w:val="afff3"/>
        <w:rPr>
          <w:sz w:val="28"/>
          <w:szCs w:val="28"/>
        </w:rPr>
      </w:pPr>
      <w:r w:rsidRPr="00586CB1">
        <w:rPr>
          <w:sz w:val="28"/>
          <w:szCs w:val="28"/>
        </w:rPr>
        <w:t>– </w:t>
      </w:r>
      <w:r w:rsidR="00674978" w:rsidRPr="00586CB1">
        <w:rPr>
          <w:sz w:val="28"/>
          <w:szCs w:val="28"/>
        </w:rPr>
        <w:t xml:space="preserve">обеспеченности населения жильем с централизованными коммуникациями; </w:t>
      </w:r>
    </w:p>
    <w:p w:rsidR="00674978" w:rsidRPr="00586CB1" w:rsidRDefault="00730B71" w:rsidP="00586CB1">
      <w:pPr>
        <w:pStyle w:val="afff3"/>
        <w:rPr>
          <w:sz w:val="28"/>
          <w:szCs w:val="28"/>
        </w:rPr>
      </w:pPr>
      <w:r w:rsidRPr="00586CB1">
        <w:rPr>
          <w:sz w:val="28"/>
          <w:szCs w:val="28"/>
        </w:rPr>
        <w:t>– </w:t>
      </w:r>
      <w:r w:rsidR="00674978" w:rsidRPr="00586CB1">
        <w:rPr>
          <w:sz w:val="28"/>
          <w:szCs w:val="28"/>
        </w:rPr>
        <w:t xml:space="preserve">температуры наружного воздуха; </w:t>
      </w:r>
    </w:p>
    <w:p w:rsidR="00674978" w:rsidRPr="00586CB1" w:rsidRDefault="00674978" w:rsidP="00586CB1">
      <w:pPr>
        <w:pStyle w:val="afff3"/>
        <w:rPr>
          <w:sz w:val="28"/>
          <w:szCs w:val="28"/>
        </w:rPr>
      </w:pPr>
      <w:r w:rsidRPr="00586CB1">
        <w:rPr>
          <w:sz w:val="28"/>
          <w:szCs w:val="28"/>
        </w:rPr>
        <w:t>–</w:t>
      </w:r>
      <w:r w:rsidR="00730B71" w:rsidRPr="00586CB1">
        <w:rPr>
          <w:sz w:val="28"/>
          <w:szCs w:val="28"/>
        </w:rPr>
        <w:t> </w:t>
      </w:r>
      <w:r w:rsidRPr="00586CB1">
        <w:rPr>
          <w:sz w:val="28"/>
          <w:szCs w:val="28"/>
        </w:rPr>
        <w:t xml:space="preserve">от теплопроводности наружных ограждающих поверхностей помещений; </w:t>
      </w:r>
    </w:p>
    <w:p w:rsidR="00674978" w:rsidRPr="00586CB1" w:rsidRDefault="00674978" w:rsidP="00586CB1">
      <w:pPr>
        <w:pStyle w:val="afff3"/>
        <w:rPr>
          <w:sz w:val="28"/>
          <w:szCs w:val="28"/>
        </w:rPr>
      </w:pPr>
      <w:r w:rsidRPr="00586CB1">
        <w:rPr>
          <w:sz w:val="28"/>
          <w:szCs w:val="28"/>
        </w:rPr>
        <w:t xml:space="preserve">– от характера отопительного сезона; </w:t>
      </w:r>
    </w:p>
    <w:p w:rsidR="00674978" w:rsidRPr="00586CB1" w:rsidRDefault="00674978" w:rsidP="00586CB1">
      <w:pPr>
        <w:pStyle w:val="afff3"/>
        <w:rPr>
          <w:sz w:val="28"/>
          <w:szCs w:val="28"/>
        </w:rPr>
      </w:pPr>
      <w:r w:rsidRPr="00586CB1">
        <w:rPr>
          <w:sz w:val="28"/>
          <w:szCs w:val="28"/>
        </w:rPr>
        <w:lastRenderedPageBreak/>
        <w:t xml:space="preserve">– от назначения помещений; </w:t>
      </w:r>
    </w:p>
    <w:p w:rsidR="00674978" w:rsidRPr="00586CB1" w:rsidRDefault="00674978" w:rsidP="00586CB1">
      <w:pPr>
        <w:pStyle w:val="afff3"/>
        <w:rPr>
          <w:sz w:val="28"/>
          <w:szCs w:val="28"/>
        </w:rPr>
      </w:pPr>
      <w:r w:rsidRPr="00586CB1">
        <w:rPr>
          <w:sz w:val="28"/>
          <w:szCs w:val="28"/>
        </w:rPr>
        <w:t>–</w:t>
      </w:r>
      <w:r w:rsidR="00730B71" w:rsidRPr="00586CB1">
        <w:rPr>
          <w:sz w:val="28"/>
          <w:szCs w:val="28"/>
        </w:rPr>
        <w:t> </w:t>
      </w:r>
      <w:r w:rsidRPr="00586CB1">
        <w:rPr>
          <w:sz w:val="28"/>
          <w:szCs w:val="28"/>
        </w:rPr>
        <w:t xml:space="preserve">от характера производства, если это промышленные предприятия и т.д. </w:t>
      </w:r>
    </w:p>
    <w:p w:rsidR="00730B71" w:rsidRPr="00586CB1" w:rsidRDefault="00730B71" w:rsidP="00586CB1">
      <w:pPr>
        <w:pStyle w:val="afff3"/>
        <w:rPr>
          <w:sz w:val="28"/>
          <w:szCs w:val="28"/>
        </w:rPr>
      </w:pPr>
      <w:r w:rsidRPr="00586CB1">
        <w:rPr>
          <w:sz w:val="28"/>
          <w:szCs w:val="28"/>
        </w:rPr>
        <w:t xml:space="preserve">Основное территориальное развитие поселения будет происходить на свободных территориях. Ветхий жилфонд будет заменяться по мере выбытия. </w:t>
      </w:r>
    </w:p>
    <w:p w:rsidR="00730B71" w:rsidRPr="00586CB1" w:rsidRDefault="00730B71" w:rsidP="00586CB1">
      <w:pPr>
        <w:pStyle w:val="afff3"/>
        <w:rPr>
          <w:sz w:val="28"/>
          <w:szCs w:val="28"/>
        </w:rPr>
      </w:pPr>
      <w:r w:rsidRPr="00586CB1">
        <w:rPr>
          <w:sz w:val="28"/>
          <w:szCs w:val="28"/>
        </w:rPr>
        <w:t xml:space="preserve"> Целями проекта реконструкции системы теплоснабжения являются: </w:t>
      </w:r>
    </w:p>
    <w:p w:rsidR="00730B71" w:rsidRPr="00586CB1" w:rsidRDefault="00730B71" w:rsidP="00586CB1">
      <w:pPr>
        <w:pStyle w:val="afff3"/>
        <w:rPr>
          <w:sz w:val="28"/>
          <w:szCs w:val="28"/>
        </w:rPr>
      </w:pPr>
      <w:r w:rsidRPr="00586CB1">
        <w:rPr>
          <w:sz w:val="28"/>
          <w:szCs w:val="28"/>
        </w:rPr>
        <w:t xml:space="preserve">– внедрение современного и энергосберегающего оборудования.  </w:t>
      </w:r>
    </w:p>
    <w:p w:rsidR="00730B71" w:rsidRPr="00586CB1" w:rsidRDefault="00730B71" w:rsidP="00586CB1">
      <w:pPr>
        <w:pStyle w:val="afff3"/>
        <w:rPr>
          <w:sz w:val="28"/>
          <w:szCs w:val="28"/>
        </w:rPr>
      </w:pPr>
      <w:r w:rsidRPr="00586CB1">
        <w:rPr>
          <w:sz w:val="28"/>
          <w:szCs w:val="28"/>
        </w:rPr>
        <w:t xml:space="preserve">– внедрение технологий, способствующих снижению потерь при транспорте  тепловой энергии. </w:t>
      </w:r>
    </w:p>
    <w:p w:rsidR="00674978" w:rsidRPr="00586CB1" w:rsidRDefault="00730B71" w:rsidP="00586CB1">
      <w:pPr>
        <w:pStyle w:val="afff3"/>
        <w:rPr>
          <w:sz w:val="28"/>
          <w:szCs w:val="28"/>
        </w:rPr>
      </w:pPr>
      <w:r w:rsidRPr="00586CB1">
        <w:rPr>
          <w:sz w:val="28"/>
          <w:szCs w:val="28"/>
        </w:rPr>
        <w:t xml:space="preserve"> Для повышения качества, надежности и доступности теплоснабжения на территории </w:t>
      </w:r>
      <w:r w:rsidR="00D70FFC" w:rsidRPr="00586CB1">
        <w:rPr>
          <w:sz w:val="28"/>
          <w:szCs w:val="28"/>
        </w:rPr>
        <w:t>поселения на</w:t>
      </w:r>
      <w:r w:rsidRPr="00586CB1">
        <w:rPr>
          <w:sz w:val="28"/>
          <w:szCs w:val="28"/>
        </w:rPr>
        <w:t xml:space="preserve"> ряде теплотрасс требуется восстановление тепловой изоляции с применением современных теплоизолирующих материалов, а на некоторых участках так же необходима замена изношенных трубопроводов тепловых сетей на теплопроводы заводского изготовления в пенополиуретановой (ППУ) или </w:t>
      </w:r>
      <w:proofErr w:type="spellStart"/>
      <w:r w:rsidRPr="00586CB1">
        <w:rPr>
          <w:sz w:val="28"/>
          <w:szCs w:val="28"/>
        </w:rPr>
        <w:t>пенополимерминеральной</w:t>
      </w:r>
      <w:proofErr w:type="spellEnd"/>
      <w:r w:rsidRPr="00586CB1">
        <w:rPr>
          <w:sz w:val="28"/>
          <w:szCs w:val="28"/>
        </w:rPr>
        <w:t xml:space="preserve"> (ППМ) теплоизоляции.</w:t>
      </w:r>
    </w:p>
    <w:p w:rsidR="00814809" w:rsidRPr="00586CB1" w:rsidRDefault="00814809" w:rsidP="00586CB1">
      <w:pPr>
        <w:pStyle w:val="afff3"/>
        <w:rPr>
          <w:sz w:val="28"/>
          <w:szCs w:val="28"/>
        </w:rPr>
      </w:pPr>
    </w:p>
    <w:p w:rsidR="00814809" w:rsidRPr="00586CB1" w:rsidRDefault="00814809" w:rsidP="00586CB1">
      <w:pPr>
        <w:pStyle w:val="afff3"/>
        <w:rPr>
          <w:rFonts w:eastAsia="Times New Roman"/>
          <w:sz w:val="28"/>
          <w:szCs w:val="28"/>
        </w:rPr>
      </w:pPr>
      <w:bookmarkStart w:id="15" w:name="_Toc438135785"/>
      <w:r w:rsidRPr="00586CB1">
        <w:rPr>
          <w:rFonts w:eastAsia="Times New Roman"/>
          <w:sz w:val="28"/>
          <w:szCs w:val="28"/>
        </w:rPr>
        <w:t>1.3.8 Описание существующих технических и технологических проблем в система теплоснабжения</w:t>
      </w:r>
      <w:bookmarkEnd w:id="15"/>
      <w:r w:rsidRPr="00586CB1">
        <w:rPr>
          <w:rFonts w:eastAsia="Times New Roman"/>
          <w:sz w:val="28"/>
          <w:szCs w:val="28"/>
        </w:rPr>
        <w:t xml:space="preserve"> </w:t>
      </w:r>
    </w:p>
    <w:p w:rsidR="00814809" w:rsidRPr="00586CB1" w:rsidRDefault="00814809" w:rsidP="00586CB1">
      <w:pPr>
        <w:pStyle w:val="afff3"/>
        <w:rPr>
          <w:sz w:val="28"/>
          <w:szCs w:val="28"/>
        </w:rPr>
      </w:pPr>
    </w:p>
    <w:p w:rsidR="009320AC" w:rsidRPr="00586CB1" w:rsidRDefault="009320AC" w:rsidP="00586CB1">
      <w:pPr>
        <w:pStyle w:val="afff3"/>
        <w:rPr>
          <w:rFonts w:eastAsia="Times New Roman"/>
          <w:sz w:val="28"/>
          <w:szCs w:val="28"/>
        </w:rPr>
      </w:pPr>
      <w:r w:rsidRPr="00586CB1">
        <w:rPr>
          <w:rFonts w:eastAsia="Times New Roman"/>
          <w:sz w:val="28"/>
          <w:szCs w:val="28"/>
        </w:rPr>
        <w:t xml:space="preserve">Основной причиной, приводящей к снижению качества теплоснабжения поселения, является износ некоторых участков тепловых сетей, который составляет </w:t>
      </w:r>
      <w:r w:rsidR="00676584" w:rsidRPr="00586CB1">
        <w:rPr>
          <w:rFonts w:eastAsia="Times New Roman"/>
          <w:sz w:val="28"/>
          <w:szCs w:val="28"/>
        </w:rPr>
        <w:t>70</w:t>
      </w:r>
      <w:r w:rsidRPr="00586CB1">
        <w:rPr>
          <w:rFonts w:eastAsia="Times New Roman"/>
          <w:sz w:val="28"/>
          <w:szCs w:val="28"/>
        </w:rPr>
        <w:t>%. Нормативный срок службы трубопроводов теплотрассы составляет 25 лет.</w:t>
      </w:r>
    </w:p>
    <w:p w:rsidR="00491691" w:rsidRPr="00586CB1" w:rsidRDefault="00491691" w:rsidP="00586CB1">
      <w:pPr>
        <w:pStyle w:val="afff3"/>
        <w:rPr>
          <w:rFonts w:eastAsia="Times New Roman"/>
          <w:sz w:val="28"/>
          <w:szCs w:val="28"/>
        </w:rPr>
      </w:pPr>
      <w:r w:rsidRPr="00586CB1">
        <w:rPr>
          <w:rFonts w:eastAsia="Times New Roman"/>
          <w:sz w:val="28"/>
          <w:szCs w:val="28"/>
        </w:rPr>
        <w:t xml:space="preserve">Для снижения тепловых потерь необходимо выполнить замену ветхих участков теплотрассы и </w:t>
      </w:r>
      <w:r w:rsidR="009320AC" w:rsidRPr="00586CB1">
        <w:rPr>
          <w:rFonts w:eastAsia="Times New Roman"/>
          <w:sz w:val="28"/>
          <w:szCs w:val="28"/>
        </w:rPr>
        <w:t>повысить качество изоляции трубопроводов.</w:t>
      </w:r>
    </w:p>
    <w:p w:rsidR="005A6AFA" w:rsidRPr="00586CB1" w:rsidRDefault="009320AC" w:rsidP="00586CB1">
      <w:pPr>
        <w:pStyle w:val="afff3"/>
        <w:rPr>
          <w:rFonts w:eastAsia="Times New Roman"/>
          <w:sz w:val="28"/>
          <w:szCs w:val="28"/>
        </w:rPr>
      </w:pPr>
      <w:r w:rsidRPr="00586CB1">
        <w:rPr>
          <w:rFonts w:eastAsia="Times New Roman"/>
          <w:sz w:val="28"/>
          <w:szCs w:val="28"/>
        </w:rPr>
        <w:t xml:space="preserve">Другой причиной, приводящей к снижению качества теплоснабжения, является то, что оборудование некоторых существующих котельных </w:t>
      </w:r>
      <w:r w:rsidR="00CD4B74" w:rsidRPr="00586CB1">
        <w:rPr>
          <w:rFonts w:eastAsia="Times New Roman"/>
          <w:sz w:val="28"/>
          <w:szCs w:val="28"/>
        </w:rPr>
        <w:t>(таблица 1.2)</w:t>
      </w:r>
      <w:r w:rsidRPr="00586CB1">
        <w:rPr>
          <w:rFonts w:eastAsia="Times New Roman"/>
          <w:sz w:val="28"/>
          <w:szCs w:val="28"/>
        </w:rPr>
        <w:t xml:space="preserve"> имеет высокую степень износа. Ввиду продолжительного срока службы котлы имеют невысокий КПД, что приводит к завышенному потреблению </w:t>
      </w:r>
      <w:r w:rsidR="00C07958" w:rsidRPr="00586CB1">
        <w:rPr>
          <w:rFonts w:eastAsia="Times New Roman"/>
          <w:sz w:val="28"/>
          <w:szCs w:val="28"/>
        </w:rPr>
        <w:t>топлива</w:t>
      </w:r>
      <w:r w:rsidRPr="00586CB1">
        <w:rPr>
          <w:rFonts w:eastAsia="Times New Roman"/>
          <w:sz w:val="28"/>
          <w:szCs w:val="28"/>
        </w:rPr>
        <w:t xml:space="preserve"> и высокой себестоимости производимой тепловой энергии.</w:t>
      </w:r>
    </w:p>
    <w:p w:rsidR="00510528" w:rsidRPr="00586CB1" w:rsidRDefault="00510528" w:rsidP="00586CB1">
      <w:pPr>
        <w:pStyle w:val="afff3"/>
        <w:rPr>
          <w:rFonts w:eastAsia="Times New Roman"/>
          <w:b/>
          <w:bCs/>
          <w:sz w:val="28"/>
          <w:szCs w:val="28"/>
          <w:highlight w:val="yellow"/>
        </w:rPr>
      </w:pPr>
    </w:p>
    <w:p w:rsidR="000F5F13" w:rsidRPr="00586CB1" w:rsidRDefault="00447446" w:rsidP="00586CB1">
      <w:pPr>
        <w:pStyle w:val="afff3"/>
        <w:rPr>
          <w:rFonts w:eastAsia="Times New Roman"/>
          <w:sz w:val="28"/>
          <w:szCs w:val="28"/>
        </w:rPr>
      </w:pPr>
      <w:bookmarkStart w:id="16" w:name="_Toc438135786"/>
      <w:r w:rsidRPr="00586CB1">
        <w:rPr>
          <w:rFonts w:eastAsia="Times New Roman"/>
          <w:sz w:val="28"/>
          <w:szCs w:val="28"/>
        </w:rPr>
        <w:t xml:space="preserve">2  </w:t>
      </w:r>
      <w:r w:rsidR="00A47F2B" w:rsidRPr="00586CB1">
        <w:rPr>
          <w:rFonts w:eastAsia="Times New Roman"/>
          <w:sz w:val="28"/>
          <w:szCs w:val="28"/>
        </w:rPr>
        <w:t xml:space="preserve">Показатели перспективного спроса на тепловую энергию (мощность), и теплоноситель в установленных границах территории </w:t>
      </w:r>
      <w:r w:rsidR="009A00DB" w:rsidRPr="00586CB1">
        <w:rPr>
          <w:rFonts w:eastAsia="Times New Roman"/>
          <w:sz w:val="28"/>
          <w:szCs w:val="28"/>
        </w:rPr>
        <w:t>Парковского</w:t>
      </w:r>
      <w:r w:rsidR="00D143A6" w:rsidRPr="00586CB1">
        <w:rPr>
          <w:rFonts w:eastAsia="Times New Roman"/>
          <w:sz w:val="28"/>
          <w:szCs w:val="28"/>
        </w:rPr>
        <w:t xml:space="preserve"> сельского поселения</w:t>
      </w:r>
      <w:bookmarkEnd w:id="16"/>
    </w:p>
    <w:p w:rsidR="00A47F2B" w:rsidRPr="00586CB1" w:rsidRDefault="00A47F2B" w:rsidP="00586CB1">
      <w:pPr>
        <w:pStyle w:val="afff3"/>
        <w:rPr>
          <w:sz w:val="28"/>
          <w:szCs w:val="28"/>
        </w:rPr>
      </w:pPr>
    </w:p>
    <w:p w:rsidR="000F5F13" w:rsidRPr="00586CB1" w:rsidRDefault="00447446" w:rsidP="00586CB1">
      <w:pPr>
        <w:pStyle w:val="afff3"/>
        <w:rPr>
          <w:rFonts w:eastAsia="Times New Roman"/>
          <w:sz w:val="28"/>
          <w:szCs w:val="28"/>
        </w:rPr>
      </w:pPr>
      <w:bookmarkStart w:id="17" w:name="XA00MB02NA"/>
      <w:bookmarkStart w:id="18" w:name="ZAP2JMO3EO"/>
      <w:bookmarkStart w:id="19" w:name="bssPhr79"/>
      <w:bookmarkStart w:id="20" w:name="_Toc438135787"/>
      <w:bookmarkEnd w:id="17"/>
      <w:bookmarkEnd w:id="18"/>
      <w:bookmarkEnd w:id="19"/>
      <w:r w:rsidRPr="00586CB1">
        <w:rPr>
          <w:rFonts w:eastAsia="Times New Roman"/>
          <w:sz w:val="28"/>
          <w:szCs w:val="28"/>
        </w:rPr>
        <w:t>2</w:t>
      </w:r>
      <w:r w:rsidR="00A47F2B" w:rsidRPr="00586CB1">
        <w:rPr>
          <w:rFonts w:eastAsia="Times New Roman"/>
          <w:sz w:val="28"/>
          <w:szCs w:val="28"/>
        </w:rPr>
        <w:t>.1</w:t>
      </w:r>
      <w:r w:rsidR="000F5F13" w:rsidRPr="00586CB1">
        <w:rPr>
          <w:rFonts w:eastAsia="Times New Roman"/>
          <w:sz w:val="28"/>
          <w:szCs w:val="28"/>
        </w:rPr>
        <w:t xml:space="preserve"> </w:t>
      </w:r>
      <w:bookmarkStart w:id="21" w:name="ZAP2LBK3JL"/>
      <w:bookmarkEnd w:id="21"/>
      <w:r w:rsidR="00A47F2B" w:rsidRPr="00586CB1">
        <w:rPr>
          <w:rFonts w:eastAsia="Times New Roman"/>
          <w:sz w:val="28"/>
          <w:szCs w:val="28"/>
        </w:rPr>
        <w:t xml:space="preserve">Площадь строительных фондов и приросты площади строительных фондов по расчетным элементам территориального деления </w:t>
      </w:r>
      <w:r w:rsidR="009A00DB" w:rsidRPr="00586CB1">
        <w:rPr>
          <w:rFonts w:eastAsia="Times New Roman"/>
          <w:sz w:val="28"/>
          <w:szCs w:val="28"/>
        </w:rPr>
        <w:t>Парковского</w:t>
      </w:r>
      <w:r w:rsidR="00D143A6" w:rsidRPr="00586CB1">
        <w:rPr>
          <w:rFonts w:eastAsia="Times New Roman"/>
          <w:sz w:val="28"/>
          <w:szCs w:val="28"/>
        </w:rPr>
        <w:t xml:space="preserve"> сельского поселения</w:t>
      </w:r>
      <w:bookmarkEnd w:id="20"/>
    </w:p>
    <w:p w:rsidR="00447446" w:rsidRPr="00586CB1" w:rsidRDefault="00447446" w:rsidP="00586CB1">
      <w:pPr>
        <w:pStyle w:val="afff3"/>
        <w:rPr>
          <w:rFonts w:eastAsia="Times New Roman"/>
          <w:color w:val="000000"/>
          <w:sz w:val="28"/>
          <w:szCs w:val="28"/>
        </w:rPr>
      </w:pPr>
    </w:p>
    <w:p w:rsidR="00C07958" w:rsidRPr="00586CB1" w:rsidRDefault="00C07958" w:rsidP="00586CB1">
      <w:pPr>
        <w:pStyle w:val="afff3"/>
        <w:rPr>
          <w:i/>
          <w:sz w:val="28"/>
          <w:szCs w:val="28"/>
        </w:rPr>
      </w:pPr>
      <w:r w:rsidRPr="00586CB1">
        <w:rPr>
          <w:i/>
          <w:sz w:val="28"/>
          <w:szCs w:val="28"/>
        </w:rPr>
        <w:t>Существующее положение:</w:t>
      </w:r>
    </w:p>
    <w:p w:rsidR="00C07958" w:rsidRPr="00586CB1" w:rsidRDefault="00C07958" w:rsidP="00586CB1">
      <w:pPr>
        <w:pStyle w:val="afff3"/>
        <w:rPr>
          <w:sz w:val="28"/>
          <w:szCs w:val="28"/>
        </w:rPr>
      </w:pPr>
      <w:r w:rsidRPr="00586CB1">
        <w:rPr>
          <w:sz w:val="28"/>
          <w:szCs w:val="28"/>
        </w:rPr>
        <w:t xml:space="preserve">По данным </w:t>
      </w:r>
      <w:proofErr w:type="spellStart"/>
      <w:r w:rsidRPr="00586CB1">
        <w:rPr>
          <w:sz w:val="28"/>
          <w:szCs w:val="28"/>
        </w:rPr>
        <w:t>Краснодарстата</w:t>
      </w:r>
      <w:proofErr w:type="spellEnd"/>
      <w:r w:rsidRPr="00586CB1">
        <w:rPr>
          <w:sz w:val="28"/>
          <w:szCs w:val="28"/>
        </w:rPr>
        <w:t xml:space="preserve"> жилищный фонд </w:t>
      </w:r>
      <w:r w:rsidR="009A00DB" w:rsidRPr="00586CB1">
        <w:rPr>
          <w:sz w:val="28"/>
          <w:szCs w:val="28"/>
        </w:rPr>
        <w:t>Парковского</w:t>
      </w:r>
      <w:r w:rsidRPr="00586CB1">
        <w:rPr>
          <w:sz w:val="28"/>
          <w:szCs w:val="28"/>
        </w:rPr>
        <w:t xml:space="preserve"> сельского поселения составлял </w:t>
      </w:r>
      <w:r w:rsidR="00555E45" w:rsidRPr="00586CB1">
        <w:rPr>
          <w:sz w:val="28"/>
          <w:szCs w:val="28"/>
        </w:rPr>
        <w:t>179,3</w:t>
      </w:r>
      <w:r w:rsidRPr="00586CB1">
        <w:rPr>
          <w:sz w:val="28"/>
          <w:szCs w:val="28"/>
        </w:rPr>
        <w:t xml:space="preserve"> тысяч квадратных метров.</w:t>
      </w:r>
    </w:p>
    <w:p w:rsidR="00C07958" w:rsidRPr="00586CB1" w:rsidRDefault="00C07958" w:rsidP="00586CB1">
      <w:pPr>
        <w:pStyle w:val="afff3"/>
        <w:rPr>
          <w:sz w:val="28"/>
          <w:szCs w:val="28"/>
        </w:rPr>
      </w:pPr>
      <w:r w:rsidRPr="00586CB1">
        <w:rPr>
          <w:sz w:val="28"/>
          <w:szCs w:val="28"/>
        </w:rPr>
        <w:t xml:space="preserve">Показатель жилищной обеспеченности в расчете на 1 жителя равен </w:t>
      </w:r>
      <w:r w:rsidR="00555E45" w:rsidRPr="00586CB1">
        <w:rPr>
          <w:sz w:val="28"/>
          <w:szCs w:val="28"/>
        </w:rPr>
        <w:t>20</w:t>
      </w:r>
      <w:r w:rsidR="00C6513B" w:rsidRPr="00586CB1">
        <w:rPr>
          <w:sz w:val="28"/>
          <w:szCs w:val="28"/>
        </w:rPr>
        <w:t>-</w:t>
      </w:r>
      <w:r w:rsidR="00555E45" w:rsidRPr="00586CB1">
        <w:rPr>
          <w:sz w:val="28"/>
          <w:szCs w:val="28"/>
        </w:rPr>
        <w:t>27,4</w:t>
      </w:r>
      <w:r w:rsidRPr="00586CB1">
        <w:rPr>
          <w:sz w:val="28"/>
          <w:szCs w:val="28"/>
        </w:rPr>
        <w:t xml:space="preserve"> м</w:t>
      </w:r>
      <w:r w:rsidRPr="00586CB1">
        <w:rPr>
          <w:sz w:val="28"/>
          <w:szCs w:val="28"/>
          <w:vertAlign w:val="superscript"/>
        </w:rPr>
        <w:t>2</w:t>
      </w:r>
      <w:r w:rsidRPr="00586CB1">
        <w:rPr>
          <w:sz w:val="28"/>
          <w:szCs w:val="28"/>
        </w:rPr>
        <w:t xml:space="preserve">. </w:t>
      </w:r>
    </w:p>
    <w:p w:rsidR="00C07958" w:rsidRPr="00586CB1" w:rsidRDefault="00C07958" w:rsidP="00586CB1">
      <w:pPr>
        <w:pStyle w:val="afff3"/>
        <w:rPr>
          <w:sz w:val="28"/>
          <w:szCs w:val="28"/>
        </w:rPr>
      </w:pPr>
      <w:r w:rsidRPr="00586CB1">
        <w:rPr>
          <w:sz w:val="28"/>
          <w:szCs w:val="28"/>
        </w:rPr>
        <w:lastRenderedPageBreak/>
        <w:t>В жилой застройке по своей объемно-планировочной структуре преобладают индивидуальные дома с приусадебными участками. Многоквартирная застройка представлена домами малой и средней этажности блокированного и секционного типов.</w:t>
      </w:r>
    </w:p>
    <w:p w:rsidR="00C07958" w:rsidRPr="00586CB1" w:rsidRDefault="00C07958" w:rsidP="00586CB1">
      <w:pPr>
        <w:pStyle w:val="afff3"/>
        <w:rPr>
          <w:sz w:val="28"/>
          <w:szCs w:val="28"/>
        </w:rPr>
      </w:pPr>
      <w:r w:rsidRPr="00586CB1">
        <w:rPr>
          <w:sz w:val="28"/>
          <w:szCs w:val="28"/>
        </w:rPr>
        <w:t>Весь жилищный фонд поселения находится в хорошем и удовлетворительном техническом состоянии, включается в объем потребного фонда на срок реализации генерального плана.</w:t>
      </w:r>
    </w:p>
    <w:p w:rsidR="00B507D6" w:rsidRPr="00586CB1" w:rsidRDefault="00B507D6" w:rsidP="00586CB1">
      <w:pPr>
        <w:pStyle w:val="afff3"/>
        <w:rPr>
          <w:rFonts w:eastAsia="Times New Roman"/>
          <w:color w:val="000000"/>
          <w:sz w:val="28"/>
          <w:szCs w:val="28"/>
        </w:rPr>
      </w:pPr>
    </w:p>
    <w:p w:rsidR="000F5F13" w:rsidRPr="00586CB1" w:rsidRDefault="00143496" w:rsidP="00586CB1">
      <w:pPr>
        <w:pStyle w:val="afff3"/>
        <w:rPr>
          <w:rFonts w:eastAsia="Times New Roman"/>
          <w:sz w:val="28"/>
          <w:szCs w:val="28"/>
        </w:rPr>
      </w:pPr>
      <w:bookmarkStart w:id="22" w:name="XA00MBI2ND"/>
      <w:bookmarkStart w:id="23" w:name="ZAP2QQ63L6"/>
      <w:bookmarkStart w:id="24" w:name="bssPhr80"/>
      <w:bookmarkStart w:id="25" w:name="_Toc438135788"/>
      <w:bookmarkEnd w:id="22"/>
      <w:bookmarkEnd w:id="23"/>
      <w:bookmarkEnd w:id="24"/>
      <w:r w:rsidRPr="00586CB1">
        <w:rPr>
          <w:rFonts w:eastAsia="Times New Roman"/>
          <w:sz w:val="28"/>
          <w:szCs w:val="28"/>
        </w:rPr>
        <w:t>2</w:t>
      </w:r>
      <w:r w:rsidR="00C86BB3" w:rsidRPr="00586CB1">
        <w:rPr>
          <w:rFonts w:eastAsia="Times New Roman"/>
          <w:sz w:val="28"/>
          <w:szCs w:val="28"/>
        </w:rPr>
        <w:t>.2</w:t>
      </w:r>
      <w:r w:rsidR="000F5F13" w:rsidRPr="00586CB1">
        <w:rPr>
          <w:rFonts w:eastAsia="Times New Roman"/>
          <w:sz w:val="28"/>
          <w:szCs w:val="28"/>
        </w:rPr>
        <w:t xml:space="preserve"> </w:t>
      </w:r>
      <w:r w:rsidR="00C86BB3" w:rsidRPr="00586CB1">
        <w:rPr>
          <w:rFonts w:eastAsia="Times New Roman"/>
          <w:sz w:val="28"/>
          <w:szCs w:val="28"/>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25"/>
    </w:p>
    <w:p w:rsidR="00C86BB3" w:rsidRPr="00586CB1" w:rsidRDefault="00C86BB3" w:rsidP="00586CB1">
      <w:pPr>
        <w:pStyle w:val="afff3"/>
        <w:rPr>
          <w:sz w:val="28"/>
          <w:szCs w:val="28"/>
        </w:rPr>
      </w:pPr>
    </w:p>
    <w:p w:rsidR="00C86BB3" w:rsidRPr="00586CB1" w:rsidRDefault="00C86BB3" w:rsidP="00586CB1">
      <w:pPr>
        <w:pStyle w:val="afff3"/>
        <w:rPr>
          <w:sz w:val="28"/>
          <w:szCs w:val="28"/>
        </w:rPr>
      </w:pPr>
      <w:r w:rsidRPr="00586CB1">
        <w:rPr>
          <w:sz w:val="28"/>
          <w:szCs w:val="28"/>
        </w:rPr>
        <w:t>Объемы выработки тепловой энергии (мощности) с разделением по видам потребления по каждой котельной</w:t>
      </w:r>
      <w:r w:rsidR="0089337C" w:rsidRPr="00586CB1">
        <w:rPr>
          <w:sz w:val="28"/>
          <w:szCs w:val="28"/>
        </w:rPr>
        <w:t xml:space="preserve"> за 2014 г.</w:t>
      </w:r>
      <w:r w:rsidRPr="00586CB1">
        <w:rPr>
          <w:sz w:val="28"/>
          <w:szCs w:val="28"/>
        </w:rPr>
        <w:t xml:space="preserve"> представлены в таблице </w:t>
      </w:r>
      <w:r w:rsidR="00555E45" w:rsidRPr="00586CB1">
        <w:rPr>
          <w:sz w:val="28"/>
          <w:szCs w:val="28"/>
        </w:rPr>
        <w:t>2.1</w:t>
      </w:r>
      <w:r w:rsidRPr="00586CB1">
        <w:rPr>
          <w:sz w:val="28"/>
          <w:szCs w:val="28"/>
        </w:rPr>
        <w:t>.</w:t>
      </w:r>
    </w:p>
    <w:p w:rsidR="00C86BB3" w:rsidRPr="00586CB1" w:rsidRDefault="00C86BB3" w:rsidP="00586CB1">
      <w:pPr>
        <w:pStyle w:val="afff3"/>
        <w:rPr>
          <w:sz w:val="28"/>
          <w:szCs w:val="28"/>
        </w:rPr>
      </w:pPr>
      <w:r w:rsidRPr="00586CB1">
        <w:rPr>
          <w:sz w:val="28"/>
          <w:szCs w:val="28"/>
        </w:rPr>
        <w:t xml:space="preserve">Таблица </w:t>
      </w:r>
      <w:r w:rsidR="00555E45" w:rsidRPr="00586CB1">
        <w:rPr>
          <w:sz w:val="28"/>
          <w:szCs w:val="28"/>
        </w:rPr>
        <w:t>2.1</w:t>
      </w:r>
    </w:p>
    <w:tbl>
      <w:tblPr>
        <w:tblW w:w="5000" w:type="pct"/>
        <w:tblCellMar>
          <w:left w:w="40" w:type="dxa"/>
          <w:right w:w="40" w:type="dxa"/>
        </w:tblCellMar>
        <w:tblLook w:val="0000" w:firstRow="0" w:lastRow="0" w:firstColumn="0" w:lastColumn="0" w:noHBand="0" w:noVBand="0"/>
      </w:tblPr>
      <w:tblGrid>
        <w:gridCol w:w="502"/>
        <w:gridCol w:w="1977"/>
        <w:gridCol w:w="1351"/>
        <w:gridCol w:w="1324"/>
        <w:gridCol w:w="1720"/>
        <w:gridCol w:w="1448"/>
        <w:gridCol w:w="1396"/>
      </w:tblGrid>
      <w:tr w:rsidR="00564AF3" w:rsidRPr="00811A8C" w:rsidTr="00FA086E">
        <w:trPr>
          <w:trHeight w:val="20"/>
          <w:tblHeader/>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64AF3" w:rsidRPr="00811A8C" w:rsidRDefault="00564AF3" w:rsidP="00586CB1">
            <w:pPr>
              <w:pStyle w:val="afff3"/>
              <w:rPr>
                <w:b/>
                <w:szCs w:val="24"/>
              </w:rPr>
            </w:pPr>
            <w:r w:rsidRPr="00811A8C">
              <w:rPr>
                <w:b/>
                <w:szCs w:val="24"/>
              </w:rPr>
              <w:t>№</w:t>
            </w:r>
          </w:p>
          <w:p w:rsidR="00564AF3" w:rsidRPr="00811A8C" w:rsidRDefault="00564AF3" w:rsidP="00586CB1">
            <w:pPr>
              <w:pStyle w:val="afff3"/>
              <w:rPr>
                <w:b/>
                <w:szCs w:val="24"/>
              </w:rPr>
            </w:pPr>
            <w:r w:rsidRPr="00811A8C">
              <w:rPr>
                <w:b/>
                <w:szCs w:val="24"/>
              </w:rPr>
              <w:t>п/п</w:t>
            </w:r>
          </w:p>
        </w:tc>
        <w:tc>
          <w:tcPr>
            <w:tcW w:w="101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64AF3" w:rsidRPr="00811A8C" w:rsidRDefault="00564AF3" w:rsidP="00586CB1">
            <w:pPr>
              <w:pStyle w:val="afff3"/>
              <w:rPr>
                <w:b/>
                <w:szCs w:val="24"/>
              </w:rPr>
            </w:pPr>
            <w:r w:rsidRPr="00811A8C">
              <w:rPr>
                <w:b/>
                <w:szCs w:val="24"/>
              </w:rPr>
              <w:t>Наименование котельной</w:t>
            </w:r>
          </w:p>
        </w:tc>
        <w:tc>
          <w:tcPr>
            <w:tcW w:w="69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64AF3" w:rsidRPr="00811A8C" w:rsidRDefault="00564AF3" w:rsidP="00811A8C">
            <w:pPr>
              <w:pStyle w:val="afff3"/>
              <w:ind w:firstLine="31"/>
              <w:rPr>
                <w:b/>
                <w:szCs w:val="24"/>
              </w:rPr>
            </w:pPr>
            <w:r w:rsidRPr="00811A8C">
              <w:rPr>
                <w:b/>
                <w:szCs w:val="24"/>
              </w:rPr>
              <w:t>Годовая выработка на отопление, Гкал</w:t>
            </w:r>
          </w:p>
        </w:tc>
        <w:tc>
          <w:tcPr>
            <w:tcW w:w="681"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64AF3" w:rsidRPr="00811A8C" w:rsidRDefault="00564AF3" w:rsidP="00811A8C">
            <w:pPr>
              <w:pStyle w:val="afff3"/>
              <w:ind w:firstLine="31"/>
              <w:rPr>
                <w:b/>
                <w:szCs w:val="24"/>
              </w:rPr>
            </w:pPr>
            <w:r w:rsidRPr="00811A8C">
              <w:rPr>
                <w:b/>
                <w:szCs w:val="24"/>
              </w:rPr>
              <w:t>Годовая выработка на ГВС, Гкал</w:t>
            </w:r>
          </w:p>
        </w:tc>
        <w:tc>
          <w:tcPr>
            <w:tcW w:w="885" w:type="pct"/>
            <w:tcBorders>
              <w:top w:val="single" w:sz="6" w:space="0" w:color="auto"/>
              <w:left w:val="single" w:sz="6" w:space="0" w:color="auto"/>
              <w:bottom w:val="single" w:sz="6" w:space="0" w:color="auto"/>
              <w:right w:val="single" w:sz="6" w:space="0" w:color="auto"/>
            </w:tcBorders>
            <w:vAlign w:val="center"/>
          </w:tcPr>
          <w:p w:rsidR="00564AF3" w:rsidRPr="00811A8C" w:rsidRDefault="00564AF3" w:rsidP="00811A8C">
            <w:pPr>
              <w:pStyle w:val="afff3"/>
              <w:ind w:firstLine="31"/>
              <w:rPr>
                <w:b/>
                <w:szCs w:val="24"/>
              </w:rPr>
            </w:pPr>
            <w:r w:rsidRPr="00811A8C">
              <w:rPr>
                <w:b/>
                <w:szCs w:val="24"/>
              </w:rPr>
              <w:t xml:space="preserve">Годовая выработка на </w:t>
            </w:r>
            <w:proofErr w:type="spellStart"/>
            <w:r w:rsidRPr="00811A8C">
              <w:rPr>
                <w:b/>
                <w:szCs w:val="24"/>
              </w:rPr>
              <w:t>собст</w:t>
            </w:r>
            <w:proofErr w:type="spellEnd"/>
            <w:r w:rsidRPr="00811A8C">
              <w:rPr>
                <w:b/>
                <w:szCs w:val="24"/>
              </w:rPr>
              <w:t>/нужды, Гкал</w:t>
            </w:r>
          </w:p>
        </w:tc>
        <w:tc>
          <w:tcPr>
            <w:tcW w:w="74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64AF3" w:rsidRPr="00811A8C" w:rsidRDefault="00564AF3" w:rsidP="00811A8C">
            <w:pPr>
              <w:pStyle w:val="afff3"/>
              <w:ind w:firstLine="31"/>
              <w:rPr>
                <w:b/>
                <w:szCs w:val="24"/>
              </w:rPr>
            </w:pPr>
            <w:r w:rsidRPr="00811A8C">
              <w:rPr>
                <w:b/>
                <w:szCs w:val="24"/>
              </w:rPr>
              <w:t>Суммарные годовые потери, Гкал</w:t>
            </w:r>
          </w:p>
        </w:tc>
        <w:tc>
          <w:tcPr>
            <w:tcW w:w="718" w:type="pct"/>
            <w:tcBorders>
              <w:top w:val="single" w:sz="6" w:space="0" w:color="auto"/>
              <w:left w:val="single" w:sz="6" w:space="0" w:color="auto"/>
              <w:bottom w:val="single" w:sz="6" w:space="0" w:color="auto"/>
              <w:right w:val="single" w:sz="6" w:space="0" w:color="auto"/>
            </w:tcBorders>
            <w:vAlign w:val="center"/>
          </w:tcPr>
          <w:p w:rsidR="00564AF3" w:rsidRPr="00811A8C" w:rsidRDefault="00564AF3" w:rsidP="00811A8C">
            <w:pPr>
              <w:pStyle w:val="afff3"/>
              <w:ind w:firstLine="31"/>
              <w:rPr>
                <w:b/>
                <w:szCs w:val="24"/>
              </w:rPr>
            </w:pPr>
            <w:r w:rsidRPr="00811A8C">
              <w:rPr>
                <w:b/>
                <w:szCs w:val="24"/>
              </w:rPr>
              <w:t>Суммарная годовая выработка, Гкал</w:t>
            </w:r>
          </w:p>
        </w:tc>
      </w:tr>
      <w:tr w:rsidR="003D173B" w:rsidRPr="00811A8C" w:rsidTr="003D173B">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586CB1">
            <w:pPr>
              <w:pStyle w:val="afff3"/>
              <w:rPr>
                <w:szCs w:val="24"/>
              </w:rPr>
            </w:pPr>
            <w:r w:rsidRPr="00811A8C">
              <w:rPr>
                <w:szCs w:val="24"/>
              </w:rPr>
              <w:t>1</w:t>
            </w:r>
          </w:p>
        </w:tc>
        <w:tc>
          <w:tcPr>
            <w:tcW w:w="101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firstLine="0"/>
              <w:rPr>
                <w:szCs w:val="24"/>
              </w:rPr>
            </w:pPr>
            <w:r w:rsidRPr="00811A8C">
              <w:rPr>
                <w:szCs w:val="24"/>
              </w:rPr>
              <w:t>Котельная №1</w:t>
            </w:r>
          </w:p>
          <w:p w:rsidR="003D173B" w:rsidRPr="00811A8C" w:rsidRDefault="003D173B" w:rsidP="00811A8C">
            <w:pPr>
              <w:pStyle w:val="afff3"/>
              <w:ind w:firstLine="0"/>
              <w:rPr>
                <w:szCs w:val="24"/>
              </w:rPr>
            </w:pPr>
            <w:r w:rsidRPr="00811A8C">
              <w:rPr>
                <w:szCs w:val="24"/>
              </w:rPr>
              <w:t>п. Парковый</w:t>
            </w:r>
          </w:p>
        </w:tc>
        <w:tc>
          <w:tcPr>
            <w:tcW w:w="1376"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firstLine="31"/>
              <w:rPr>
                <w:szCs w:val="24"/>
              </w:rPr>
            </w:pPr>
            <w:r w:rsidRPr="00811A8C">
              <w:rPr>
                <w:szCs w:val="24"/>
              </w:rPr>
              <w:t>3500</w:t>
            </w:r>
          </w:p>
        </w:tc>
        <w:tc>
          <w:tcPr>
            <w:tcW w:w="885" w:type="pct"/>
            <w:tcBorders>
              <w:top w:val="single" w:sz="6" w:space="0" w:color="auto"/>
              <w:left w:val="single" w:sz="6" w:space="0" w:color="auto"/>
              <w:bottom w:val="single" w:sz="6" w:space="0" w:color="auto"/>
              <w:right w:val="single" w:sz="6" w:space="0" w:color="auto"/>
            </w:tcBorders>
            <w:vAlign w:val="center"/>
          </w:tcPr>
          <w:p w:rsidR="003D173B" w:rsidRPr="00811A8C" w:rsidRDefault="003D173B" w:rsidP="00811A8C">
            <w:pPr>
              <w:pStyle w:val="afff3"/>
              <w:ind w:firstLine="31"/>
              <w:rPr>
                <w:szCs w:val="24"/>
              </w:rPr>
            </w:pPr>
            <w:r w:rsidRPr="00811A8C">
              <w:rPr>
                <w:szCs w:val="24"/>
              </w:rPr>
              <w:t>100</w:t>
            </w:r>
          </w:p>
        </w:tc>
        <w:tc>
          <w:tcPr>
            <w:tcW w:w="74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firstLine="31"/>
              <w:rPr>
                <w:szCs w:val="24"/>
              </w:rPr>
            </w:pPr>
            <w:r w:rsidRPr="00811A8C">
              <w:rPr>
                <w:szCs w:val="24"/>
              </w:rPr>
              <w:t>450</w:t>
            </w:r>
          </w:p>
        </w:tc>
        <w:tc>
          <w:tcPr>
            <w:tcW w:w="718" w:type="pct"/>
            <w:tcBorders>
              <w:top w:val="single" w:sz="6" w:space="0" w:color="auto"/>
              <w:left w:val="single" w:sz="6" w:space="0" w:color="auto"/>
              <w:bottom w:val="single" w:sz="6" w:space="0" w:color="auto"/>
              <w:right w:val="single" w:sz="6" w:space="0" w:color="auto"/>
            </w:tcBorders>
            <w:vAlign w:val="center"/>
          </w:tcPr>
          <w:p w:rsidR="003D173B" w:rsidRPr="00811A8C" w:rsidRDefault="003D173B" w:rsidP="00811A8C">
            <w:pPr>
              <w:pStyle w:val="afff3"/>
              <w:ind w:firstLine="31"/>
              <w:rPr>
                <w:szCs w:val="24"/>
              </w:rPr>
            </w:pPr>
            <w:r w:rsidRPr="00811A8C">
              <w:rPr>
                <w:szCs w:val="24"/>
              </w:rPr>
              <w:t>4050</w:t>
            </w:r>
          </w:p>
        </w:tc>
      </w:tr>
      <w:tr w:rsidR="003D173B" w:rsidRPr="00811A8C" w:rsidTr="003D173B">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586CB1">
            <w:pPr>
              <w:pStyle w:val="afff3"/>
              <w:rPr>
                <w:szCs w:val="24"/>
              </w:rPr>
            </w:pPr>
            <w:r w:rsidRPr="00811A8C">
              <w:rPr>
                <w:szCs w:val="24"/>
              </w:rPr>
              <w:t>2</w:t>
            </w:r>
          </w:p>
        </w:tc>
        <w:tc>
          <w:tcPr>
            <w:tcW w:w="101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hanging="52"/>
              <w:rPr>
                <w:szCs w:val="24"/>
              </w:rPr>
            </w:pPr>
            <w:r w:rsidRPr="00811A8C">
              <w:rPr>
                <w:szCs w:val="24"/>
              </w:rPr>
              <w:t>Котельная №2</w:t>
            </w:r>
          </w:p>
          <w:p w:rsidR="003D173B" w:rsidRPr="00811A8C" w:rsidRDefault="003D173B" w:rsidP="00811A8C">
            <w:pPr>
              <w:pStyle w:val="afff3"/>
              <w:ind w:hanging="52"/>
              <w:rPr>
                <w:szCs w:val="24"/>
              </w:rPr>
            </w:pPr>
            <w:r w:rsidRPr="00811A8C">
              <w:rPr>
                <w:szCs w:val="24"/>
              </w:rPr>
              <w:t>п. Парковый</w:t>
            </w:r>
          </w:p>
        </w:tc>
        <w:tc>
          <w:tcPr>
            <w:tcW w:w="1376"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firstLine="31"/>
              <w:rPr>
                <w:szCs w:val="24"/>
              </w:rPr>
            </w:pPr>
            <w:r w:rsidRPr="00811A8C">
              <w:rPr>
                <w:szCs w:val="24"/>
              </w:rPr>
              <w:t>6400</w:t>
            </w:r>
          </w:p>
        </w:tc>
        <w:tc>
          <w:tcPr>
            <w:tcW w:w="885" w:type="pct"/>
            <w:tcBorders>
              <w:top w:val="single" w:sz="6" w:space="0" w:color="auto"/>
              <w:left w:val="single" w:sz="6" w:space="0" w:color="auto"/>
              <w:bottom w:val="single" w:sz="6" w:space="0" w:color="auto"/>
              <w:right w:val="single" w:sz="6" w:space="0" w:color="auto"/>
            </w:tcBorders>
            <w:vAlign w:val="center"/>
          </w:tcPr>
          <w:p w:rsidR="003D173B" w:rsidRPr="00811A8C" w:rsidRDefault="003D173B" w:rsidP="00811A8C">
            <w:pPr>
              <w:pStyle w:val="afff3"/>
              <w:ind w:firstLine="31"/>
              <w:rPr>
                <w:szCs w:val="24"/>
              </w:rPr>
            </w:pPr>
            <w:r w:rsidRPr="00811A8C">
              <w:rPr>
                <w:szCs w:val="24"/>
              </w:rPr>
              <w:t>170</w:t>
            </w:r>
          </w:p>
        </w:tc>
        <w:tc>
          <w:tcPr>
            <w:tcW w:w="74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firstLine="31"/>
              <w:rPr>
                <w:szCs w:val="24"/>
              </w:rPr>
            </w:pPr>
            <w:r w:rsidRPr="00811A8C">
              <w:rPr>
                <w:szCs w:val="24"/>
              </w:rPr>
              <w:t>820</w:t>
            </w:r>
          </w:p>
        </w:tc>
        <w:tc>
          <w:tcPr>
            <w:tcW w:w="718" w:type="pct"/>
            <w:tcBorders>
              <w:top w:val="single" w:sz="6" w:space="0" w:color="auto"/>
              <w:left w:val="single" w:sz="6" w:space="0" w:color="auto"/>
              <w:bottom w:val="single" w:sz="6" w:space="0" w:color="auto"/>
              <w:right w:val="single" w:sz="6" w:space="0" w:color="auto"/>
            </w:tcBorders>
            <w:vAlign w:val="center"/>
          </w:tcPr>
          <w:p w:rsidR="003D173B" w:rsidRPr="00811A8C" w:rsidRDefault="003D173B" w:rsidP="00811A8C">
            <w:pPr>
              <w:pStyle w:val="afff3"/>
              <w:ind w:firstLine="31"/>
              <w:rPr>
                <w:szCs w:val="24"/>
              </w:rPr>
            </w:pPr>
            <w:r w:rsidRPr="00811A8C">
              <w:rPr>
                <w:szCs w:val="24"/>
              </w:rPr>
              <w:t>7390</w:t>
            </w:r>
          </w:p>
        </w:tc>
      </w:tr>
      <w:tr w:rsidR="003D173B" w:rsidRPr="00811A8C" w:rsidTr="003D173B">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586CB1">
            <w:pPr>
              <w:pStyle w:val="afff3"/>
              <w:rPr>
                <w:szCs w:val="24"/>
              </w:rPr>
            </w:pPr>
            <w:r w:rsidRPr="00811A8C">
              <w:rPr>
                <w:szCs w:val="24"/>
              </w:rPr>
              <w:t>4</w:t>
            </w:r>
          </w:p>
        </w:tc>
        <w:tc>
          <w:tcPr>
            <w:tcW w:w="101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BB2C42">
            <w:pPr>
              <w:pStyle w:val="afff3"/>
              <w:ind w:firstLine="0"/>
              <w:rPr>
                <w:szCs w:val="24"/>
              </w:rPr>
            </w:pPr>
            <w:r w:rsidRPr="00811A8C">
              <w:rPr>
                <w:szCs w:val="24"/>
              </w:rPr>
              <w:t>Котельная №5</w:t>
            </w:r>
          </w:p>
          <w:p w:rsidR="003D173B" w:rsidRPr="00811A8C" w:rsidRDefault="003D173B" w:rsidP="00BB2C42">
            <w:pPr>
              <w:pStyle w:val="afff3"/>
              <w:ind w:firstLine="0"/>
              <w:rPr>
                <w:szCs w:val="24"/>
              </w:rPr>
            </w:pPr>
            <w:r w:rsidRPr="00811A8C">
              <w:rPr>
                <w:szCs w:val="24"/>
              </w:rPr>
              <w:t>п. Парковый</w:t>
            </w:r>
          </w:p>
        </w:tc>
        <w:tc>
          <w:tcPr>
            <w:tcW w:w="1376"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firstLine="31"/>
              <w:rPr>
                <w:szCs w:val="24"/>
              </w:rPr>
            </w:pPr>
            <w:r w:rsidRPr="00811A8C">
              <w:rPr>
                <w:szCs w:val="24"/>
              </w:rPr>
              <w:t>3600</w:t>
            </w:r>
          </w:p>
        </w:tc>
        <w:tc>
          <w:tcPr>
            <w:tcW w:w="885" w:type="pct"/>
            <w:tcBorders>
              <w:top w:val="single" w:sz="6" w:space="0" w:color="auto"/>
              <w:left w:val="single" w:sz="6" w:space="0" w:color="auto"/>
              <w:bottom w:val="single" w:sz="6" w:space="0" w:color="auto"/>
              <w:right w:val="single" w:sz="6" w:space="0" w:color="auto"/>
            </w:tcBorders>
            <w:vAlign w:val="center"/>
          </w:tcPr>
          <w:p w:rsidR="003D173B" w:rsidRPr="00811A8C" w:rsidRDefault="003D173B" w:rsidP="00811A8C">
            <w:pPr>
              <w:pStyle w:val="afff3"/>
              <w:ind w:firstLine="31"/>
              <w:rPr>
                <w:szCs w:val="24"/>
              </w:rPr>
            </w:pPr>
            <w:r w:rsidRPr="00811A8C">
              <w:rPr>
                <w:szCs w:val="24"/>
              </w:rPr>
              <w:t>100</w:t>
            </w:r>
          </w:p>
        </w:tc>
        <w:tc>
          <w:tcPr>
            <w:tcW w:w="74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D173B" w:rsidRPr="00811A8C" w:rsidRDefault="003D173B" w:rsidP="00811A8C">
            <w:pPr>
              <w:pStyle w:val="afff3"/>
              <w:ind w:firstLine="31"/>
              <w:rPr>
                <w:szCs w:val="24"/>
              </w:rPr>
            </w:pPr>
            <w:r w:rsidRPr="00811A8C">
              <w:rPr>
                <w:szCs w:val="24"/>
              </w:rPr>
              <w:t>460</w:t>
            </w:r>
          </w:p>
        </w:tc>
        <w:tc>
          <w:tcPr>
            <w:tcW w:w="718" w:type="pct"/>
            <w:tcBorders>
              <w:top w:val="single" w:sz="6" w:space="0" w:color="auto"/>
              <w:left w:val="single" w:sz="6" w:space="0" w:color="auto"/>
              <w:bottom w:val="single" w:sz="6" w:space="0" w:color="auto"/>
              <w:right w:val="single" w:sz="6" w:space="0" w:color="auto"/>
            </w:tcBorders>
            <w:vAlign w:val="center"/>
          </w:tcPr>
          <w:p w:rsidR="003D173B" w:rsidRPr="00811A8C" w:rsidRDefault="003D173B" w:rsidP="00811A8C">
            <w:pPr>
              <w:pStyle w:val="afff3"/>
              <w:ind w:firstLine="31"/>
              <w:rPr>
                <w:szCs w:val="24"/>
              </w:rPr>
            </w:pPr>
            <w:r w:rsidRPr="00811A8C">
              <w:rPr>
                <w:szCs w:val="24"/>
              </w:rPr>
              <w:t>4160</w:t>
            </w:r>
          </w:p>
        </w:tc>
      </w:tr>
      <w:tr w:rsidR="00555E45" w:rsidRPr="00811A8C" w:rsidTr="00FA086E">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555E45" w:rsidP="00586CB1">
            <w:pPr>
              <w:pStyle w:val="afff3"/>
              <w:rPr>
                <w:szCs w:val="24"/>
              </w:rPr>
            </w:pPr>
            <w:r w:rsidRPr="00811A8C">
              <w:rPr>
                <w:szCs w:val="24"/>
              </w:rPr>
              <w:t>5</w:t>
            </w:r>
          </w:p>
        </w:tc>
        <w:tc>
          <w:tcPr>
            <w:tcW w:w="101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555E45" w:rsidP="00BB2C42">
            <w:pPr>
              <w:pStyle w:val="afff3"/>
              <w:ind w:firstLine="0"/>
              <w:rPr>
                <w:szCs w:val="24"/>
              </w:rPr>
            </w:pPr>
            <w:r w:rsidRPr="00811A8C">
              <w:rPr>
                <w:szCs w:val="24"/>
              </w:rPr>
              <w:t>Котельная №8</w:t>
            </w:r>
          </w:p>
          <w:p w:rsidR="00555E45" w:rsidRPr="00811A8C" w:rsidRDefault="00555E45" w:rsidP="00BB2C42">
            <w:pPr>
              <w:pStyle w:val="afff3"/>
              <w:ind w:firstLine="0"/>
              <w:rPr>
                <w:szCs w:val="24"/>
              </w:rPr>
            </w:pPr>
            <w:r w:rsidRPr="00811A8C">
              <w:rPr>
                <w:szCs w:val="24"/>
              </w:rPr>
              <w:t>п. Парковый</w:t>
            </w:r>
          </w:p>
        </w:tc>
        <w:tc>
          <w:tcPr>
            <w:tcW w:w="69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555E45" w:rsidP="00811A8C">
            <w:pPr>
              <w:pStyle w:val="afff3"/>
              <w:ind w:firstLine="31"/>
              <w:rPr>
                <w:szCs w:val="24"/>
              </w:rPr>
            </w:pPr>
            <w:r w:rsidRPr="00811A8C">
              <w:rPr>
                <w:szCs w:val="24"/>
              </w:rPr>
              <w:t>1700</w:t>
            </w:r>
          </w:p>
        </w:tc>
        <w:tc>
          <w:tcPr>
            <w:tcW w:w="681"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555E45" w:rsidP="00811A8C">
            <w:pPr>
              <w:pStyle w:val="afff3"/>
              <w:ind w:firstLine="31"/>
              <w:rPr>
                <w:szCs w:val="24"/>
              </w:rPr>
            </w:pPr>
          </w:p>
        </w:tc>
        <w:tc>
          <w:tcPr>
            <w:tcW w:w="885" w:type="pct"/>
            <w:tcBorders>
              <w:top w:val="single" w:sz="6" w:space="0" w:color="auto"/>
              <w:left w:val="single" w:sz="6" w:space="0" w:color="auto"/>
              <w:bottom w:val="single" w:sz="6" w:space="0" w:color="auto"/>
              <w:right w:val="single" w:sz="6" w:space="0" w:color="auto"/>
            </w:tcBorders>
            <w:vAlign w:val="center"/>
          </w:tcPr>
          <w:p w:rsidR="00555E45" w:rsidRPr="00811A8C" w:rsidRDefault="00555E45" w:rsidP="00811A8C">
            <w:pPr>
              <w:pStyle w:val="afff3"/>
              <w:ind w:firstLine="31"/>
              <w:rPr>
                <w:szCs w:val="24"/>
              </w:rPr>
            </w:pPr>
            <w:r w:rsidRPr="00811A8C">
              <w:rPr>
                <w:szCs w:val="24"/>
              </w:rPr>
              <w:t>50</w:t>
            </w:r>
          </w:p>
        </w:tc>
        <w:tc>
          <w:tcPr>
            <w:tcW w:w="74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555E45" w:rsidP="00811A8C">
            <w:pPr>
              <w:pStyle w:val="afff3"/>
              <w:ind w:firstLine="31"/>
              <w:rPr>
                <w:szCs w:val="24"/>
              </w:rPr>
            </w:pPr>
            <w:r w:rsidRPr="00811A8C">
              <w:rPr>
                <w:szCs w:val="24"/>
              </w:rPr>
              <w:t>230</w:t>
            </w:r>
          </w:p>
        </w:tc>
        <w:tc>
          <w:tcPr>
            <w:tcW w:w="718" w:type="pct"/>
            <w:tcBorders>
              <w:top w:val="single" w:sz="6" w:space="0" w:color="auto"/>
              <w:left w:val="single" w:sz="6" w:space="0" w:color="auto"/>
              <w:bottom w:val="single" w:sz="6" w:space="0" w:color="auto"/>
              <w:right w:val="single" w:sz="6" w:space="0" w:color="auto"/>
            </w:tcBorders>
            <w:vAlign w:val="center"/>
          </w:tcPr>
          <w:p w:rsidR="00555E45" w:rsidRPr="00811A8C" w:rsidRDefault="00555E45" w:rsidP="00811A8C">
            <w:pPr>
              <w:pStyle w:val="afff3"/>
              <w:ind w:firstLine="31"/>
              <w:rPr>
                <w:szCs w:val="24"/>
              </w:rPr>
            </w:pPr>
            <w:r w:rsidRPr="00811A8C">
              <w:rPr>
                <w:szCs w:val="24"/>
              </w:rPr>
              <w:t>1980</w:t>
            </w:r>
          </w:p>
        </w:tc>
      </w:tr>
      <w:tr w:rsidR="00555E45" w:rsidRPr="00811A8C" w:rsidTr="00510528">
        <w:trPr>
          <w:trHeight w:val="203"/>
        </w:trPr>
        <w:tc>
          <w:tcPr>
            <w:tcW w:w="1276"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555E45" w:rsidP="00586CB1">
            <w:pPr>
              <w:pStyle w:val="afff3"/>
              <w:rPr>
                <w:szCs w:val="24"/>
              </w:rPr>
            </w:pPr>
            <w:r w:rsidRPr="00811A8C">
              <w:rPr>
                <w:szCs w:val="24"/>
              </w:rPr>
              <w:t>Общее</w:t>
            </w:r>
          </w:p>
        </w:tc>
        <w:tc>
          <w:tcPr>
            <w:tcW w:w="69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DF3960" w:rsidP="00811A8C">
            <w:pPr>
              <w:pStyle w:val="afff3"/>
              <w:ind w:firstLine="31"/>
              <w:rPr>
                <w:szCs w:val="24"/>
              </w:rPr>
            </w:pPr>
            <w:r w:rsidRPr="00811A8C">
              <w:rPr>
                <w:szCs w:val="24"/>
              </w:rPr>
              <w:t>11700</w:t>
            </w:r>
          </w:p>
        </w:tc>
        <w:tc>
          <w:tcPr>
            <w:tcW w:w="681"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555E45" w:rsidP="00811A8C">
            <w:pPr>
              <w:pStyle w:val="afff3"/>
              <w:ind w:firstLine="31"/>
              <w:rPr>
                <w:color w:val="000000"/>
                <w:szCs w:val="24"/>
              </w:rPr>
            </w:pPr>
          </w:p>
        </w:tc>
        <w:tc>
          <w:tcPr>
            <w:tcW w:w="885" w:type="pct"/>
            <w:tcBorders>
              <w:top w:val="single" w:sz="6" w:space="0" w:color="auto"/>
              <w:left w:val="single" w:sz="6" w:space="0" w:color="auto"/>
              <w:bottom w:val="single" w:sz="6" w:space="0" w:color="auto"/>
              <w:right w:val="single" w:sz="6" w:space="0" w:color="auto"/>
            </w:tcBorders>
            <w:vAlign w:val="center"/>
          </w:tcPr>
          <w:p w:rsidR="00555E45" w:rsidRPr="00811A8C" w:rsidRDefault="00DF3960" w:rsidP="00811A8C">
            <w:pPr>
              <w:pStyle w:val="afff3"/>
              <w:ind w:firstLine="31"/>
              <w:rPr>
                <w:color w:val="000000"/>
                <w:szCs w:val="24"/>
              </w:rPr>
            </w:pPr>
            <w:r w:rsidRPr="00811A8C">
              <w:rPr>
                <w:color w:val="000000"/>
                <w:szCs w:val="24"/>
              </w:rPr>
              <w:t>320</w:t>
            </w:r>
          </w:p>
        </w:tc>
        <w:tc>
          <w:tcPr>
            <w:tcW w:w="74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555E45" w:rsidRPr="00811A8C" w:rsidRDefault="00DF3960" w:rsidP="00811A8C">
            <w:pPr>
              <w:pStyle w:val="afff3"/>
              <w:ind w:firstLine="31"/>
              <w:rPr>
                <w:color w:val="000000"/>
                <w:szCs w:val="24"/>
              </w:rPr>
            </w:pPr>
            <w:r w:rsidRPr="00811A8C">
              <w:rPr>
                <w:color w:val="000000"/>
                <w:szCs w:val="24"/>
              </w:rPr>
              <w:t>1510</w:t>
            </w:r>
          </w:p>
        </w:tc>
        <w:tc>
          <w:tcPr>
            <w:tcW w:w="718" w:type="pct"/>
            <w:tcBorders>
              <w:top w:val="single" w:sz="6" w:space="0" w:color="auto"/>
              <w:left w:val="single" w:sz="6" w:space="0" w:color="auto"/>
              <w:bottom w:val="single" w:sz="6" w:space="0" w:color="auto"/>
              <w:right w:val="single" w:sz="6" w:space="0" w:color="auto"/>
            </w:tcBorders>
            <w:vAlign w:val="center"/>
          </w:tcPr>
          <w:p w:rsidR="00555E45" w:rsidRPr="00811A8C" w:rsidRDefault="00DF3960" w:rsidP="00811A8C">
            <w:pPr>
              <w:pStyle w:val="afff3"/>
              <w:ind w:firstLine="31"/>
              <w:rPr>
                <w:szCs w:val="24"/>
              </w:rPr>
            </w:pPr>
            <w:r w:rsidRPr="00811A8C">
              <w:rPr>
                <w:szCs w:val="24"/>
              </w:rPr>
              <w:t>13530</w:t>
            </w:r>
          </w:p>
        </w:tc>
      </w:tr>
    </w:tbl>
    <w:p w:rsidR="00C86BB3" w:rsidRPr="00586CB1" w:rsidRDefault="00C86BB3" w:rsidP="00586CB1">
      <w:pPr>
        <w:pStyle w:val="afff3"/>
        <w:rPr>
          <w:sz w:val="28"/>
          <w:szCs w:val="28"/>
          <w:highlight w:val="yellow"/>
        </w:rPr>
      </w:pPr>
    </w:p>
    <w:p w:rsidR="005A5412" w:rsidRPr="00586CB1" w:rsidRDefault="00C86BB3" w:rsidP="00586CB1">
      <w:pPr>
        <w:pStyle w:val="afff3"/>
        <w:rPr>
          <w:sz w:val="28"/>
          <w:szCs w:val="28"/>
        </w:rPr>
      </w:pPr>
      <w:r w:rsidRPr="00586CB1">
        <w:rPr>
          <w:sz w:val="28"/>
          <w:szCs w:val="28"/>
        </w:rPr>
        <w:t xml:space="preserve">Прогнозные тепловые нагрузки по территориальным зонам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представлены в таблице 1.5.</w:t>
      </w:r>
    </w:p>
    <w:p w:rsidR="00C86BB3" w:rsidRPr="00586CB1" w:rsidRDefault="00C86BB3" w:rsidP="00586CB1">
      <w:pPr>
        <w:pStyle w:val="afff3"/>
        <w:rPr>
          <w:sz w:val="28"/>
          <w:szCs w:val="28"/>
        </w:rPr>
      </w:pPr>
      <w:r w:rsidRPr="00586CB1">
        <w:rPr>
          <w:sz w:val="28"/>
          <w:szCs w:val="28"/>
        </w:rPr>
        <w:t>Таблица 1.5</w:t>
      </w:r>
    </w:p>
    <w:tbl>
      <w:tblPr>
        <w:tblStyle w:val="af8"/>
        <w:tblW w:w="0" w:type="auto"/>
        <w:tblLook w:val="04A0" w:firstRow="1" w:lastRow="0" w:firstColumn="1" w:lastColumn="0" w:noHBand="0" w:noVBand="1"/>
      </w:tblPr>
      <w:tblGrid>
        <w:gridCol w:w="2552"/>
        <w:gridCol w:w="851"/>
        <w:gridCol w:w="866"/>
        <w:gridCol w:w="851"/>
        <w:gridCol w:w="851"/>
        <w:gridCol w:w="851"/>
        <w:gridCol w:w="851"/>
        <w:gridCol w:w="851"/>
        <w:gridCol w:w="851"/>
      </w:tblGrid>
      <w:tr w:rsidR="00887850" w:rsidRPr="00BB2C42" w:rsidTr="00DD0A71">
        <w:tc>
          <w:tcPr>
            <w:tcW w:w="2552" w:type="dxa"/>
            <w:vAlign w:val="center"/>
          </w:tcPr>
          <w:p w:rsidR="00887850" w:rsidRPr="00BB2C42" w:rsidRDefault="00887850" w:rsidP="00BB2C42">
            <w:pPr>
              <w:pStyle w:val="afff3"/>
              <w:ind w:firstLine="0"/>
              <w:rPr>
                <w:szCs w:val="24"/>
              </w:rPr>
            </w:pPr>
            <w:r w:rsidRPr="00BB2C42">
              <w:rPr>
                <w:szCs w:val="24"/>
              </w:rPr>
              <w:t>Наименование показателя</w:t>
            </w:r>
          </w:p>
        </w:tc>
        <w:tc>
          <w:tcPr>
            <w:tcW w:w="851" w:type="dxa"/>
            <w:vAlign w:val="center"/>
          </w:tcPr>
          <w:p w:rsidR="00887850" w:rsidRPr="00BB2C42" w:rsidRDefault="00887850" w:rsidP="00BB2C42">
            <w:pPr>
              <w:pStyle w:val="afff3"/>
              <w:ind w:firstLine="0"/>
              <w:rPr>
                <w:szCs w:val="24"/>
              </w:rPr>
            </w:pPr>
            <w:r w:rsidRPr="00BB2C42">
              <w:rPr>
                <w:szCs w:val="24"/>
              </w:rPr>
              <w:t>2014</w:t>
            </w:r>
          </w:p>
        </w:tc>
        <w:tc>
          <w:tcPr>
            <w:tcW w:w="866" w:type="dxa"/>
            <w:vAlign w:val="center"/>
          </w:tcPr>
          <w:p w:rsidR="00887850" w:rsidRPr="00BB2C42" w:rsidRDefault="00887850" w:rsidP="00BB2C42">
            <w:pPr>
              <w:pStyle w:val="afff3"/>
              <w:ind w:firstLine="0"/>
              <w:rPr>
                <w:szCs w:val="24"/>
              </w:rPr>
            </w:pPr>
            <w:r w:rsidRPr="00BB2C42">
              <w:rPr>
                <w:szCs w:val="24"/>
              </w:rPr>
              <w:t>2015</w:t>
            </w:r>
          </w:p>
        </w:tc>
        <w:tc>
          <w:tcPr>
            <w:tcW w:w="851" w:type="dxa"/>
            <w:vAlign w:val="center"/>
          </w:tcPr>
          <w:p w:rsidR="00887850" w:rsidRPr="00BB2C42" w:rsidRDefault="00887850" w:rsidP="00BB2C42">
            <w:pPr>
              <w:pStyle w:val="afff3"/>
              <w:ind w:firstLine="0"/>
              <w:rPr>
                <w:szCs w:val="24"/>
              </w:rPr>
            </w:pPr>
            <w:r w:rsidRPr="00BB2C42">
              <w:rPr>
                <w:szCs w:val="24"/>
              </w:rPr>
              <w:t>2016</w:t>
            </w:r>
          </w:p>
        </w:tc>
        <w:tc>
          <w:tcPr>
            <w:tcW w:w="851" w:type="dxa"/>
            <w:vAlign w:val="center"/>
          </w:tcPr>
          <w:p w:rsidR="00887850" w:rsidRPr="00BB2C42" w:rsidRDefault="00887850" w:rsidP="00BB2C42">
            <w:pPr>
              <w:pStyle w:val="afff3"/>
              <w:ind w:firstLine="0"/>
              <w:rPr>
                <w:szCs w:val="24"/>
              </w:rPr>
            </w:pPr>
            <w:r w:rsidRPr="00BB2C42">
              <w:rPr>
                <w:szCs w:val="24"/>
              </w:rPr>
              <w:t>2017</w:t>
            </w:r>
          </w:p>
        </w:tc>
        <w:tc>
          <w:tcPr>
            <w:tcW w:w="851" w:type="dxa"/>
            <w:vAlign w:val="center"/>
          </w:tcPr>
          <w:p w:rsidR="00887850" w:rsidRPr="00BB2C42" w:rsidRDefault="00887850" w:rsidP="00BB2C42">
            <w:pPr>
              <w:pStyle w:val="afff3"/>
              <w:ind w:firstLine="0"/>
              <w:rPr>
                <w:szCs w:val="24"/>
              </w:rPr>
            </w:pPr>
            <w:r w:rsidRPr="00BB2C42">
              <w:rPr>
                <w:szCs w:val="24"/>
              </w:rPr>
              <w:t>2018</w:t>
            </w:r>
          </w:p>
        </w:tc>
        <w:tc>
          <w:tcPr>
            <w:tcW w:w="851" w:type="dxa"/>
            <w:vAlign w:val="center"/>
          </w:tcPr>
          <w:p w:rsidR="00887850" w:rsidRPr="00BB2C42" w:rsidRDefault="00887850" w:rsidP="00BB2C42">
            <w:pPr>
              <w:pStyle w:val="afff3"/>
              <w:ind w:firstLine="0"/>
              <w:rPr>
                <w:szCs w:val="24"/>
              </w:rPr>
            </w:pPr>
            <w:r w:rsidRPr="00BB2C42">
              <w:rPr>
                <w:szCs w:val="24"/>
              </w:rPr>
              <w:t>2019</w:t>
            </w:r>
          </w:p>
        </w:tc>
        <w:tc>
          <w:tcPr>
            <w:tcW w:w="851" w:type="dxa"/>
            <w:vAlign w:val="center"/>
          </w:tcPr>
          <w:p w:rsidR="00887850" w:rsidRPr="00BB2C42" w:rsidRDefault="00887850" w:rsidP="00BB2C42">
            <w:pPr>
              <w:pStyle w:val="afff3"/>
              <w:ind w:firstLine="0"/>
              <w:rPr>
                <w:szCs w:val="24"/>
              </w:rPr>
            </w:pPr>
            <w:r w:rsidRPr="00BB2C42">
              <w:rPr>
                <w:szCs w:val="24"/>
              </w:rPr>
              <w:t>2020-2024</w:t>
            </w:r>
          </w:p>
        </w:tc>
        <w:tc>
          <w:tcPr>
            <w:tcW w:w="851" w:type="dxa"/>
            <w:vAlign w:val="center"/>
          </w:tcPr>
          <w:p w:rsidR="00887850" w:rsidRPr="00BB2C42" w:rsidRDefault="00887850" w:rsidP="00BB2C42">
            <w:pPr>
              <w:pStyle w:val="afff3"/>
              <w:ind w:firstLine="0"/>
              <w:rPr>
                <w:szCs w:val="24"/>
              </w:rPr>
            </w:pPr>
            <w:r w:rsidRPr="00BB2C42">
              <w:rPr>
                <w:szCs w:val="24"/>
              </w:rPr>
              <w:t>2025-2029</w:t>
            </w:r>
          </w:p>
        </w:tc>
      </w:tr>
      <w:tr w:rsidR="00100F8F" w:rsidRPr="00BB2C42" w:rsidTr="00DF0F35">
        <w:tc>
          <w:tcPr>
            <w:tcW w:w="9375" w:type="dxa"/>
            <w:gridSpan w:val="9"/>
            <w:vAlign w:val="center"/>
          </w:tcPr>
          <w:p w:rsidR="00100F8F" w:rsidRPr="00BB2C42" w:rsidRDefault="00FA086E" w:rsidP="00586CB1">
            <w:pPr>
              <w:pStyle w:val="afff3"/>
              <w:rPr>
                <w:b/>
                <w:szCs w:val="24"/>
              </w:rPr>
            </w:pPr>
            <w:r w:rsidRPr="00BB2C42">
              <w:rPr>
                <w:szCs w:val="24"/>
              </w:rPr>
              <w:t>Котельная №</w:t>
            </w:r>
            <w:r w:rsidR="00555E45" w:rsidRPr="00BB2C42">
              <w:rPr>
                <w:szCs w:val="24"/>
              </w:rPr>
              <w:t>1</w:t>
            </w:r>
            <w:r w:rsidRPr="00BB2C42">
              <w:rPr>
                <w:szCs w:val="24"/>
              </w:rPr>
              <w:t xml:space="preserve"> </w:t>
            </w:r>
            <w:r w:rsidR="00555E45" w:rsidRPr="00BB2C42">
              <w:rPr>
                <w:szCs w:val="24"/>
              </w:rPr>
              <w:t>п. Парковый</w:t>
            </w:r>
          </w:p>
        </w:tc>
      </w:tr>
      <w:tr w:rsidR="00F66F38" w:rsidRPr="00BB2C42" w:rsidTr="00DD0A71">
        <w:tc>
          <w:tcPr>
            <w:tcW w:w="2552" w:type="dxa"/>
            <w:vAlign w:val="center"/>
          </w:tcPr>
          <w:p w:rsidR="00F66F38" w:rsidRPr="00BB2C42" w:rsidRDefault="00F66F38" w:rsidP="00BB2C42">
            <w:pPr>
              <w:pStyle w:val="afff3"/>
              <w:ind w:firstLine="142"/>
              <w:rPr>
                <w:szCs w:val="24"/>
              </w:rPr>
            </w:pPr>
            <w:r w:rsidRPr="00BB2C42">
              <w:rPr>
                <w:szCs w:val="24"/>
              </w:rPr>
              <w:t>Всего потребление тепловой энергии Гкал/ч, в том числе:</w:t>
            </w:r>
          </w:p>
        </w:tc>
        <w:tc>
          <w:tcPr>
            <w:tcW w:w="851" w:type="dxa"/>
            <w:vAlign w:val="center"/>
          </w:tcPr>
          <w:p w:rsidR="00F66F38" w:rsidRPr="00BB2C42" w:rsidRDefault="008B40DE" w:rsidP="00BB2C42">
            <w:pPr>
              <w:pStyle w:val="afff3"/>
              <w:ind w:firstLine="142"/>
              <w:rPr>
                <w:szCs w:val="24"/>
              </w:rPr>
            </w:pPr>
            <w:r w:rsidRPr="00BB2C42">
              <w:rPr>
                <w:szCs w:val="24"/>
              </w:rPr>
              <w:t>2,1</w:t>
            </w:r>
          </w:p>
        </w:tc>
        <w:tc>
          <w:tcPr>
            <w:tcW w:w="866" w:type="dxa"/>
            <w:vAlign w:val="center"/>
          </w:tcPr>
          <w:p w:rsidR="00F66F38" w:rsidRPr="00BB2C42" w:rsidRDefault="008B40DE" w:rsidP="00BB2C42">
            <w:pPr>
              <w:pStyle w:val="afff3"/>
              <w:ind w:firstLine="142"/>
              <w:rPr>
                <w:szCs w:val="24"/>
              </w:rPr>
            </w:pPr>
            <w:r w:rsidRPr="00BB2C42">
              <w:rPr>
                <w:szCs w:val="24"/>
              </w:rPr>
              <w:t>2,1</w:t>
            </w:r>
          </w:p>
        </w:tc>
        <w:tc>
          <w:tcPr>
            <w:tcW w:w="851" w:type="dxa"/>
            <w:vAlign w:val="center"/>
          </w:tcPr>
          <w:p w:rsidR="00F66F38" w:rsidRPr="00BB2C42" w:rsidRDefault="008B40DE" w:rsidP="00BB2C42">
            <w:pPr>
              <w:pStyle w:val="afff3"/>
              <w:ind w:firstLine="142"/>
              <w:rPr>
                <w:szCs w:val="24"/>
              </w:rPr>
            </w:pPr>
            <w:r w:rsidRPr="00BB2C42">
              <w:rPr>
                <w:szCs w:val="24"/>
              </w:rPr>
              <w:t>2,1</w:t>
            </w:r>
          </w:p>
        </w:tc>
        <w:tc>
          <w:tcPr>
            <w:tcW w:w="851" w:type="dxa"/>
            <w:vAlign w:val="center"/>
          </w:tcPr>
          <w:p w:rsidR="00F66F38" w:rsidRPr="00BB2C42" w:rsidRDefault="008B40DE" w:rsidP="00BB2C42">
            <w:pPr>
              <w:pStyle w:val="afff3"/>
              <w:ind w:firstLine="142"/>
              <w:rPr>
                <w:szCs w:val="24"/>
              </w:rPr>
            </w:pPr>
            <w:r w:rsidRPr="00BB2C42">
              <w:rPr>
                <w:szCs w:val="24"/>
              </w:rPr>
              <w:t>2,1</w:t>
            </w:r>
          </w:p>
        </w:tc>
        <w:tc>
          <w:tcPr>
            <w:tcW w:w="851" w:type="dxa"/>
            <w:vAlign w:val="center"/>
          </w:tcPr>
          <w:p w:rsidR="00F66F38" w:rsidRPr="00BB2C42" w:rsidRDefault="008B40DE" w:rsidP="00BB2C42">
            <w:pPr>
              <w:pStyle w:val="afff3"/>
              <w:ind w:firstLine="142"/>
              <w:rPr>
                <w:szCs w:val="24"/>
              </w:rPr>
            </w:pPr>
            <w:r w:rsidRPr="00BB2C42">
              <w:rPr>
                <w:szCs w:val="24"/>
              </w:rPr>
              <w:t>2,1</w:t>
            </w:r>
          </w:p>
        </w:tc>
        <w:tc>
          <w:tcPr>
            <w:tcW w:w="851" w:type="dxa"/>
            <w:vAlign w:val="center"/>
          </w:tcPr>
          <w:p w:rsidR="00F66F38" w:rsidRPr="00BB2C42" w:rsidRDefault="008B40DE" w:rsidP="00BB2C42">
            <w:pPr>
              <w:pStyle w:val="afff3"/>
              <w:ind w:firstLine="142"/>
              <w:rPr>
                <w:szCs w:val="24"/>
              </w:rPr>
            </w:pPr>
            <w:r w:rsidRPr="00BB2C42">
              <w:rPr>
                <w:szCs w:val="24"/>
              </w:rPr>
              <w:t>2,1</w:t>
            </w:r>
          </w:p>
        </w:tc>
        <w:tc>
          <w:tcPr>
            <w:tcW w:w="851" w:type="dxa"/>
            <w:vAlign w:val="center"/>
          </w:tcPr>
          <w:p w:rsidR="00F66F38" w:rsidRPr="00BB2C42" w:rsidRDefault="008B40DE" w:rsidP="00BB2C42">
            <w:pPr>
              <w:pStyle w:val="afff3"/>
              <w:ind w:firstLine="142"/>
              <w:rPr>
                <w:szCs w:val="24"/>
              </w:rPr>
            </w:pPr>
            <w:r w:rsidRPr="00BB2C42">
              <w:rPr>
                <w:szCs w:val="24"/>
              </w:rPr>
              <w:t>2,1</w:t>
            </w:r>
          </w:p>
        </w:tc>
        <w:tc>
          <w:tcPr>
            <w:tcW w:w="851" w:type="dxa"/>
            <w:vAlign w:val="center"/>
          </w:tcPr>
          <w:p w:rsidR="00F66F38" w:rsidRPr="00BB2C42" w:rsidRDefault="008B40DE" w:rsidP="00BB2C42">
            <w:pPr>
              <w:pStyle w:val="afff3"/>
              <w:ind w:firstLine="142"/>
              <w:rPr>
                <w:szCs w:val="24"/>
              </w:rPr>
            </w:pPr>
            <w:r w:rsidRPr="00BB2C42">
              <w:rPr>
                <w:szCs w:val="24"/>
              </w:rPr>
              <w:t>2,1</w:t>
            </w:r>
          </w:p>
        </w:tc>
      </w:tr>
      <w:tr w:rsidR="008B40DE" w:rsidRPr="00BB2C42" w:rsidTr="00DD0A71">
        <w:tc>
          <w:tcPr>
            <w:tcW w:w="2552" w:type="dxa"/>
            <w:vAlign w:val="center"/>
          </w:tcPr>
          <w:p w:rsidR="008B40DE" w:rsidRPr="00BB2C42" w:rsidRDefault="008B40DE" w:rsidP="00BB2C42">
            <w:pPr>
              <w:pStyle w:val="afff3"/>
              <w:ind w:firstLine="0"/>
              <w:rPr>
                <w:szCs w:val="24"/>
              </w:rPr>
            </w:pPr>
            <w:r w:rsidRPr="00BB2C42">
              <w:rPr>
                <w:szCs w:val="24"/>
              </w:rPr>
              <w:t>Потребление тепловой энергии на отопление, Гкал/ч, в том числе</w:t>
            </w:r>
          </w:p>
        </w:tc>
        <w:tc>
          <w:tcPr>
            <w:tcW w:w="851" w:type="dxa"/>
            <w:vAlign w:val="center"/>
          </w:tcPr>
          <w:p w:rsidR="008B40DE" w:rsidRPr="00BB2C42" w:rsidRDefault="008B40DE" w:rsidP="00BB2C42">
            <w:pPr>
              <w:pStyle w:val="afff3"/>
              <w:ind w:firstLine="0"/>
              <w:rPr>
                <w:szCs w:val="24"/>
              </w:rPr>
            </w:pPr>
            <w:r w:rsidRPr="00BB2C42">
              <w:rPr>
                <w:szCs w:val="24"/>
              </w:rPr>
              <w:t>1,6</w:t>
            </w:r>
          </w:p>
        </w:tc>
        <w:tc>
          <w:tcPr>
            <w:tcW w:w="866" w:type="dxa"/>
            <w:vAlign w:val="center"/>
          </w:tcPr>
          <w:p w:rsidR="008B40DE" w:rsidRPr="00BB2C42" w:rsidRDefault="008B40DE" w:rsidP="00BB2C42">
            <w:pPr>
              <w:pStyle w:val="afff3"/>
              <w:ind w:firstLine="0"/>
              <w:rPr>
                <w:szCs w:val="24"/>
              </w:rPr>
            </w:pPr>
            <w:r w:rsidRPr="00BB2C42">
              <w:rPr>
                <w:szCs w:val="24"/>
              </w:rPr>
              <w:t>1,6</w:t>
            </w:r>
          </w:p>
        </w:tc>
        <w:tc>
          <w:tcPr>
            <w:tcW w:w="851" w:type="dxa"/>
            <w:vAlign w:val="center"/>
          </w:tcPr>
          <w:p w:rsidR="008B40DE" w:rsidRPr="00BB2C42" w:rsidRDefault="008B40DE" w:rsidP="00BB2C42">
            <w:pPr>
              <w:pStyle w:val="afff3"/>
              <w:ind w:firstLine="0"/>
              <w:rPr>
                <w:szCs w:val="24"/>
              </w:rPr>
            </w:pPr>
            <w:r w:rsidRPr="00BB2C42">
              <w:rPr>
                <w:szCs w:val="24"/>
              </w:rPr>
              <w:t>1,6</w:t>
            </w:r>
          </w:p>
        </w:tc>
        <w:tc>
          <w:tcPr>
            <w:tcW w:w="851" w:type="dxa"/>
            <w:vAlign w:val="center"/>
          </w:tcPr>
          <w:p w:rsidR="008B40DE" w:rsidRPr="00BB2C42" w:rsidRDefault="008B40DE" w:rsidP="00BB2C42">
            <w:pPr>
              <w:pStyle w:val="afff3"/>
              <w:ind w:firstLine="0"/>
              <w:rPr>
                <w:szCs w:val="24"/>
              </w:rPr>
            </w:pPr>
            <w:r w:rsidRPr="00BB2C42">
              <w:rPr>
                <w:szCs w:val="24"/>
              </w:rPr>
              <w:t>1,6</w:t>
            </w:r>
          </w:p>
        </w:tc>
        <w:tc>
          <w:tcPr>
            <w:tcW w:w="851" w:type="dxa"/>
            <w:vAlign w:val="center"/>
          </w:tcPr>
          <w:p w:rsidR="008B40DE" w:rsidRPr="00BB2C42" w:rsidRDefault="008B40DE" w:rsidP="00BB2C42">
            <w:pPr>
              <w:pStyle w:val="afff3"/>
              <w:ind w:firstLine="0"/>
              <w:rPr>
                <w:szCs w:val="24"/>
              </w:rPr>
            </w:pPr>
            <w:r w:rsidRPr="00BB2C42">
              <w:rPr>
                <w:szCs w:val="24"/>
              </w:rPr>
              <w:t>1,6</w:t>
            </w:r>
          </w:p>
        </w:tc>
        <w:tc>
          <w:tcPr>
            <w:tcW w:w="851" w:type="dxa"/>
            <w:vAlign w:val="center"/>
          </w:tcPr>
          <w:p w:rsidR="008B40DE" w:rsidRPr="00BB2C42" w:rsidRDefault="008B40DE" w:rsidP="00BB2C42">
            <w:pPr>
              <w:pStyle w:val="afff3"/>
              <w:ind w:firstLine="0"/>
              <w:rPr>
                <w:szCs w:val="24"/>
              </w:rPr>
            </w:pPr>
            <w:r w:rsidRPr="00BB2C42">
              <w:rPr>
                <w:szCs w:val="24"/>
              </w:rPr>
              <w:t>1,6</w:t>
            </w:r>
          </w:p>
        </w:tc>
        <w:tc>
          <w:tcPr>
            <w:tcW w:w="851" w:type="dxa"/>
            <w:vAlign w:val="center"/>
          </w:tcPr>
          <w:p w:rsidR="008B40DE" w:rsidRPr="00BB2C42" w:rsidRDefault="008B40DE" w:rsidP="00BB2C42">
            <w:pPr>
              <w:pStyle w:val="afff3"/>
              <w:ind w:firstLine="0"/>
              <w:rPr>
                <w:szCs w:val="24"/>
              </w:rPr>
            </w:pPr>
            <w:r w:rsidRPr="00BB2C42">
              <w:rPr>
                <w:szCs w:val="24"/>
              </w:rPr>
              <w:t>1,6</w:t>
            </w:r>
          </w:p>
        </w:tc>
        <w:tc>
          <w:tcPr>
            <w:tcW w:w="851" w:type="dxa"/>
            <w:vAlign w:val="center"/>
          </w:tcPr>
          <w:p w:rsidR="008B40DE" w:rsidRPr="00BB2C42" w:rsidRDefault="008B40DE" w:rsidP="00BB2C42">
            <w:pPr>
              <w:pStyle w:val="afff3"/>
              <w:ind w:firstLine="0"/>
              <w:rPr>
                <w:szCs w:val="24"/>
              </w:rPr>
            </w:pPr>
            <w:r w:rsidRPr="00BB2C42">
              <w:rPr>
                <w:szCs w:val="24"/>
              </w:rPr>
              <w:t>1,6</w:t>
            </w:r>
          </w:p>
        </w:tc>
      </w:tr>
      <w:tr w:rsidR="008B40DE" w:rsidRPr="00BB2C42" w:rsidTr="00DD0A71">
        <w:tc>
          <w:tcPr>
            <w:tcW w:w="2552" w:type="dxa"/>
            <w:vAlign w:val="center"/>
          </w:tcPr>
          <w:p w:rsidR="008B40DE" w:rsidRPr="00BB2C42" w:rsidRDefault="008B40DE" w:rsidP="00BB2C42">
            <w:pPr>
              <w:pStyle w:val="afff3"/>
              <w:ind w:firstLine="0"/>
              <w:rPr>
                <w:szCs w:val="24"/>
              </w:rPr>
            </w:pPr>
            <w:r w:rsidRPr="00BB2C42">
              <w:rPr>
                <w:szCs w:val="24"/>
              </w:rPr>
              <w:t xml:space="preserve">Потребление тепловой энергии на </w:t>
            </w:r>
            <w:r w:rsidRPr="00BB2C42">
              <w:rPr>
                <w:szCs w:val="24"/>
              </w:rPr>
              <w:lastRenderedPageBreak/>
              <w:t>ГВС, Гкал/ч, в том числе</w:t>
            </w:r>
          </w:p>
        </w:tc>
        <w:tc>
          <w:tcPr>
            <w:tcW w:w="851" w:type="dxa"/>
            <w:vAlign w:val="center"/>
          </w:tcPr>
          <w:p w:rsidR="008B40DE" w:rsidRPr="00BB2C42" w:rsidRDefault="008B40DE" w:rsidP="00BB2C42">
            <w:pPr>
              <w:pStyle w:val="afff3"/>
              <w:ind w:firstLine="0"/>
              <w:rPr>
                <w:szCs w:val="24"/>
              </w:rPr>
            </w:pPr>
            <w:r w:rsidRPr="00BB2C42">
              <w:rPr>
                <w:szCs w:val="24"/>
              </w:rPr>
              <w:lastRenderedPageBreak/>
              <w:t>0,5</w:t>
            </w:r>
          </w:p>
        </w:tc>
        <w:tc>
          <w:tcPr>
            <w:tcW w:w="866" w:type="dxa"/>
            <w:vAlign w:val="center"/>
          </w:tcPr>
          <w:p w:rsidR="008B40DE" w:rsidRPr="00BB2C42" w:rsidRDefault="008B40DE" w:rsidP="00BB2C42">
            <w:pPr>
              <w:pStyle w:val="afff3"/>
              <w:ind w:firstLine="0"/>
              <w:rPr>
                <w:szCs w:val="24"/>
              </w:rPr>
            </w:pPr>
            <w:r w:rsidRPr="00BB2C42">
              <w:rPr>
                <w:szCs w:val="24"/>
              </w:rPr>
              <w:t>0,5</w:t>
            </w:r>
          </w:p>
        </w:tc>
        <w:tc>
          <w:tcPr>
            <w:tcW w:w="851" w:type="dxa"/>
            <w:vAlign w:val="center"/>
          </w:tcPr>
          <w:p w:rsidR="008B40DE" w:rsidRPr="00BB2C42" w:rsidRDefault="008B40DE" w:rsidP="00BB2C42">
            <w:pPr>
              <w:pStyle w:val="afff3"/>
              <w:ind w:firstLine="0"/>
              <w:rPr>
                <w:szCs w:val="24"/>
              </w:rPr>
            </w:pPr>
            <w:r w:rsidRPr="00BB2C42">
              <w:rPr>
                <w:szCs w:val="24"/>
              </w:rPr>
              <w:t>0,5</w:t>
            </w:r>
          </w:p>
        </w:tc>
        <w:tc>
          <w:tcPr>
            <w:tcW w:w="851" w:type="dxa"/>
            <w:vAlign w:val="center"/>
          </w:tcPr>
          <w:p w:rsidR="008B40DE" w:rsidRPr="00BB2C42" w:rsidRDefault="008B40DE" w:rsidP="00BB2C42">
            <w:pPr>
              <w:pStyle w:val="afff3"/>
              <w:ind w:firstLine="0"/>
              <w:rPr>
                <w:szCs w:val="24"/>
              </w:rPr>
            </w:pPr>
            <w:r w:rsidRPr="00BB2C42">
              <w:rPr>
                <w:szCs w:val="24"/>
              </w:rPr>
              <w:t>0,5</w:t>
            </w:r>
          </w:p>
        </w:tc>
        <w:tc>
          <w:tcPr>
            <w:tcW w:w="851" w:type="dxa"/>
            <w:vAlign w:val="center"/>
          </w:tcPr>
          <w:p w:rsidR="008B40DE" w:rsidRPr="00BB2C42" w:rsidRDefault="008B40DE" w:rsidP="00BB2C42">
            <w:pPr>
              <w:pStyle w:val="afff3"/>
              <w:ind w:firstLine="0"/>
              <w:rPr>
                <w:szCs w:val="24"/>
              </w:rPr>
            </w:pPr>
            <w:r w:rsidRPr="00BB2C42">
              <w:rPr>
                <w:szCs w:val="24"/>
              </w:rPr>
              <w:t>0,5</w:t>
            </w:r>
          </w:p>
        </w:tc>
        <w:tc>
          <w:tcPr>
            <w:tcW w:w="851" w:type="dxa"/>
            <w:vAlign w:val="center"/>
          </w:tcPr>
          <w:p w:rsidR="008B40DE" w:rsidRPr="00BB2C42" w:rsidRDefault="008B40DE" w:rsidP="00BB2C42">
            <w:pPr>
              <w:pStyle w:val="afff3"/>
              <w:ind w:firstLine="0"/>
              <w:rPr>
                <w:szCs w:val="24"/>
              </w:rPr>
            </w:pPr>
            <w:r w:rsidRPr="00BB2C42">
              <w:rPr>
                <w:szCs w:val="24"/>
              </w:rPr>
              <w:t>0,5</w:t>
            </w:r>
          </w:p>
        </w:tc>
        <w:tc>
          <w:tcPr>
            <w:tcW w:w="851" w:type="dxa"/>
            <w:vAlign w:val="center"/>
          </w:tcPr>
          <w:p w:rsidR="008B40DE" w:rsidRPr="00BB2C42" w:rsidRDefault="008B40DE" w:rsidP="00BB2C42">
            <w:pPr>
              <w:pStyle w:val="afff3"/>
              <w:ind w:firstLine="0"/>
              <w:rPr>
                <w:szCs w:val="24"/>
              </w:rPr>
            </w:pPr>
            <w:r w:rsidRPr="00BB2C42">
              <w:rPr>
                <w:szCs w:val="24"/>
              </w:rPr>
              <w:t>0,5</w:t>
            </w:r>
          </w:p>
        </w:tc>
        <w:tc>
          <w:tcPr>
            <w:tcW w:w="851" w:type="dxa"/>
            <w:vAlign w:val="center"/>
          </w:tcPr>
          <w:p w:rsidR="008B40DE" w:rsidRPr="00BB2C42" w:rsidRDefault="008B40DE" w:rsidP="00BB2C42">
            <w:pPr>
              <w:pStyle w:val="afff3"/>
              <w:ind w:firstLine="0"/>
              <w:rPr>
                <w:szCs w:val="24"/>
              </w:rPr>
            </w:pPr>
            <w:r w:rsidRPr="00BB2C42">
              <w:rPr>
                <w:szCs w:val="24"/>
              </w:rPr>
              <w:t>0,5</w:t>
            </w:r>
          </w:p>
        </w:tc>
      </w:tr>
      <w:tr w:rsidR="008B40DE" w:rsidRPr="00BB2C42" w:rsidTr="00DF0F35">
        <w:tc>
          <w:tcPr>
            <w:tcW w:w="9375" w:type="dxa"/>
            <w:gridSpan w:val="9"/>
            <w:vAlign w:val="center"/>
          </w:tcPr>
          <w:p w:rsidR="008B40DE" w:rsidRPr="00BB2C42" w:rsidRDefault="008B40DE" w:rsidP="00586CB1">
            <w:pPr>
              <w:pStyle w:val="afff3"/>
              <w:rPr>
                <w:b/>
                <w:szCs w:val="24"/>
              </w:rPr>
            </w:pPr>
            <w:r w:rsidRPr="00BB2C42">
              <w:rPr>
                <w:szCs w:val="24"/>
              </w:rPr>
              <w:lastRenderedPageBreak/>
              <w:t>Котельная №2 п. Парковый</w:t>
            </w:r>
          </w:p>
        </w:tc>
      </w:tr>
      <w:tr w:rsidR="008B40DE" w:rsidRPr="00BB2C42" w:rsidTr="00DD0A71">
        <w:tc>
          <w:tcPr>
            <w:tcW w:w="2552" w:type="dxa"/>
            <w:vAlign w:val="center"/>
          </w:tcPr>
          <w:p w:rsidR="008B40DE" w:rsidRPr="00BB2C42" w:rsidRDefault="008B40DE" w:rsidP="00BB2C42">
            <w:pPr>
              <w:pStyle w:val="afff3"/>
              <w:ind w:firstLine="0"/>
              <w:rPr>
                <w:szCs w:val="24"/>
              </w:rPr>
            </w:pPr>
            <w:r w:rsidRPr="00BB2C42">
              <w:rPr>
                <w:szCs w:val="24"/>
              </w:rPr>
              <w:t>Всего потребление тепловой энергии Гкал/ч, в том числе:</w:t>
            </w:r>
          </w:p>
        </w:tc>
        <w:tc>
          <w:tcPr>
            <w:tcW w:w="851" w:type="dxa"/>
            <w:vAlign w:val="center"/>
          </w:tcPr>
          <w:p w:rsidR="008B40DE" w:rsidRPr="00BB2C42" w:rsidRDefault="007311BC" w:rsidP="00BB2C42">
            <w:pPr>
              <w:pStyle w:val="afff3"/>
              <w:ind w:firstLine="0"/>
              <w:rPr>
                <w:szCs w:val="24"/>
              </w:rPr>
            </w:pPr>
            <w:r w:rsidRPr="00BB2C42">
              <w:rPr>
                <w:szCs w:val="24"/>
              </w:rPr>
              <w:t>5,12</w:t>
            </w:r>
          </w:p>
        </w:tc>
        <w:tc>
          <w:tcPr>
            <w:tcW w:w="866" w:type="dxa"/>
            <w:vAlign w:val="center"/>
          </w:tcPr>
          <w:p w:rsidR="008B40DE" w:rsidRPr="00BB2C42" w:rsidRDefault="007311BC" w:rsidP="00BB2C42">
            <w:pPr>
              <w:pStyle w:val="afff3"/>
              <w:ind w:firstLine="0"/>
              <w:rPr>
                <w:szCs w:val="24"/>
              </w:rPr>
            </w:pPr>
            <w:r w:rsidRPr="00BB2C42">
              <w:rPr>
                <w:szCs w:val="24"/>
              </w:rPr>
              <w:t>5,12</w:t>
            </w:r>
          </w:p>
        </w:tc>
        <w:tc>
          <w:tcPr>
            <w:tcW w:w="851" w:type="dxa"/>
            <w:vAlign w:val="center"/>
          </w:tcPr>
          <w:p w:rsidR="008B40DE" w:rsidRPr="00BB2C42" w:rsidRDefault="007311BC" w:rsidP="00BB2C42">
            <w:pPr>
              <w:pStyle w:val="afff3"/>
              <w:ind w:firstLine="0"/>
              <w:rPr>
                <w:szCs w:val="24"/>
              </w:rPr>
            </w:pPr>
            <w:r w:rsidRPr="00BB2C42">
              <w:rPr>
                <w:szCs w:val="24"/>
              </w:rPr>
              <w:t>5,12</w:t>
            </w:r>
          </w:p>
        </w:tc>
        <w:tc>
          <w:tcPr>
            <w:tcW w:w="851" w:type="dxa"/>
            <w:vAlign w:val="center"/>
          </w:tcPr>
          <w:p w:rsidR="008B40DE" w:rsidRPr="00BB2C42" w:rsidRDefault="007311BC" w:rsidP="00BB2C42">
            <w:pPr>
              <w:pStyle w:val="afff3"/>
              <w:ind w:firstLine="0"/>
              <w:rPr>
                <w:szCs w:val="24"/>
              </w:rPr>
            </w:pPr>
            <w:r w:rsidRPr="00BB2C42">
              <w:rPr>
                <w:szCs w:val="24"/>
              </w:rPr>
              <w:t>5,12</w:t>
            </w:r>
          </w:p>
        </w:tc>
        <w:tc>
          <w:tcPr>
            <w:tcW w:w="851" w:type="dxa"/>
            <w:vAlign w:val="center"/>
          </w:tcPr>
          <w:p w:rsidR="008B40DE" w:rsidRPr="00BB2C42" w:rsidRDefault="007311BC" w:rsidP="00BB2C42">
            <w:pPr>
              <w:pStyle w:val="afff3"/>
              <w:ind w:firstLine="0"/>
              <w:rPr>
                <w:szCs w:val="24"/>
              </w:rPr>
            </w:pPr>
            <w:r w:rsidRPr="00BB2C42">
              <w:rPr>
                <w:szCs w:val="24"/>
              </w:rPr>
              <w:t>5,12</w:t>
            </w:r>
          </w:p>
        </w:tc>
        <w:tc>
          <w:tcPr>
            <w:tcW w:w="851" w:type="dxa"/>
            <w:vAlign w:val="center"/>
          </w:tcPr>
          <w:p w:rsidR="008B40DE" w:rsidRPr="00BB2C42" w:rsidRDefault="007311BC" w:rsidP="00BB2C42">
            <w:pPr>
              <w:pStyle w:val="afff3"/>
              <w:ind w:firstLine="0"/>
              <w:rPr>
                <w:szCs w:val="24"/>
              </w:rPr>
            </w:pPr>
            <w:r w:rsidRPr="00BB2C42">
              <w:rPr>
                <w:szCs w:val="24"/>
              </w:rPr>
              <w:t>5,12</w:t>
            </w:r>
          </w:p>
        </w:tc>
        <w:tc>
          <w:tcPr>
            <w:tcW w:w="851" w:type="dxa"/>
            <w:vAlign w:val="center"/>
          </w:tcPr>
          <w:p w:rsidR="008B40DE" w:rsidRPr="00BB2C42" w:rsidRDefault="007311BC" w:rsidP="00BB2C42">
            <w:pPr>
              <w:pStyle w:val="afff3"/>
              <w:ind w:firstLine="0"/>
              <w:rPr>
                <w:szCs w:val="24"/>
              </w:rPr>
            </w:pPr>
            <w:r w:rsidRPr="00BB2C42">
              <w:rPr>
                <w:szCs w:val="24"/>
              </w:rPr>
              <w:t>5,12</w:t>
            </w:r>
          </w:p>
        </w:tc>
        <w:tc>
          <w:tcPr>
            <w:tcW w:w="851" w:type="dxa"/>
            <w:vAlign w:val="center"/>
          </w:tcPr>
          <w:p w:rsidR="008B40DE" w:rsidRPr="00BB2C42" w:rsidRDefault="007311BC" w:rsidP="00BB2C42">
            <w:pPr>
              <w:pStyle w:val="afff3"/>
              <w:ind w:firstLine="0"/>
              <w:rPr>
                <w:szCs w:val="24"/>
              </w:rPr>
            </w:pPr>
            <w:r w:rsidRPr="00BB2C42">
              <w:rPr>
                <w:szCs w:val="24"/>
              </w:rPr>
              <w:t>5,12</w:t>
            </w:r>
          </w:p>
        </w:tc>
      </w:tr>
      <w:tr w:rsidR="007311BC" w:rsidRPr="00BB2C42" w:rsidTr="00DD0A71">
        <w:tc>
          <w:tcPr>
            <w:tcW w:w="2552" w:type="dxa"/>
            <w:vAlign w:val="center"/>
          </w:tcPr>
          <w:p w:rsidR="007311BC" w:rsidRPr="00BB2C42" w:rsidRDefault="007311BC" w:rsidP="00BB2C42">
            <w:pPr>
              <w:pStyle w:val="afff3"/>
              <w:ind w:firstLine="0"/>
              <w:rPr>
                <w:szCs w:val="24"/>
              </w:rPr>
            </w:pPr>
            <w:r w:rsidRPr="00BB2C42">
              <w:rPr>
                <w:szCs w:val="24"/>
              </w:rPr>
              <w:t>Потребление тепловой энергии на отопление, Гкал/ч, в том числе</w:t>
            </w:r>
          </w:p>
        </w:tc>
        <w:tc>
          <w:tcPr>
            <w:tcW w:w="851" w:type="dxa"/>
            <w:vAlign w:val="center"/>
          </w:tcPr>
          <w:p w:rsidR="007311BC" w:rsidRPr="00BB2C42" w:rsidRDefault="007311BC" w:rsidP="00BB2C42">
            <w:pPr>
              <w:pStyle w:val="afff3"/>
              <w:ind w:firstLine="0"/>
              <w:rPr>
                <w:szCs w:val="24"/>
              </w:rPr>
            </w:pPr>
            <w:r w:rsidRPr="00BB2C42">
              <w:rPr>
                <w:szCs w:val="24"/>
              </w:rPr>
              <w:t>3,48</w:t>
            </w:r>
          </w:p>
        </w:tc>
        <w:tc>
          <w:tcPr>
            <w:tcW w:w="866" w:type="dxa"/>
            <w:vAlign w:val="center"/>
          </w:tcPr>
          <w:p w:rsidR="007311BC" w:rsidRPr="00BB2C42" w:rsidRDefault="007311BC" w:rsidP="00BB2C42">
            <w:pPr>
              <w:pStyle w:val="afff3"/>
              <w:ind w:firstLine="0"/>
              <w:rPr>
                <w:szCs w:val="24"/>
              </w:rPr>
            </w:pPr>
            <w:r w:rsidRPr="00BB2C42">
              <w:rPr>
                <w:szCs w:val="24"/>
              </w:rPr>
              <w:t>3,48</w:t>
            </w:r>
          </w:p>
        </w:tc>
        <w:tc>
          <w:tcPr>
            <w:tcW w:w="851" w:type="dxa"/>
            <w:vAlign w:val="center"/>
          </w:tcPr>
          <w:p w:rsidR="007311BC" w:rsidRPr="00BB2C42" w:rsidRDefault="007311BC" w:rsidP="00BB2C42">
            <w:pPr>
              <w:pStyle w:val="afff3"/>
              <w:ind w:firstLine="0"/>
              <w:rPr>
                <w:szCs w:val="24"/>
              </w:rPr>
            </w:pPr>
            <w:r w:rsidRPr="00BB2C42">
              <w:rPr>
                <w:szCs w:val="24"/>
              </w:rPr>
              <w:t>3,48</w:t>
            </w:r>
          </w:p>
        </w:tc>
        <w:tc>
          <w:tcPr>
            <w:tcW w:w="851" w:type="dxa"/>
            <w:vAlign w:val="center"/>
          </w:tcPr>
          <w:p w:rsidR="007311BC" w:rsidRPr="00BB2C42" w:rsidRDefault="007311BC" w:rsidP="00BB2C42">
            <w:pPr>
              <w:pStyle w:val="afff3"/>
              <w:ind w:firstLine="0"/>
              <w:rPr>
                <w:szCs w:val="24"/>
              </w:rPr>
            </w:pPr>
            <w:r w:rsidRPr="00BB2C42">
              <w:rPr>
                <w:szCs w:val="24"/>
              </w:rPr>
              <w:t>3,48</w:t>
            </w:r>
          </w:p>
        </w:tc>
        <w:tc>
          <w:tcPr>
            <w:tcW w:w="851" w:type="dxa"/>
            <w:vAlign w:val="center"/>
          </w:tcPr>
          <w:p w:rsidR="007311BC" w:rsidRPr="00BB2C42" w:rsidRDefault="007311BC" w:rsidP="00BB2C42">
            <w:pPr>
              <w:pStyle w:val="afff3"/>
              <w:ind w:firstLine="0"/>
              <w:rPr>
                <w:szCs w:val="24"/>
              </w:rPr>
            </w:pPr>
            <w:r w:rsidRPr="00BB2C42">
              <w:rPr>
                <w:szCs w:val="24"/>
              </w:rPr>
              <w:t>3,48</w:t>
            </w:r>
          </w:p>
        </w:tc>
        <w:tc>
          <w:tcPr>
            <w:tcW w:w="851" w:type="dxa"/>
            <w:vAlign w:val="center"/>
          </w:tcPr>
          <w:p w:rsidR="007311BC" w:rsidRPr="00BB2C42" w:rsidRDefault="007311BC" w:rsidP="00BB2C42">
            <w:pPr>
              <w:pStyle w:val="afff3"/>
              <w:ind w:firstLine="0"/>
              <w:rPr>
                <w:szCs w:val="24"/>
              </w:rPr>
            </w:pPr>
            <w:r w:rsidRPr="00BB2C42">
              <w:rPr>
                <w:szCs w:val="24"/>
              </w:rPr>
              <w:t>3,48</w:t>
            </w:r>
          </w:p>
        </w:tc>
        <w:tc>
          <w:tcPr>
            <w:tcW w:w="851" w:type="dxa"/>
            <w:vAlign w:val="center"/>
          </w:tcPr>
          <w:p w:rsidR="007311BC" w:rsidRPr="00BB2C42" w:rsidRDefault="007311BC" w:rsidP="00BB2C42">
            <w:pPr>
              <w:pStyle w:val="afff3"/>
              <w:ind w:firstLine="0"/>
              <w:rPr>
                <w:szCs w:val="24"/>
              </w:rPr>
            </w:pPr>
            <w:r w:rsidRPr="00BB2C42">
              <w:rPr>
                <w:szCs w:val="24"/>
              </w:rPr>
              <w:t>3,48</w:t>
            </w:r>
          </w:p>
        </w:tc>
        <w:tc>
          <w:tcPr>
            <w:tcW w:w="851" w:type="dxa"/>
            <w:vAlign w:val="center"/>
          </w:tcPr>
          <w:p w:rsidR="007311BC" w:rsidRPr="00BB2C42" w:rsidRDefault="007311BC" w:rsidP="00BB2C42">
            <w:pPr>
              <w:pStyle w:val="afff3"/>
              <w:ind w:firstLine="0"/>
              <w:rPr>
                <w:szCs w:val="24"/>
              </w:rPr>
            </w:pPr>
            <w:r w:rsidRPr="00BB2C42">
              <w:rPr>
                <w:szCs w:val="24"/>
              </w:rPr>
              <w:t>3,48</w:t>
            </w:r>
          </w:p>
        </w:tc>
      </w:tr>
      <w:tr w:rsidR="007311BC" w:rsidRPr="00BB2C42" w:rsidTr="00DD0A71">
        <w:tc>
          <w:tcPr>
            <w:tcW w:w="2552" w:type="dxa"/>
            <w:vAlign w:val="center"/>
          </w:tcPr>
          <w:p w:rsidR="007311BC" w:rsidRPr="00BB2C42" w:rsidRDefault="007311BC" w:rsidP="00BB2C42">
            <w:pPr>
              <w:pStyle w:val="afff3"/>
              <w:ind w:firstLine="0"/>
              <w:rPr>
                <w:szCs w:val="24"/>
              </w:rPr>
            </w:pPr>
            <w:r w:rsidRPr="00BB2C42">
              <w:rPr>
                <w:szCs w:val="24"/>
              </w:rPr>
              <w:t>Потребление тепловой энергии на ГВС, Гкал/ч, в том числе</w:t>
            </w:r>
          </w:p>
        </w:tc>
        <w:tc>
          <w:tcPr>
            <w:tcW w:w="851" w:type="dxa"/>
            <w:vAlign w:val="center"/>
          </w:tcPr>
          <w:p w:rsidR="007311BC" w:rsidRPr="00BB2C42" w:rsidRDefault="007311BC" w:rsidP="00BB2C42">
            <w:pPr>
              <w:pStyle w:val="afff3"/>
              <w:ind w:firstLine="0"/>
              <w:rPr>
                <w:szCs w:val="24"/>
              </w:rPr>
            </w:pPr>
            <w:r w:rsidRPr="00BB2C42">
              <w:rPr>
                <w:szCs w:val="24"/>
              </w:rPr>
              <w:t>1,64</w:t>
            </w:r>
          </w:p>
        </w:tc>
        <w:tc>
          <w:tcPr>
            <w:tcW w:w="866" w:type="dxa"/>
            <w:vAlign w:val="center"/>
          </w:tcPr>
          <w:p w:rsidR="007311BC" w:rsidRPr="00BB2C42" w:rsidRDefault="007311BC" w:rsidP="00BB2C42">
            <w:pPr>
              <w:pStyle w:val="afff3"/>
              <w:ind w:firstLine="0"/>
              <w:rPr>
                <w:szCs w:val="24"/>
              </w:rPr>
            </w:pPr>
            <w:r w:rsidRPr="00BB2C42">
              <w:rPr>
                <w:szCs w:val="24"/>
              </w:rPr>
              <w:t>1,64</w:t>
            </w:r>
          </w:p>
        </w:tc>
        <w:tc>
          <w:tcPr>
            <w:tcW w:w="851" w:type="dxa"/>
            <w:vAlign w:val="center"/>
          </w:tcPr>
          <w:p w:rsidR="007311BC" w:rsidRPr="00BB2C42" w:rsidRDefault="007311BC" w:rsidP="00BB2C42">
            <w:pPr>
              <w:pStyle w:val="afff3"/>
              <w:ind w:firstLine="0"/>
              <w:rPr>
                <w:szCs w:val="24"/>
              </w:rPr>
            </w:pPr>
            <w:r w:rsidRPr="00BB2C42">
              <w:rPr>
                <w:szCs w:val="24"/>
              </w:rPr>
              <w:t>1,64</w:t>
            </w:r>
          </w:p>
        </w:tc>
        <w:tc>
          <w:tcPr>
            <w:tcW w:w="851" w:type="dxa"/>
            <w:vAlign w:val="center"/>
          </w:tcPr>
          <w:p w:rsidR="007311BC" w:rsidRPr="00BB2C42" w:rsidRDefault="007311BC" w:rsidP="00BB2C42">
            <w:pPr>
              <w:pStyle w:val="afff3"/>
              <w:ind w:firstLine="0"/>
              <w:rPr>
                <w:szCs w:val="24"/>
              </w:rPr>
            </w:pPr>
            <w:r w:rsidRPr="00BB2C42">
              <w:rPr>
                <w:szCs w:val="24"/>
              </w:rPr>
              <w:t>1,64</w:t>
            </w:r>
          </w:p>
        </w:tc>
        <w:tc>
          <w:tcPr>
            <w:tcW w:w="851" w:type="dxa"/>
            <w:vAlign w:val="center"/>
          </w:tcPr>
          <w:p w:rsidR="007311BC" w:rsidRPr="00BB2C42" w:rsidRDefault="007311BC" w:rsidP="00BB2C42">
            <w:pPr>
              <w:pStyle w:val="afff3"/>
              <w:ind w:firstLine="0"/>
              <w:rPr>
                <w:szCs w:val="24"/>
              </w:rPr>
            </w:pPr>
            <w:r w:rsidRPr="00BB2C42">
              <w:rPr>
                <w:szCs w:val="24"/>
              </w:rPr>
              <w:t>1,64</w:t>
            </w:r>
          </w:p>
        </w:tc>
        <w:tc>
          <w:tcPr>
            <w:tcW w:w="851" w:type="dxa"/>
            <w:vAlign w:val="center"/>
          </w:tcPr>
          <w:p w:rsidR="007311BC" w:rsidRPr="00BB2C42" w:rsidRDefault="007311BC" w:rsidP="00BB2C42">
            <w:pPr>
              <w:pStyle w:val="afff3"/>
              <w:ind w:firstLine="0"/>
              <w:rPr>
                <w:szCs w:val="24"/>
              </w:rPr>
            </w:pPr>
            <w:r w:rsidRPr="00BB2C42">
              <w:rPr>
                <w:szCs w:val="24"/>
              </w:rPr>
              <w:t>1,64</w:t>
            </w:r>
          </w:p>
        </w:tc>
        <w:tc>
          <w:tcPr>
            <w:tcW w:w="851" w:type="dxa"/>
            <w:vAlign w:val="center"/>
          </w:tcPr>
          <w:p w:rsidR="007311BC" w:rsidRPr="00BB2C42" w:rsidRDefault="007311BC" w:rsidP="00BB2C42">
            <w:pPr>
              <w:pStyle w:val="afff3"/>
              <w:ind w:firstLine="0"/>
              <w:rPr>
                <w:szCs w:val="24"/>
              </w:rPr>
            </w:pPr>
            <w:r w:rsidRPr="00BB2C42">
              <w:rPr>
                <w:szCs w:val="24"/>
              </w:rPr>
              <w:t>1,64</w:t>
            </w:r>
          </w:p>
        </w:tc>
        <w:tc>
          <w:tcPr>
            <w:tcW w:w="851" w:type="dxa"/>
            <w:vAlign w:val="center"/>
          </w:tcPr>
          <w:p w:rsidR="007311BC" w:rsidRPr="00BB2C42" w:rsidRDefault="007311BC" w:rsidP="00BB2C42">
            <w:pPr>
              <w:pStyle w:val="afff3"/>
              <w:ind w:firstLine="0"/>
              <w:rPr>
                <w:szCs w:val="24"/>
              </w:rPr>
            </w:pPr>
            <w:r w:rsidRPr="00BB2C42">
              <w:rPr>
                <w:szCs w:val="24"/>
              </w:rPr>
              <w:t>1,64</w:t>
            </w:r>
          </w:p>
        </w:tc>
      </w:tr>
      <w:tr w:rsidR="007311BC" w:rsidRPr="00BB2C42" w:rsidTr="00DF0F35">
        <w:tc>
          <w:tcPr>
            <w:tcW w:w="9375" w:type="dxa"/>
            <w:gridSpan w:val="9"/>
            <w:vAlign w:val="center"/>
          </w:tcPr>
          <w:p w:rsidR="007311BC" w:rsidRPr="00BB2C42" w:rsidRDefault="007311BC" w:rsidP="00586CB1">
            <w:pPr>
              <w:pStyle w:val="afff3"/>
              <w:rPr>
                <w:b/>
                <w:szCs w:val="24"/>
              </w:rPr>
            </w:pPr>
            <w:r w:rsidRPr="00BB2C42">
              <w:rPr>
                <w:szCs w:val="24"/>
              </w:rPr>
              <w:t>Котельная №5 п. Парковый</w:t>
            </w:r>
          </w:p>
        </w:tc>
      </w:tr>
      <w:tr w:rsidR="007311BC" w:rsidRPr="00BB2C42" w:rsidTr="00DD0A71">
        <w:tc>
          <w:tcPr>
            <w:tcW w:w="2552" w:type="dxa"/>
            <w:vAlign w:val="center"/>
          </w:tcPr>
          <w:p w:rsidR="007311BC" w:rsidRPr="00BB2C42" w:rsidRDefault="007311BC" w:rsidP="00BB2C42">
            <w:pPr>
              <w:pStyle w:val="afff3"/>
              <w:ind w:firstLine="0"/>
              <w:rPr>
                <w:szCs w:val="24"/>
              </w:rPr>
            </w:pPr>
            <w:r w:rsidRPr="00BB2C42">
              <w:rPr>
                <w:szCs w:val="24"/>
              </w:rPr>
              <w:t>Всего потребление тепловой энергии Гкал/ч, в том числе:</w:t>
            </w:r>
          </w:p>
        </w:tc>
        <w:tc>
          <w:tcPr>
            <w:tcW w:w="851" w:type="dxa"/>
            <w:vAlign w:val="center"/>
          </w:tcPr>
          <w:p w:rsidR="007311BC" w:rsidRPr="00BB2C42" w:rsidRDefault="007311BC" w:rsidP="00BB2C42">
            <w:pPr>
              <w:pStyle w:val="afff3"/>
              <w:ind w:firstLine="0"/>
              <w:rPr>
                <w:szCs w:val="24"/>
              </w:rPr>
            </w:pPr>
            <w:r w:rsidRPr="00BB2C42">
              <w:rPr>
                <w:szCs w:val="24"/>
              </w:rPr>
              <w:t>3,25</w:t>
            </w:r>
          </w:p>
        </w:tc>
        <w:tc>
          <w:tcPr>
            <w:tcW w:w="866" w:type="dxa"/>
            <w:vAlign w:val="center"/>
          </w:tcPr>
          <w:p w:rsidR="007311BC" w:rsidRPr="00BB2C42" w:rsidRDefault="007311BC" w:rsidP="00BB2C42">
            <w:pPr>
              <w:pStyle w:val="afff3"/>
              <w:ind w:firstLine="0"/>
              <w:rPr>
                <w:szCs w:val="24"/>
              </w:rPr>
            </w:pPr>
            <w:r w:rsidRPr="00BB2C42">
              <w:rPr>
                <w:szCs w:val="24"/>
              </w:rPr>
              <w:t>3,25</w:t>
            </w:r>
          </w:p>
        </w:tc>
        <w:tc>
          <w:tcPr>
            <w:tcW w:w="851" w:type="dxa"/>
            <w:vAlign w:val="center"/>
          </w:tcPr>
          <w:p w:rsidR="007311BC" w:rsidRPr="00BB2C42" w:rsidRDefault="007311BC" w:rsidP="00BB2C42">
            <w:pPr>
              <w:pStyle w:val="afff3"/>
              <w:ind w:firstLine="0"/>
              <w:rPr>
                <w:szCs w:val="24"/>
              </w:rPr>
            </w:pPr>
            <w:r w:rsidRPr="00BB2C42">
              <w:rPr>
                <w:szCs w:val="24"/>
              </w:rPr>
              <w:t>3,25</w:t>
            </w:r>
          </w:p>
        </w:tc>
        <w:tc>
          <w:tcPr>
            <w:tcW w:w="851" w:type="dxa"/>
            <w:vAlign w:val="center"/>
          </w:tcPr>
          <w:p w:rsidR="007311BC" w:rsidRPr="00BB2C42" w:rsidRDefault="007311BC" w:rsidP="00BB2C42">
            <w:pPr>
              <w:pStyle w:val="afff3"/>
              <w:ind w:firstLine="0"/>
              <w:rPr>
                <w:szCs w:val="24"/>
              </w:rPr>
            </w:pPr>
            <w:r w:rsidRPr="00BB2C42">
              <w:rPr>
                <w:szCs w:val="24"/>
              </w:rPr>
              <w:t>3,25</w:t>
            </w:r>
          </w:p>
        </w:tc>
        <w:tc>
          <w:tcPr>
            <w:tcW w:w="851" w:type="dxa"/>
            <w:vAlign w:val="center"/>
          </w:tcPr>
          <w:p w:rsidR="007311BC" w:rsidRPr="00BB2C42" w:rsidRDefault="007311BC" w:rsidP="00BB2C42">
            <w:pPr>
              <w:pStyle w:val="afff3"/>
              <w:ind w:firstLine="0"/>
              <w:rPr>
                <w:szCs w:val="24"/>
              </w:rPr>
            </w:pPr>
            <w:r w:rsidRPr="00BB2C42">
              <w:rPr>
                <w:szCs w:val="24"/>
              </w:rPr>
              <w:t>3,25</w:t>
            </w:r>
          </w:p>
        </w:tc>
        <w:tc>
          <w:tcPr>
            <w:tcW w:w="851" w:type="dxa"/>
            <w:vAlign w:val="center"/>
          </w:tcPr>
          <w:p w:rsidR="007311BC" w:rsidRPr="00BB2C42" w:rsidRDefault="007311BC" w:rsidP="00BB2C42">
            <w:pPr>
              <w:pStyle w:val="afff3"/>
              <w:ind w:firstLine="0"/>
              <w:rPr>
                <w:szCs w:val="24"/>
              </w:rPr>
            </w:pPr>
            <w:r w:rsidRPr="00BB2C42">
              <w:rPr>
                <w:szCs w:val="24"/>
              </w:rPr>
              <w:t>3,25</w:t>
            </w:r>
          </w:p>
        </w:tc>
        <w:tc>
          <w:tcPr>
            <w:tcW w:w="851" w:type="dxa"/>
            <w:vAlign w:val="center"/>
          </w:tcPr>
          <w:p w:rsidR="007311BC" w:rsidRPr="00BB2C42" w:rsidRDefault="007311BC" w:rsidP="00BB2C42">
            <w:pPr>
              <w:pStyle w:val="afff3"/>
              <w:ind w:firstLine="0"/>
              <w:rPr>
                <w:szCs w:val="24"/>
              </w:rPr>
            </w:pPr>
            <w:r w:rsidRPr="00BB2C42">
              <w:rPr>
                <w:szCs w:val="24"/>
              </w:rPr>
              <w:t>3,25</w:t>
            </w:r>
          </w:p>
        </w:tc>
        <w:tc>
          <w:tcPr>
            <w:tcW w:w="851" w:type="dxa"/>
            <w:vAlign w:val="center"/>
          </w:tcPr>
          <w:p w:rsidR="007311BC" w:rsidRPr="00BB2C42" w:rsidRDefault="007311BC" w:rsidP="00BB2C42">
            <w:pPr>
              <w:pStyle w:val="afff3"/>
              <w:ind w:firstLine="0"/>
              <w:rPr>
                <w:szCs w:val="24"/>
              </w:rPr>
            </w:pPr>
            <w:r w:rsidRPr="00BB2C42">
              <w:rPr>
                <w:szCs w:val="24"/>
              </w:rPr>
              <w:t>3,25</w:t>
            </w:r>
          </w:p>
        </w:tc>
      </w:tr>
      <w:tr w:rsidR="008F5E7B" w:rsidRPr="00BB2C42" w:rsidTr="00DD0A71">
        <w:tc>
          <w:tcPr>
            <w:tcW w:w="2552" w:type="dxa"/>
            <w:vAlign w:val="center"/>
          </w:tcPr>
          <w:p w:rsidR="008F5E7B" w:rsidRPr="00BB2C42" w:rsidRDefault="008F5E7B" w:rsidP="00BB2C42">
            <w:pPr>
              <w:pStyle w:val="afff3"/>
              <w:ind w:firstLine="0"/>
              <w:rPr>
                <w:szCs w:val="24"/>
              </w:rPr>
            </w:pPr>
            <w:r w:rsidRPr="00BB2C42">
              <w:rPr>
                <w:szCs w:val="24"/>
              </w:rPr>
              <w:t>Потребление тепловой энергии на отопление, Гкал/ч, в том числе</w:t>
            </w:r>
          </w:p>
        </w:tc>
        <w:tc>
          <w:tcPr>
            <w:tcW w:w="851" w:type="dxa"/>
            <w:vAlign w:val="center"/>
          </w:tcPr>
          <w:p w:rsidR="008F5E7B" w:rsidRPr="00BB2C42" w:rsidRDefault="008F5E7B" w:rsidP="00BB2C42">
            <w:pPr>
              <w:pStyle w:val="afff3"/>
              <w:ind w:firstLine="0"/>
              <w:rPr>
                <w:szCs w:val="24"/>
              </w:rPr>
            </w:pPr>
            <w:r w:rsidRPr="00BB2C42">
              <w:rPr>
                <w:szCs w:val="24"/>
              </w:rPr>
              <w:t>2,17</w:t>
            </w:r>
          </w:p>
        </w:tc>
        <w:tc>
          <w:tcPr>
            <w:tcW w:w="866" w:type="dxa"/>
            <w:vAlign w:val="center"/>
          </w:tcPr>
          <w:p w:rsidR="008F5E7B" w:rsidRPr="00BB2C42" w:rsidRDefault="008F5E7B" w:rsidP="00BB2C42">
            <w:pPr>
              <w:pStyle w:val="afff3"/>
              <w:ind w:firstLine="0"/>
              <w:rPr>
                <w:szCs w:val="24"/>
              </w:rPr>
            </w:pPr>
            <w:r w:rsidRPr="00BB2C42">
              <w:rPr>
                <w:szCs w:val="24"/>
              </w:rPr>
              <w:t>2,17</w:t>
            </w:r>
          </w:p>
        </w:tc>
        <w:tc>
          <w:tcPr>
            <w:tcW w:w="851" w:type="dxa"/>
            <w:vAlign w:val="center"/>
          </w:tcPr>
          <w:p w:rsidR="008F5E7B" w:rsidRPr="00BB2C42" w:rsidRDefault="008F5E7B" w:rsidP="00BB2C42">
            <w:pPr>
              <w:pStyle w:val="afff3"/>
              <w:ind w:firstLine="0"/>
              <w:rPr>
                <w:szCs w:val="24"/>
              </w:rPr>
            </w:pPr>
            <w:r w:rsidRPr="00BB2C42">
              <w:rPr>
                <w:szCs w:val="24"/>
              </w:rPr>
              <w:t>2,17</w:t>
            </w:r>
          </w:p>
        </w:tc>
        <w:tc>
          <w:tcPr>
            <w:tcW w:w="851" w:type="dxa"/>
            <w:vAlign w:val="center"/>
          </w:tcPr>
          <w:p w:rsidR="008F5E7B" w:rsidRPr="00BB2C42" w:rsidRDefault="008F5E7B" w:rsidP="00BB2C42">
            <w:pPr>
              <w:pStyle w:val="afff3"/>
              <w:ind w:firstLine="0"/>
              <w:rPr>
                <w:szCs w:val="24"/>
              </w:rPr>
            </w:pPr>
            <w:r w:rsidRPr="00BB2C42">
              <w:rPr>
                <w:szCs w:val="24"/>
              </w:rPr>
              <w:t>2,17</w:t>
            </w:r>
          </w:p>
        </w:tc>
        <w:tc>
          <w:tcPr>
            <w:tcW w:w="851" w:type="dxa"/>
            <w:vAlign w:val="center"/>
          </w:tcPr>
          <w:p w:rsidR="008F5E7B" w:rsidRPr="00BB2C42" w:rsidRDefault="008F5E7B" w:rsidP="00BB2C42">
            <w:pPr>
              <w:pStyle w:val="afff3"/>
              <w:ind w:firstLine="0"/>
              <w:rPr>
                <w:szCs w:val="24"/>
              </w:rPr>
            </w:pPr>
            <w:r w:rsidRPr="00BB2C42">
              <w:rPr>
                <w:szCs w:val="24"/>
              </w:rPr>
              <w:t>2,17</w:t>
            </w:r>
          </w:p>
        </w:tc>
        <w:tc>
          <w:tcPr>
            <w:tcW w:w="851" w:type="dxa"/>
            <w:vAlign w:val="center"/>
          </w:tcPr>
          <w:p w:rsidR="008F5E7B" w:rsidRPr="00BB2C42" w:rsidRDefault="008F5E7B" w:rsidP="00BB2C42">
            <w:pPr>
              <w:pStyle w:val="afff3"/>
              <w:ind w:firstLine="0"/>
              <w:rPr>
                <w:szCs w:val="24"/>
              </w:rPr>
            </w:pPr>
            <w:r w:rsidRPr="00BB2C42">
              <w:rPr>
                <w:szCs w:val="24"/>
              </w:rPr>
              <w:t>2,17</w:t>
            </w:r>
          </w:p>
        </w:tc>
        <w:tc>
          <w:tcPr>
            <w:tcW w:w="851" w:type="dxa"/>
            <w:vAlign w:val="center"/>
          </w:tcPr>
          <w:p w:rsidR="008F5E7B" w:rsidRPr="00BB2C42" w:rsidRDefault="008F5E7B" w:rsidP="00BB2C42">
            <w:pPr>
              <w:pStyle w:val="afff3"/>
              <w:ind w:firstLine="0"/>
              <w:rPr>
                <w:szCs w:val="24"/>
              </w:rPr>
            </w:pPr>
            <w:r w:rsidRPr="00BB2C42">
              <w:rPr>
                <w:szCs w:val="24"/>
              </w:rPr>
              <w:t>2,17</w:t>
            </w:r>
          </w:p>
        </w:tc>
        <w:tc>
          <w:tcPr>
            <w:tcW w:w="851" w:type="dxa"/>
            <w:vAlign w:val="center"/>
          </w:tcPr>
          <w:p w:rsidR="008F5E7B" w:rsidRPr="00BB2C42" w:rsidRDefault="008F5E7B" w:rsidP="00BB2C42">
            <w:pPr>
              <w:pStyle w:val="afff3"/>
              <w:ind w:firstLine="0"/>
              <w:rPr>
                <w:szCs w:val="24"/>
              </w:rPr>
            </w:pPr>
            <w:r w:rsidRPr="00BB2C42">
              <w:rPr>
                <w:szCs w:val="24"/>
              </w:rPr>
              <w:t>2,17</w:t>
            </w:r>
          </w:p>
        </w:tc>
      </w:tr>
      <w:tr w:rsidR="008F5E7B" w:rsidRPr="00BB2C42" w:rsidTr="00DD0A71">
        <w:tc>
          <w:tcPr>
            <w:tcW w:w="2552" w:type="dxa"/>
            <w:vAlign w:val="center"/>
          </w:tcPr>
          <w:p w:rsidR="008F5E7B" w:rsidRPr="00BB2C42" w:rsidRDefault="008F5E7B" w:rsidP="00BB2C42">
            <w:pPr>
              <w:pStyle w:val="afff3"/>
              <w:ind w:firstLine="0"/>
              <w:rPr>
                <w:szCs w:val="24"/>
              </w:rPr>
            </w:pPr>
            <w:r w:rsidRPr="00BB2C42">
              <w:rPr>
                <w:szCs w:val="24"/>
              </w:rPr>
              <w:t>Потребление тепловой энергии на ГВС, Гкал/ч, в том числе</w:t>
            </w:r>
          </w:p>
        </w:tc>
        <w:tc>
          <w:tcPr>
            <w:tcW w:w="851" w:type="dxa"/>
            <w:vAlign w:val="center"/>
          </w:tcPr>
          <w:p w:rsidR="008F5E7B" w:rsidRPr="00BB2C42" w:rsidRDefault="008F5E7B" w:rsidP="00BB2C42">
            <w:pPr>
              <w:pStyle w:val="afff3"/>
              <w:ind w:firstLine="0"/>
              <w:rPr>
                <w:szCs w:val="24"/>
              </w:rPr>
            </w:pPr>
            <w:r w:rsidRPr="00BB2C42">
              <w:rPr>
                <w:szCs w:val="24"/>
              </w:rPr>
              <w:t>1,08</w:t>
            </w:r>
          </w:p>
        </w:tc>
        <w:tc>
          <w:tcPr>
            <w:tcW w:w="866" w:type="dxa"/>
            <w:vAlign w:val="center"/>
          </w:tcPr>
          <w:p w:rsidR="008F5E7B" w:rsidRPr="00BB2C42" w:rsidRDefault="008F5E7B" w:rsidP="00BB2C42">
            <w:pPr>
              <w:pStyle w:val="afff3"/>
              <w:ind w:firstLine="0"/>
              <w:rPr>
                <w:szCs w:val="24"/>
              </w:rPr>
            </w:pPr>
            <w:r w:rsidRPr="00BB2C42">
              <w:rPr>
                <w:szCs w:val="24"/>
              </w:rPr>
              <w:t>1,08</w:t>
            </w:r>
          </w:p>
        </w:tc>
        <w:tc>
          <w:tcPr>
            <w:tcW w:w="851" w:type="dxa"/>
            <w:vAlign w:val="center"/>
          </w:tcPr>
          <w:p w:rsidR="008F5E7B" w:rsidRPr="00BB2C42" w:rsidRDefault="008F5E7B" w:rsidP="00BB2C42">
            <w:pPr>
              <w:pStyle w:val="afff3"/>
              <w:ind w:firstLine="0"/>
              <w:rPr>
                <w:szCs w:val="24"/>
              </w:rPr>
            </w:pPr>
            <w:r w:rsidRPr="00BB2C42">
              <w:rPr>
                <w:szCs w:val="24"/>
              </w:rPr>
              <w:t>1,08</w:t>
            </w:r>
          </w:p>
        </w:tc>
        <w:tc>
          <w:tcPr>
            <w:tcW w:w="851" w:type="dxa"/>
            <w:vAlign w:val="center"/>
          </w:tcPr>
          <w:p w:rsidR="008F5E7B" w:rsidRPr="00BB2C42" w:rsidRDefault="008F5E7B" w:rsidP="00BB2C42">
            <w:pPr>
              <w:pStyle w:val="afff3"/>
              <w:ind w:firstLine="0"/>
              <w:rPr>
                <w:szCs w:val="24"/>
              </w:rPr>
            </w:pPr>
            <w:r w:rsidRPr="00BB2C42">
              <w:rPr>
                <w:szCs w:val="24"/>
              </w:rPr>
              <w:t>1,08</w:t>
            </w:r>
          </w:p>
        </w:tc>
        <w:tc>
          <w:tcPr>
            <w:tcW w:w="851" w:type="dxa"/>
            <w:vAlign w:val="center"/>
          </w:tcPr>
          <w:p w:rsidR="008F5E7B" w:rsidRPr="00BB2C42" w:rsidRDefault="008F5E7B" w:rsidP="00BB2C42">
            <w:pPr>
              <w:pStyle w:val="afff3"/>
              <w:ind w:firstLine="0"/>
              <w:rPr>
                <w:szCs w:val="24"/>
              </w:rPr>
            </w:pPr>
            <w:r w:rsidRPr="00BB2C42">
              <w:rPr>
                <w:szCs w:val="24"/>
              </w:rPr>
              <w:t>1,08</w:t>
            </w:r>
          </w:p>
        </w:tc>
        <w:tc>
          <w:tcPr>
            <w:tcW w:w="851" w:type="dxa"/>
            <w:vAlign w:val="center"/>
          </w:tcPr>
          <w:p w:rsidR="008F5E7B" w:rsidRPr="00BB2C42" w:rsidRDefault="008F5E7B" w:rsidP="00BB2C42">
            <w:pPr>
              <w:pStyle w:val="afff3"/>
              <w:ind w:firstLine="0"/>
              <w:rPr>
                <w:szCs w:val="24"/>
              </w:rPr>
            </w:pPr>
            <w:r w:rsidRPr="00BB2C42">
              <w:rPr>
                <w:szCs w:val="24"/>
              </w:rPr>
              <w:t>1,08</w:t>
            </w:r>
          </w:p>
        </w:tc>
        <w:tc>
          <w:tcPr>
            <w:tcW w:w="851" w:type="dxa"/>
            <w:vAlign w:val="center"/>
          </w:tcPr>
          <w:p w:rsidR="008F5E7B" w:rsidRPr="00BB2C42" w:rsidRDefault="008F5E7B" w:rsidP="00BB2C42">
            <w:pPr>
              <w:pStyle w:val="afff3"/>
              <w:ind w:firstLine="0"/>
              <w:rPr>
                <w:szCs w:val="24"/>
              </w:rPr>
            </w:pPr>
            <w:r w:rsidRPr="00BB2C42">
              <w:rPr>
                <w:szCs w:val="24"/>
              </w:rPr>
              <w:t>1,08</w:t>
            </w:r>
          </w:p>
        </w:tc>
        <w:tc>
          <w:tcPr>
            <w:tcW w:w="851" w:type="dxa"/>
            <w:vAlign w:val="center"/>
          </w:tcPr>
          <w:p w:rsidR="008F5E7B" w:rsidRPr="00BB2C42" w:rsidRDefault="008F5E7B" w:rsidP="00BB2C42">
            <w:pPr>
              <w:pStyle w:val="afff3"/>
              <w:ind w:firstLine="0"/>
              <w:rPr>
                <w:szCs w:val="24"/>
              </w:rPr>
            </w:pPr>
            <w:r w:rsidRPr="00BB2C42">
              <w:rPr>
                <w:szCs w:val="24"/>
              </w:rPr>
              <w:t>1,08</w:t>
            </w:r>
          </w:p>
        </w:tc>
      </w:tr>
      <w:tr w:rsidR="008F5E7B" w:rsidRPr="00BB2C42" w:rsidTr="00510528">
        <w:tc>
          <w:tcPr>
            <w:tcW w:w="9375" w:type="dxa"/>
            <w:gridSpan w:val="9"/>
            <w:vAlign w:val="center"/>
          </w:tcPr>
          <w:p w:rsidR="008F5E7B" w:rsidRPr="00BB2C42" w:rsidRDefault="008F5E7B" w:rsidP="00586CB1">
            <w:pPr>
              <w:pStyle w:val="afff3"/>
              <w:rPr>
                <w:szCs w:val="24"/>
              </w:rPr>
            </w:pPr>
            <w:r w:rsidRPr="00BB2C42">
              <w:rPr>
                <w:szCs w:val="24"/>
              </w:rPr>
              <w:t>Котельная №8 п. Парковый</w:t>
            </w:r>
          </w:p>
        </w:tc>
      </w:tr>
      <w:tr w:rsidR="008F5E7B" w:rsidRPr="00BB2C42" w:rsidTr="00DD0A71">
        <w:tc>
          <w:tcPr>
            <w:tcW w:w="2552" w:type="dxa"/>
            <w:vAlign w:val="center"/>
          </w:tcPr>
          <w:p w:rsidR="008F5E7B" w:rsidRPr="00BB2C42" w:rsidRDefault="008F5E7B" w:rsidP="00BB2C42">
            <w:pPr>
              <w:pStyle w:val="afff3"/>
              <w:ind w:firstLine="0"/>
              <w:rPr>
                <w:szCs w:val="24"/>
              </w:rPr>
            </w:pPr>
            <w:r w:rsidRPr="00BB2C42">
              <w:rPr>
                <w:szCs w:val="24"/>
              </w:rPr>
              <w:t>Всего потребление тепловой энергии Гкал/ч, в том числе:</w:t>
            </w:r>
          </w:p>
        </w:tc>
        <w:tc>
          <w:tcPr>
            <w:tcW w:w="851" w:type="dxa"/>
            <w:vAlign w:val="center"/>
          </w:tcPr>
          <w:p w:rsidR="008F5E7B" w:rsidRPr="00BB2C42" w:rsidRDefault="008F5E7B" w:rsidP="00BB2C42">
            <w:pPr>
              <w:pStyle w:val="afff3"/>
              <w:ind w:firstLine="0"/>
              <w:rPr>
                <w:szCs w:val="24"/>
              </w:rPr>
            </w:pPr>
            <w:r w:rsidRPr="00BB2C42">
              <w:rPr>
                <w:szCs w:val="24"/>
              </w:rPr>
              <w:t>1,6</w:t>
            </w:r>
          </w:p>
        </w:tc>
        <w:tc>
          <w:tcPr>
            <w:tcW w:w="866" w:type="dxa"/>
            <w:vAlign w:val="center"/>
          </w:tcPr>
          <w:p w:rsidR="008F5E7B" w:rsidRPr="00BB2C42" w:rsidRDefault="008F5E7B" w:rsidP="00BB2C42">
            <w:pPr>
              <w:pStyle w:val="afff3"/>
              <w:ind w:firstLine="0"/>
              <w:rPr>
                <w:szCs w:val="24"/>
              </w:rPr>
            </w:pPr>
            <w:r w:rsidRPr="00BB2C42">
              <w:rPr>
                <w:szCs w:val="24"/>
              </w:rPr>
              <w:t>1,6</w:t>
            </w:r>
          </w:p>
        </w:tc>
        <w:tc>
          <w:tcPr>
            <w:tcW w:w="851" w:type="dxa"/>
            <w:vAlign w:val="center"/>
          </w:tcPr>
          <w:p w:rsidR="008F5E7B" w:rsidRPr="00BB2C42" w:rsidRDefault="008F5E7B" w:rsidP="00BB2C42">
            <w:pPr>
              <w:pStyle w:val="afff3"/>
              <w:ind w:firstLine="0"/>
              <w:rPr>
                <w:szCs w:val="24"/>
              </w:rPr>
            </w:pPr>
            <w:r w:rsidRPr="00BB2C42">
              <w:rPr>
                <w:szCs w:val="24"/>
              </w:rPr>
              <w:t>1,6</w:t>
            </w:r>
          </w:p>
        </w:tc>
        <w:tc>
          <w:tcPr>
            <w:tcW w:w="851" w:type="dxa"/>
            <w:vAlign w:val="center"/>
          </w:tcPr>
          <w:p w:rsidR="008F5E7B" w:rsidRPr="00BB2C42" w:rsidRDefault="008F5E7B" w:rsidP="00BB2C42">
            <w:pPr>
              <w:pStyle w:val="afff3"/>
              <w:ind w:firstLine="0"/>
              <w:rPr>
                <w:szCs w:val="24"/>
              </w:rPr>
            </w:pPr>
            <w:r w:rsidRPr="00BB2C42">
              <w:rPr>
                <w:szCs w:val="24"/>
              </w:rPr>
              <w:t>1,6</w:t>
            </w:r>
          </w:p>
        </w:tc>
        <w:tc>
          <w:tcPr>
            <w:tcW w:w="851" w:type="dxa"/>
            <w:vAlign w:val="center"/>
          </w:tcPr>
          <w:p w:rsidR="008F5E7B" w:rsidRPr="00BB2C42" w:rsidRDefault="008F5E7B" w:rsidP="00BB2C42">
            <w:pPr>
              <w:pStyle w:val="afff3"/>
              <w:ind w:firstLine="0"/>
              <w:rPr>
                <w:szCs w:val="24"/>
              </w:rPr>
            </w:pPr>
            <w:r w:rsidRPr="00BB2C42">
              <w:rPr>
                <w:szCs w:val="24"/>
              </w:rPr>
              <w:t>1,6</w:t>
            </w:r>
          </w:p>
        </w:tc>
        <w:tc>
          <w:tcPr>
            <w:tcW w:w="851" w:type="dxa"/>
            <w:vAlign w:val="center"/>
          </w:tcPr>
          <w:p w:rsidR="008F5E7B" w:rsidRPr="00BB2C42" w:rsidRDefault="008F5E7B" w:rsidP="00BB2C42">
            <w:pPr>
              <w:pStyle w:val="afff3"/>
              <w:ind w:firstLine="0"/>
              <w:rPr>
                <w:szCs w:val="24"/>
              </w:rPr>
            </w:pPr>
            <w:r w:rsidRPr="00BB2C42">
              <w:rPr>
                <w:szCs w:val="24"/>
              </w:rPr>
              <w:t>1,6</w:t>
            </w:r>
          </w:p>
        </w:tc>
        <w:tc>
          <w:tcPr>
            <w:tcW w:w="851" w:type="dxa"/>
            <w:vAlign w:val="center"/>
          </w:tcPr>
          <w:p w:rsidR="008F5E7B" w:rsidRPr="00BB2C42" w:rsidRDefault="008F5E7B" w:rsidP="00BB2C42">
            <w:pPr>
              <w:pStyle w:val="afff3"/>
              <w:ind w:firstLine="0"/>
              <w:rPr>
                <w:szCs w:val="24"/>
              </w:rPr>
            </w:pPr>
            <w:r w:rsidRPr="00BB2C42">
              <w:rPr>
                <w:szCs w:val="24"/>
              </w:rPr>
              <w:t>1,6</w:t>
            </w:r>
          </w:p>
        </w:tc>
        <w:tc>
          <w:tcPr>
            <w:tcW w:w="851" w:type="dxa"/>
            <w:vAlign w:val="center"/>
          </w:tcPr>
          <w:p w:rsidR="008F5E7B" w:rsidRPr="00BB2C42" w:rsidRDefault="008F5E7B" w:rsidP="00BB2C42">
            <w:pPr>
              <w:pStyle w:val="afff3"/>
              <w:ind w:firstLine="0"/>
              <w:rPr>
                <w:szCs w:val="24"/>
              </w:rPr>
            </w:pPr>
            <w:r w:rsidRPr="00BB2C42">
              <w:rPr>
                <w:szCs w:val="24"/>
              </w:rPr>
              <w:t>1,6</w:t>
            </w:r>
          </w:p>
        </w:tc>
      </w:tr>
      <w:tr w:rsidR="00A150D3" w:rsidRPr="00BB2C42" w:rsidTr="00DD0A71">
        <w:tc>
          <w:tcPr>
            <w:tcW w:w="2552" w:type="dxa"/>
            <w:vAlign w:val="center"/>
          </w:tcPr>
          <w:p w:rsidR="00A150D3" w:rsidRPr="00BB2C42" w:rsidRDefault="00A150D3" w:rsidP="00BB2C42">
            <w:pPr>
              <w:pStyle w:val="afff3"/>
              <w:ind w:firstLine="0"/>
              <w:rPr>
                <w:szCs w:val="24"/>
              </w:rPr>
            </w:pPr>
            <w:r w:rsidRPr="00BB2C42">
              <w:rPr>
                <w:szCs w:val="24"/>
              </w:rPr>
              <w:t>Потребление тепловой энергии на отопление, Гкал/ч, в том числе</w:t>
            </w:r>
          </w:p>
        </w:tc>
        <w:tc>
          <w:tcPr>
            <w:tcW w:w="851" w:type="dxa"/>
            <w:vAlign w:val="center"/>
          </w:tcPr>
          <w:p w:rsidR="00A150D3" w:rsidRPr="00BB2C42" w:rsidRDefault="00A150D3" w:rsidP="00BB2C42">
            <w:pPr>
              <w:pStyle w:val="afff3"/>
              <w:ind w:firstLine="0"/>
              <w:rPr>
                <w:szCs w:val="24"/>
              </w:rPr>
            </w:pPr>
            <w:r w:rsidRPr="00BB2C42">
              <w:rPr>
                <w:szCs w:val="24"/>
              </w:rPr>
              <w:t>1</w:t>
            </w:r>
          </w:p>
        </w:tc>
        <w:tc>
          <w:tcPr>
            <w:tcW w:w="866" w:type="dxa"/>
            <w:vAlign w:val="center"/>
          </w:tcPr>
          <w:p w:rsidR="00A150D3" w:rsidRPr="00BB2C42" w:rsidRDefault="00A150D3" w:rsidP="00BB2C42">
            <w:pPr>
              <w:pStyle w:val="afff3"/>
              <w:ind w:firstLine="0"/>
              <w:rPr>
                <w:szCs w:val="24"/>
              </w:rPr>
            </w:pPr>
            <w:r w:rsidRPr="00BB2C42">
              <w:rPr>
                <w:szCs w:val="24"/>
              </w:rPr>
              <w:t>1</w:t>
            </w:r>
          </w:p>
        </w:tc>
        <w:tc>
          <w:tcPr>
            <w:tcW w:w="851" w:type="dxa"/>
            <w:vAlign w:val="center"/>
          </w:tcPr>
          <w:p w:rsidR="00A150D3" w:rsidRPr="00BB2C42" w:rsidRDefault="00A150D3" w:rsidP="00BB2C42">
            <w:pPr>
              <w:pStyle w:val="afff3"/>
              <w:ind w:firstLine="0"/>
              <w:rPr>
                <w:szCs w:val="24"/>
              </w:rPr>
            </w:pPr>
            <w:r w:rsidRPr="00BB2C42">
              <w:rPr>
                <w:szCs w:val="24"/>
              </w:rPr>
              <w:t>1</w:t>
            </w:r>
          </w:p>
        </w:tc>
        <w:tc>
          <w:tcPr>
            <w:tcW w:w="851" w:type="dxa"/>
            <w:vAlign w:val="center"/>
          </w:tcPr>
          <w:p w:rsidR="00A150D3" w:rsidRPr="00BB2C42" w:rsidRDefault="00A150D3" w:rsidP="00BB2C42">
            <w:pPr>
              <w:pStyle w:val="afff3"/>
              <w:ind w:firstLine="0"/>
              <w:rPr>
                <w:szCs w:val="24"/>
              </w:rPr>
            </w:pPr>
            <w:r w:rsidRPr="00BB2C42">
              <w:rPr>
                <w:szCs w:val="24"/>
              </w:rPr>
              <w:t>1</w:t>
            </w:r>
          </w:p>
        </w:tc>
        <w:tc>
          <w:tcPr>
            <w:tcW w:w="851" w:type="dxa"/>
            <w:vAlign w:val="center"/>
          </w:tcPr>
          <w:p w:rsidR="00A150D3" w:rsidRPr="00BB2C42" w:rsidRDefault="00A150D3" w:rsidP="00BB2C42">
            <w:pPr>
              <w:pStyle w:val="afff3"/>
              <w:ind w:firstLine="0"/>
              <w:rPr>
                <w:szCs w:val="24"/>
              </w:rPr>
            </w:pPr>
            <w:r w:rsidRPr="00BB2C42">
              <w:rPr>
                <w:szCs w:val="24"/>
              </w:rPr>
              <w:t>1</w:t>
            </w:r>
          </w:p>
        </w:tc>
        <w:tc>
          <w:tcPr>
            <w:tcW w:w="851" w:type="dxa"/>
            <w:vAlign w:val="center"/>
          </w:tcPr>
          <w:p w:rsidR="00A150D3" w:rsidRPr="00BB2C42" w:rsidRDefault="00A150D3" w:rsidP="00BB2C42">
            <w:pPr>
              <w:pStyle w:val="afff3"/>
              <w:ind w:firstLine="0"/>
              <w:rPr>
                <w:szCs w:val="24"/>
              </w:rPr>
            </w:pPr>
            <w:r w:rsidRPr="00BB2C42">
              <w:rPr>
                <w:szCs w:val="24"/>
              </w:rPr>
              <w:t>1</w:t>
            </w:r>
          </w:p>
        </w:tc>
        <w:tc>
          <w:tcPr>
            <w:tcW w:w="851" w:type="dxa"/>
            <w:vAlign w:val="center"/>
          </w:tcPr>
          <w:p w:rsidR="00A150D3" w:rsidRPr="00BB2C42" w:rsidRDefault="00A150D3" w:rsidP="00BB2C42">
            <w:pPr>
              <w:pStyle w:val="afff3"/>
              <w:ind w:firstLine="0"/>
              <w:rPr>
                <w:szCs w:val="24"/>
              </w:rPr>
            </w:pPr>
            <w:r w:rsidRPr="00BB2C42">
              <w:rPr>
                <w:szCs w:val="24"/>
              </w:rPr>
              <w:t>1</w:t>
            </w:r>
          </w:p>
        </w:tc>
        <w:tc>
          <w:tcPr>
            <w:tcW w:w="851" w:type="dxa"/>
            <w:vAlign w:val="center"/>
          </w:tcPr>
          <w:p w:rsidR="00A150D3" w:rsidRPr="00BB2C42" w:rsidRDefault="00A150D3" w:rsidP="00BB2C42">
            <w:pPr>
              <w:pStyle w:val="afff3"/>
              <w:ind w:firstLine="0"/>
              <w:rPr>
                <w:szCs w:val="24"/>
              </w:rPr>
            </w:pPr>
            <w:r w:rsidRPr="00BB2C42">
              <w:rPr>
                <w:szCs w:val="24"/>
              </w:rPr>
              <w:t>1</w:t>
            </w:r>
          </w:p>
        </w:tc>
      </w:tr>
      <w:tr w:rsidR="00A150D3" w:rsidRPr="00BB2C42" w:rsidTr="00DD0A71">
        <w:tc>
          <w:tcPr>
            <w:tcW w:w="2552" w:type="dxa"/>
            <w:vAlign w:val="center"/>
          </w:tcPr>
          <w:p w:rsidR="00A150D3" w:rsidRPr="00BB2C42" w:rsidRDefault="00A150D3" w:rsidP="00BB2C42">
            <w:pPr>
              <w:pStyle w:val="afff3"/>
              <w:ind w:firstLine="0"/>
              <w:rPr>
                <w:szCs w:val="24"/>
              </w:rPr>
            </w:pPr>
            <w:r w:rsidRPr="00BB2C42">
              <w:rPr>
                <w:szCs w:val="24"/>
              </w:rPr>
              <w:t>Потребление тепловой энергии на ГВС, Гкал/ч, в том числе</w:t>
            </w:r>
          </w:p>
        </w:tc>
        <w:tc>
          <w:tcPr>
            <w:tcW w:w="851" w:type="dxa"/>
            <w:vAlign w:val="center"/>
          </w:tcPr>
          <w:p w:rsidR="00A150D3" w:rsidRPr="00BB2C42" w:rsidRDefault="00A150D3" w:rsidP="00BB2C42">
            <w:pPr>
              <w:pStyle w:val="afff3"/>
              <w:ind w:firstLine="0"/>
              <w:rPr>
                <w:szCs w:val="24"/>
              </w:rPr>
            </w:pPr>
            <w:r w:rsidRPr="00BB2C42">
              <w:rPr>
                <w:szCs w:val="24"/>
              </w:rPr>
              <w:t>0,6</w:t>
            </w:r>
          </w:p>
        </w:tc>
        <w:tc>
          <w:tcPr>
            <w:tcW w:w="866" w:type="dxa"/>
            <w:vAlign w:val="center"/>
          </w:tcPr>
          <w:p w:rsidR="00A150D3" w:rsidRPr="00BB2C42" w:rsidRDefault="00A150D3" w:rsidP="00BB2C42">
            <w:pPr>
              <w:pStyle w:val="afff3"/>
              <w:ind w:firstLine="0"/>
              <w:rPr>
                <w:szCs w:val="24"/>
              </w:rPr>
            </w:pPr>
            <w:r w:rsidRPr="00BB2C42">
              <w:rPr>
                <w:szCs w:val="24"/>
              </w:rPr>
              <w:t>0,6</w:t>
            </w:r>
          </w:p>
        </w:tc>
        <w:tc>
          <w:tcPr>
            <w:tcW w:w="851" w:type="dxa"/>
            <w:vAlign w:val="center"/>
          </w:tcPr>
          <w:p w:rsidR="00A150D3" w:rsidRPr="00BB2C42" w:rsidRDefault="00A150D3" w:rsidP="00BB2C42">
            <w:pPr>
              <w:pStyle w:val="afff3"/>
              <w:ind w:firstLine="0"/>
              <w:rPr>
                <w:szCs w:val="24"/>
              </w:rPr>
            </w:pPr>
            <w:r w:rsidRPr="00BB2C42">
              <w:rPr>
                <w:szCs w:val="24"/>
              </w:rPr>
              <w:t>0,6</w:t>
            </w:r>
          </w:p>
        </w:tc>
        <w:tc>
          <w:tcPr>
            <w:tcW w:w="851" w:type="dxa"/>
            <w:vAlign w:val="center"/>
          </w:tcPr>
          <w:p w:rsidR="00A150D3" w:rsidRPr="00BB2C42" w:rsidRDefault="00A150D3" w:rsidP="00BB2C42">
            <w:pPr>
              <w:pStyle w:val="afff3"/>
              <w:ind w:firstLine="0"/>
              <w:rPr>
                <w:szCs w:val="24"/>
              </w:rPr>
            </w:pPr>
            <w:r w:rsidRPr="00BB2C42">
              <w:rPr>
                <w:szCs w:val="24"/>
              </w:rPr>
              <w:t>0,6</w:t>
            </w:r>
          </w:p>
        </w:tc>
        <w:tc>
          <w:tcPr>
            <w:tcW w:w="851" w:type="dxa"/>
            <w:vAlign w:val="center"/>
          </w:tcPr>
          <w:p w:rsidR="00A150D3" w:rsidRPr="00BB2C42" w:rsidRDefault="00A150D3" w:rsidP="00BB2C42">
            <w:pPr>
              <w:pStyle w:val="afff3"/>
              <w:ind w:firstLine="0"/>
              <w:rPr>
                <w:szCs w:val="24"/>
              </w:rPr>
            </w:pPr>
            <w:r w:rsidRPr="00BB2C42">
              <w:rPr>
                <w:szCs w:val="24"/>
              </w:rPr>
              <w:t>0,6</w:t>
            </w:r>
          </w:p>
        </w:tc>
        <w:tc>
          <w:tcPr>
            <w:tcW w:w="851" w:type="dxa"/>
            <w:vAlign w:val="center"/>
          </w:tcPr>
          <w:p w:rsidR="00A150D3" w:rsidRPr="00BB2C42" w:rsidRDefault="00A150D3" w:rsidP="00BB2C42">
            <w:pPr>
              <w:pStyle w:val="afff3"/>
              <w:ind w:firstLine="0"/>
              <w:rPr>
                <w:szCs w:val="24"/>
              </w:rPr>
            </w:pPr>
            <w:r w:rsidRPr="00BB2C42">
              <w:rPr>
                <w:szCs w:val="24"/>
              </w:rPr>
              <w:t>0,6</w:t>
            </w:r>
          </w:p>
        </w:tc>
        <w:tc>
          <w:tcPr>
            <w:tcW w:w="851" w:type="dxa"/>
            <w:vAlign w:val="center"/>
          </w:tcPr>
          <w:p w:rsidR="00A150D3" w:rsidRPr="00BB2C42" w:rsidRDefault="00A150D3" w:rsidP="00BB2C42">
            <w:pPr>
              <w:pStyle w:val="afff3"/>
              <w:ind w:firstLine="0"/>
              <w:rPr>
                <w:szCs w:val="24"/>
              </w:rPr>
            </w:pPr>
            <w:r w:rsidRPr="00BB2C42">
              <w:rPr>
                <w:szCs w:val="24"/>
              </w:rPr>
              <w:t>0,6</w:t>
            </w:r>
          </w:p>
        </w:tc>
        <w:tc>
          <w:tcPr>
            <w:tcW w:w="851" w:type="dxa"/>
            <w:vAlign w:val="center"/>
          </w:tcPr>
          <w:p w:rsidR="00A150D3" w:rsidRPr="00BB2C42" w:rsidRDefault="00A150D3" w:rsidP="00BB2C42">
            <w:pPr>
              <w:pStyle w:val="afff3"/>
              <w:ind w:firstLine="0"/>
              <w:rPr>
                <w:szCs w:val="24"/>
              </w:rPr>
            </w:pPr>
            <w:r w:rsidRPr="00BB2C42">
              <w:rPr>
                <w:szCs w:val="24"/>
              </w:rPr>
              <w:t>0,6</w:t>
            </w:r>
          </w:p>
        </w:tc>
      </w:tr>
    </w:tbl>
    <w:p w:rsidR="0089219E" w:rsidRPr="00586CB1" w:rsidRDefault="0089219E" w:rsidP="00586CB1">
      <w:pPr>
        <w:pStyle w:val="afff3"/>
        <w:rPr>
          <w:sz w:val="28"/>
          <w:szCs w:val="28"/>
          <w:highlight w:val="yellow"/>
        </w:rPr>
      </w:pPr>
    </w:p>
    <w:p w:rsidR="000F5F13" w:rsidRPr="00586CB1" w:rsidRDefault="00E47751" w:rsidP="00586CB1">
      <w:pPr>
        <w:pStyle w:val="afff3"/>
        <w:rPr>
          <w:rFonts w:eastAsia="Times New Roman"/>
          <w:sz w:val="28"/>
          <w:szCs w:val="28"/>
        </w:rPr>
      </w:pPr>
      <w:bookmarkStart w:id="26" w:name="_Toc438135789"/>
      <w:r w:rsidRPr="00586CB1">
        <w:rPr>
          <w:rFonts w:eastAsia="Times New Roman"/>
          <w:sz w:val="28"/>
          <w:szCs w:val="28"/>
        </w:rPr>
        <w:t>2</w:t>
      </w:r>
      <w:r w:rsidR="00234DD8" w:rsidRPr="00586CB1">
        <w:rPr>
          <w:rFonts w:eastAsia="Times New Roman"/>
          <w:sz w:val="28"/>
          <w:szCs w:val="28"/>
        </w:rPr>
        <w:t>.3</w:t>
      </w:r>
      <w:r w:rsidR="000F5F13" w:rsidRPr="00586CB1">
        <w:rPr>
          <w:rFonts w:eastAsia="Times New Roman"/>
          <w:sz w:val="28"/>
          <w:szCs w:val="28"/>
        </w:rPr>
        <w:t xml:space="preserve"> </w:t>
      </w:r>
      <w:r w:rsidR="00234DD8" w:rsidRPr="00586CB1">
        <w:rPr>
          <w:rFonts w:eastAsia="Times New Roman"/>
          <w:sz w:val="28"/>
          <w:szCs w:val="28"/>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26"/>
    </w:p>
    <w:p w:rsidR="000F5F13" w:rsidRPr="00586CB1" w:rsidRDefault="000F5F13" w:rsidP="00586CB1">
      <w:pPr>
        <w:pStyle w:val="afff3"/>
        <w:rPr>
          <w:rFonts w:eastAsia="Times New Roman"/>
          <w:color w:val="000000"/>
          <w:sz w:val="28"/>
          <w:szCs w:val="28"/>
        </w:rPr>
      </w:pPr>
    </w:p>
    <w:p w:rsidR="001E414B" w:rsidRPr="00586CB1" w:rsidRDefault="00234DD8" w:rsidP="00586CB1">
      <w:pPr>
        <w:pStyle w:val="afff3"/>
        <w:rPr>
          <w:sz w:val="28"/>
          <w:szCs w:val="28"/>
        </w:rPr>
      </w:pPr>
      <w:r w:rsidRPr="00586CB1">
        <w:rPr>
          <w:sz w:val="28"/>
          <w:szCs w:val="28"/>
        </w:rPr>
        <w:t>Потребление тепловой энергии (мощности) и теплоносителя объектами, расположенными в производственных зонах от источников централизованного теплоснабжения не выявлено.</w:t>
      </w:r>
    </w:p>
    <w:p w:rsidR="00A150D3" w:rsidRPr="00586CB1" w:rsidRDefault="00A150D3" w:rsidP="00586CB1">
      <w:pPr>
        <w:pStyle w:val="afff3"/>
        <w:rPr>
          <w:sz w:val="28"/>
          <w:szCs w:val="28"/>
          <w:highlight w:val="yellow"/>
        </w:rPr>
      </w:pPr>
    </w:p>
    <w:p w:rsidR="000F5F13" w:rsidRPr="00586CB1" w:rsidRDefault="00E47751" w:rsidP="00586CB1">
      <w:pPr>
        <w:pStyle w:val="afff3"/>
        <w:rPr>
          <w:rFonts w:eastAsia="Times New Roman"/>
          <w:sz w:val="28"/>
          <w:szCs w:val="28"/>
        </w:rPr>
      </w:pPr>
      <w:bookmarkStart w:id="27" w:name="_Toc438135790"/>
      <w:r w:rsidRPr="00586CB1">
        <w:rPr>
          <w:rFonts w:eastAsia="Times New Roman"/>
          <w:sz w:val="28"/>
          <w:szCs w:val="28"/>
        </w:rPr>
        <w:t xml:space="preserve">3 </w:t>
      </w:r>
      <w:r w:rsidR="00234DD8" w:rsidRPr="00586CB1">
        <w:rPr>
          <w:rFonts w:eastAsia="Times New Roman"/>
          <w:sz w:val="28"/>
          <w:szCs w:val="28"/>
        </w:rPr>
        <w:t>Перспективные балансы располагаемой тепловой мощности источников тепловой энергии и тепловой нагрузки потребителей</w:t>
      </w:r>
      <w:bookmarkEnd w:id="27"/>
    </w:p>
    <w:p w:rsidR="000F5F13" w:rsidRPr="00586CB1" w:rsidRDefault="000F5F13" w:rsidP="00586CB1">
      <w:pPr>
        <w:pStyle w:val="afff3"/>
        <w:rPr>
          <w:rFonts w:eastAsia="Times New Roman"/>
          <w:color w:val="000000"/>
          <w:sz w:val="28"/>
          <w:szCs w:val="28"/>
        </w:rPr>
      </w:pPr>
    </w:p>
    <w:p w:rsidR="000F5F13" w:rsidRPr="00586CB1" w:rsidRDefault="00E47751" w:rsidP="00586CB1">
      <w:pPr>
        <w:pStyle w:val="afff3"/>
        <w:rPr>
          <w:rFonts w:eastAsia="Times New Roman"/>
          <w:sz w:val="28"/>
          <w:szCs w:val="28"/>
        </w:rPr>
      </w:pPr>
      <w:bookmarkStart w:id="28" w:name="_Toc438135791"/>
      <w:r w:rsidRPr="00586CB1">
        <w:rPr>
          <w:rFonts w:eastAsia="Times New Roman"/>
          <w:sz w:val="28"/>
          <w:szCs w:val="28"/>
        </w:rPr>
        <w:t>3</w:t>
      </w:r>
      <w:r w:rsidR="00234DD8" w:rsidRPr="00586CB1">
        <w:rPr>
          <w:rFonts w:eastAsia="Times New Roman"/>
          <w:sz w:val="28"/>
          <w:szCs w:val="28"/>
        </w:rPr>
        <w:t>.1</w:t>
      </w:r>
      <w:r w:rsidR="000F5F13" w:rsidRPr="00586CB1">
        <w:rPr>
          <w:rFonts w:eastAsia="Times New Roman"/>
          <w:sz w:val="28"/>
          <w:szCs w:val="28"/>
        </w:rPr>
        <w:t xml:space="preserve"> </w:t>
      </w:r>
      <w:r w:rsidR="00D32D6A" w:rsidRPr="00586CB1">
        <w:rPr>
          <w:rFonts w:eastAsia="Times New Roman"/>
          <w:sz w:val="28"/>
          <w:szCs w:val="28"/>
        </w:rPr>
        <w:t>Радиус эффективного теплоснабжения</w:t>
      </w:r>
      <w:bookmarkEnd w:id="28"/>
    </w:p>
    <w:p w:rsidR="000F5F13" w:rsidRPr="00586CB1" w:rsidRDefault="000F5F13" w:rsidP="00586CB1">
      <w:pPr>
        <w:pStyle w:val="afff3"/>
        <w:rPr>
          <w:rFonts w:eastAsia="Times New Roman"/>
          <w:color w:val="000000"/>
          <w:sz w:val="28"/>
          <w:szCs w:val="28"/>
        </w:rPr>
      </w:pPr>
    </w:p>
    <w:p w:rsidR="00D32D6A" w:rsidRPr="00586CB1" w:rsidRDefault="00D32D6A" w:rsidP="00586CB1">
      <w:pPr>
        <w:pStyle w:val="afff3"/>
        <w:rPr>
          <w:sz w:val="28"/>
          <w:szCs w:val="28"/>
        </w:rPr>
      </w:pPr>
      <w:r w:rsidRPr="00586CB1">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в </w:t>
      </w:r>
      <w:r w:rsidR="001E414B" w:rsidRPr="00586CB1">
        <w:rPr>
          <w:sz w:val="28"/>
          <w:szCs w:val="28"/>
        </w:rPr>
        <w:t>Казанском</w:t>
      </w:r>
      <w:r w:rsidRPr="00586CB1">
        <w:rPr>
          <w:sz w:val="28"/>
          <w:szCs w:val="28"/>
        </w:rPr>
        <w:t xml:space="preserve"> сельском поселении с учетом эффективного радиуса теплоснабжения. </w:t>
      </w:r>
    </w:p>
    <w:p w:rsidR="00D32D6A" w:rsidRPr="00586CB1" w:rsidRDefault="00D32D6A" w:rsidP="00586CB1">
      <w:pPr>
        <w:pStyle w:val="afff3"/>
        <w:rPr>
          <w:sz w:val="28"/>
          <w:szCs w:val="28"/>
        </w:rPr>
      </w:pPr>
      <w:r w:rsidRPr="00586CB1">
        <w:rPr>
          <w:sz w:val="28"/>
          <w:szCs w:val="28"/>
        </w:rPr>
        <w:t xml:space="preserve">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586CB1">
        <w:rPr>
          <w:sz w:val="28"/>
          <w:szCs w:val="28"/>
        </w:rPr>
        <w:t>теплопотребляющих</w:t>
      </w:r>
      <w:proofErr w:type="spellEnd"/>
      <w:r w:rsidRPr="00586CB1">
        <w:rPr>
          <w:sz w:val="28"/>
          <w:szCs w:val="28"/>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D32D6A" w:rsidRPr="00586CB1" w:rsidRDefault="00D32D6A" w:rsidP="00586CB1">
      <w:pPr>
        <w:pStyle w:val="afff3"/>
        <w:rPr>
          <w:sz w:val="28"/>
          <w:szCs w:val="28"/>
        </w:rPr>
      </w:pPr>
      <w:r w:rsidRPr="00586CB1">
        <w:rPr>
          <w:sz w:val="28"/>
          <w:szCs w:val="28"/>
        </w:rPr>
        <w:t xml:space="preserve">Радиус эффективного теплоснабжения – максимальное расстояние от </w:t>
      </w:r>
      <w:proofErr w:type="spellStart"/>
      <w:r w:rsidRPr="00586CB1">
        <w:rPr>
          <w:sz w:val="28"/>
          <w:szCs w:val="28"/>
        </w:rPr>
        <w:t>теплопотребляющей</w:t>
      </w:r>
      <w:proofErr w:type="spellEnd"/>
      <w:r w:rsidRPr="00586CB1">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586CB1">
        <w:rPr>
          <w:sz w:val="28"/>
          <w:szCs w:val="28"/>
        </w:rPr>
        <w:t>теплопотребляющей</w:t>
      </w:r>
      <w:proofErr w:type="spellEnd"/>
      <w:r w:rsidRPr="00586CB1">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D32D6A" w:rsidRPr="00586CB1" w:rsidRDefault="00D32D6A" w:rsidP="00586CB1">
      <w:pPr>
        <w:pStyle w:val="afff3"/>
        <w:rPr>
          <w:sz w:val="28"/>
          <w:szCs w:val="28"/>
        </w:rPr>
      </w:pPr>
      <w:r w:rsidRPr="00586CB1">
        <w:rPr>
          <w:sz w:val="28"/>
          <w:szCs w:val="28"/>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D32D6A" w:rsidRPr="00586CB1" w:rsidRDefault="00D32D6A" w:rsidP="00586CB1">
      <w:pPr>
        <w:pStyle w:val="afff3"/>
        <w:rPr>
          <w:sz w:val="28"/>
          <w:szCs w:val="28"/>
        </w:rPr>
      </w:pPr>
      <w:r w:rsidRPr="00586CB1">
        <w:rPr>
          <w:sz w:val="28"/>
          <w:szCs w:val="28"/>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D32D6A" w:rsidRPr="00586CB1" w:rsidRDefault="00D32D6A" w:rsidP="00586CB1">
      <w:pPr>
        <w:pStyle w:val="afff3"/>
        <w:rPr>
          <w:sz w:val="28"/>
          <w:szCs w:val="28"/>
        </w:rPr>
      </w:pPr>
      <w:r w:rsidRPr="00586CB1">
        <w:rPr>
          <w:sz w:val="28"/>
          <w:szCs w:val="28"/>
        </w:rPr>
        <w:t xml:space="preserve">затраты на строительство новых участков тепловой сети и реконструкцию существующих; </w:t>
      </w:r>
    </w:p>
    <w:p w:rsidR="00D32D6A" w:rsidRPr="00586CB1" w:rsidRDefault="00D32D6A" w:rsidP="00586CB1">
      <w:pPr>
        <w:pStyle w:val="afff3"/>
        <w:rPr>
          <w:sz w:val="28"/>
          <w:szCs w:val="28"/>
        </w:rPr>
      </w:pPr>
      <w:r w:rsidRPr="00586CB1">
        <w:rPr>
          <w:sz w:val="28"/>
          <w:szCs w:val="28"/>
        </w:rPr>
        <w:t xml:space="preserve">пропускная способность существующих магистральных тепловых сетей; </w:t>
      </w:r>
    </w:p>
    <w:p w:rsidR="00D32D6A" w:rsidRPr="00586CB1" w:rsidRDefault="00D32D6A" w:rsidP="00586CB1">
      <w:pPr>
        <w:pStyle w:val="afff3"/>
        <w:rPr>
          <w:sz w:val="28"/>
          <w:szCs w:val="28"/>
        </w:rPr>
      </w:pPr>
      <w:r w:rsidRPr="00586CB1">
        <w:rPr>
          <w:sz w:val="28"/>
          <w:szCs w:val="28"/>
        </w:rPr>
        <w:t xml:space="preserve">затраты на перекачку теплоносителя в тепловых сетях; </w:t>
      </w:r>
    </w:p>
    <w:p w:rsidR="00D32D6A" w:rsidRPr="00586CB1" w:rsidRDefault="00D32D6A" w:rsidP="00586CB1">
      <w:pPr>
        <w:pStyle w:val="afff3"/>
        <w:rPr>
          <w:sz w:val="28"/>
          <w:szCs w:val="28"/>
        </w:rPr>
      </w:pPr>
      <w:r w:rsidRPr="00586CB1">
        <w:rPr>
          <w:sz w:val="28"/>
          <w:szCs w:val="28"/>
        </w:rPr>
        <w:t xml:space="preserve">потери тепловой энергии в тепловых сетях при ее передаче; </w:t>
      </w:r>
    </w:p>
    <w:p w:rsidR="00D32D6A" w:rsidRPr="00586CB1" w:rsidRDefault="00D32D6A" w:rsidP="00586CB1">
      <w:pPr>
        <w:pStyle w:val="afff3"/>
        <w:rPr>
          <w:sz w:val="28"/>
          <w:szCs w:val="28"/>
        </w:rPr>
      </w:pPr>
      <w:r w:rsidRPr="00586CB1">
        <w:rPr>
          <w:sz w:val="28"/>
          <w:szCs w:val="28"/>
        </w:rPr>
        <w:t xml:space="preserve">надежность системы теплоснабжения. </w:t>
      </w:r>
    </w:p>
    <w:p w:rsidR="00E47751" w:rsidRPr="00586CB1" w:rsidRDefault="00E47751" w:rsidP="00586CB1">
      <w:pPr>
        <w:pStyle w:val="afff3"/>
        <w:rPr>
          <w:sz w:val="28"/>
          <w:szCs w:val="28"/>
        </w:rPr>
      </w:pPr>
      <w:r w:rsidRPr="00586CB1">
        <w:rPr>
          <w:sz w:val="28"/>
          <w:szCs w:val="28"/>
        </w:rPr>
        <w:t xml:space="preserve">Постоянными источниками централизованного теплоснабжения поселения являются отопительные котельные, находящимися на балансе </w:t>
      </w:r>
      <w:r w:rsidR="00B03952" w:rsidRPr="00586CB1">
        <w:rPr>
          <w:sz w:val="28"/>
          <w:szCs w:val="28"/>
        </w:rPr>
        <w:t>МУП ТГП ТР «</w:t>
      </w:r>
      <w:proofErr w:type="spellStart"/>
      <w:r w:rsidR="00B03952" w:rsidRPr="00586CB1">
        <w:rPr>
          <w:sz w:val="28"/>
          <w:szCs w:val="28"/>
        </w:rPr>
        <w:t>Тихорецктепло</w:t>
      </w:r>
      <w:proofErr w:type="spellEnd"/>
      <w:r w:rsidR="00B03952" w:rsidRPr="00586CB1">
        <w:rPr>
          <w:sz w:val="28"/>
          <w:szCs w:val="28"/>
        </w:rPr>
        <w:t>»</w:t>
      </w:r>
      <w:r w:rsidRPr="00586CB1">
        <w:rPr>
          <w:sz w:val="28"/>
          <w:szCs w:val="28"/>
        </w:rPr>
        <w:t xml:space="preserve">, которые обеспечивают основные нагрузки потребителей. Суммарная тепловая мощность отопительных котельных составляет </w:t>
      </w:r>
      <w:r w:rsidR="00C55EC1" w:rsidRPr="00586CB1">
        <w:rPr>
          <w:sz w:val="28"/>
          <w:szCs w:val="28"/>
        </w:rPr>
        <w:t>12,87</w:t>
      </w:r>
      <w:r w:rsidR="00281A59" w:rsidRPr="00586CB1">
        <w:rPr>
          <w:sz w:val="28"/>
          <w:szCs w:val="28"/>
        </w:rPr>
        <w:t xml:space="preserve"> </w:t>
      </w:r>
      <w:r w:rsidRPr="00586CB1">
        <w:rPr>
          <w:sz w:val="28"/>
          <w:szCs w:val="28"/>
        </w:rPr>
        <w:t>Гкал/ч</w:t>
      </w:r>
      <w:r w:rsidR="00957FE2" w:rsidRPr="00586CB1">
        <w:rPr>
          <w:sz w:val="28"/>
          <w:szCs w:val="28"/>
        </w:rPr>
        <w:t xml:space="preserve"> (</w:t>
      </w:r>
      <w:r w:rsidR="00C55EC1" w:rsidRPr="00586CB1">
        <w:rPr>
          <w:sz w:val="28"/>
          <w:szCs w:val="28"/>
        </w:rPr>
        <w:t>14,97</w:t>
      </w:r>
      <w:r w:rsidR="00957FE2" w:rsidRPr="00586CB1">
        <w:rPr>
          <w:sz w:val="28"/>
          <w:szCs w:val="28"/>
        </w:rPr>
        <w:t xml:space="preserve"> Мвт).</w:t>
      </w:r>
    </w:p>
    <w:p w:rsidR="004A4B5D" w:rsidRPr="00586CB1" w:rsidRDefault="004A4B5D" w:rsidP="00586CB1">
      <w:pPr>
        <w:pStyle w:val="afff3"/>
        <w:rPr>
          <w:sz w:val="28"/>
          <w:szCs w:val="28"/>
        </w:rPr>
      </w:pPr>
      <w:r w:rsidRPr="00586CB1">
        <w:rPr>
          <w:sz w:val="28"/>
          <w:szCs w:val="28"/>
        </w:rPr>
        <w:t xml:space="preserve">Радиус эффективного теплоснабжения, определяемый для зоны действия каждого источника тепловой энергии, позволяет определить условия, при которых подключение новых или увеличивающих тепловую нагрузку </w:t>
      </w:r>
      <w:proofErr w:type="spellStart"/>
      <w:r w:rsidRPr="00586CB1">
        <w:rPr>
          <w:sz w:val="28"/>
          <w:szCs w:val="28"/>
        </w:rPr>
        <w:t>теплопотребляющих</w:t>
      </w:r>
      <w:proofErr w:type="spellEnd"/>
      <w:r w:rsidRPr="00586CB1">
        <w:rPr>
          <w:sz w:val="28"/>
          <w:szCs w:val="28"/>
        </w:rPr>
        <w:t xml:space="preserve"> установок к системе теплоснабжения нецелесообразно </w:t>
      </w:r>
      <w:r w:rsidRPr="00586CB1">
        <w:rPr>
          <w:sz w:val="28"/>
          <w:szCs w:val="28"/>
        </w:rPr>
        <w:lastRenderedPageBreak/>
        <w:t xml:space="preserve">вследствие увеличения совокупных расходов в указанной системе на единицу тепловой мощности. </w:t>
      </w:r>
    </w:p>
    <w:p w:rsidR="004A4B5D" w:rsidRPr="00586CB1" w:rsidRDefault="004A4B5D" w:rsidP="00586CB1">
      <w:pPr>
        <w:pStyle w:val="afff3"/>
        <w:rPr>
          <w:sz w:val="28"/>
          <w:szCs w:val="28"/>
        </w:rPr>
      </w:pPr>
      <w:r w:rsidRPr="00586CB1">
        <w:rPr>
          <w:sz w:val="28"/>
          <w:szCs w:val="28"/>
        </w:rPr>
        <w:t xml:space="preserve">Расчет радиуса эффективного теплоснабжения проведен на основании полуэмпирических соотношений, представленных в «Нормах по проектированию тепловых сетей» (1938 г.). В целях обеспечения сопоставимости и возможности практического применения указанных зависимостей в современных условиях проведен анализ структуры себестоимости производства и транспортировки тепловой энергии в системах теплоснабжения, функционирующих в настоящее время. По результатам анализа получены эмпирические коэффициенты, позволяющие использовать уточненные зависимости для определения минимальных удельных затрат с учетом фактора времени, т.е. ценовых изменений.  </w:t>
      </w:r>
    </w:p>
    <w:p w:rsidR="004A4B5D" w:rsidRPr="00586CB1" w:rsidRDefault="004A4B5D" w:rsidP="00586CB1">
      <w:pPr>
        <w:pStyle w:val="afff3"/>
        <w:rPr>
          <w:sz w:val="28"/>
          <w:szCs w:val="28"/>
        </w:rPr>
      </w:pPr>
      <w:r w:rsidRPr="00586CB1">
        <w:rPr>
          <w:sz w:val="28"/>
          <w:szCs w:val="28"/>
        </w:rPr>
        <w:t>Связь между удельными затратами на производство и транспорт тепловой энергии с радиусом теплоснабжения характеризуется следующей полуэмпирической зависимостью:</w:t>
      </w:r>
    </w:p>
    <w:p w:rsidR="004A4B5D" w:rsidRPr="00586CB1" w:rsidRDefault="004A4B5D" w:rsidP="00586CB1">
      <w:pPr>
        <w:pStyle w:val="afff3"/>
        <w:rPr>
          <w:sz w:val="28"/>
          <w:szCs w:val="28"/>
        </w:rPr>
      </w:pPr>
      <w:r w:rsidRPr="00586CB1">
        <w:rPr>
          <w:noProof/>
          <w:sz w:val="28"/>
          <w:szCs w:val="28"/>
          <w:lang w:eastAsia="ru-RU"/>
        </w:rPr>
        <w:drawing>
          <wp:inline distT="0" distB="0" distL="0" distR="0" wp14:anchorId="699E39F7" wp14:editId="762297F6">
            <wp:extent cx="2971800" cy="6125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формула.JPG"/>
                    <pic:cNvPicPr/>
                  </pic:nvPicPr>
                  <pic:blipFill>
                    <a:blip r:embed="rId9">
                      <a:extLst>
                        <a:ext uri="{28A0092B-C50C-407E-A947-70E740481C1C}">
                          <a14:useLocalDpi xmlns:a14="http://schemas.microsoft.com/office/drawing/2010/main" val="0"/>
                        </a:ext>
                      </a:extLst>
                    </a:blip>
                    <a:stretch>
                      <a:fillRect/>
                    </a:stretch>
                  </pic:blipFill>
                  <pic:spPr>
                    <a:xfrm>
                      <a:off x="0" y="0"/>
                      <a:ext cx="3116560" cy="642391"/>
                    </a:xfrm>
                    <a:prstGeom prst="rect">
                      <a:avLst/>
                    </a:prstGeom>
                  </pic:spPr>
                </pic:pic>
              </a:graphicData>
            </a:graphic>
          </wp:inline>
        </w:drawing>
      </w:r>
    </w:p>
    <w:p w:rsidR="004A4B5D" w:rsidRPr="00586CB1" w:rsidRDefault="004A4B5D" w:rsidP="00586CB1">
      <w:pPr>
        <w:pStyle w:val="afff3"/>
        <w:rPr>
          <w:sz w:val="28"/>
          <w:szCs w:val="28"/>
        </w:rPr>
      </w:pPr>
      <w:r w:rsidRPr="00586CB1">
        <w:rPr>
          <w:sz w:val="28"/>
          <w:szCs w:val="28"/>
        </w:rPr>
        <w:t>R - радиус действия тепловой сети (длина  главной  тепловой магистрали самого протяженного вывода от источника), км;</w:t>
      </w:r>
    </w:p>
    <w:p w:rsidR="004A4B5D" w:rsidRPr="00586CB1" w:rsidRDefault="004A4B5D" w:rsidP="00586CB1">
      <w:pPr>
        <w:pStyle w:val="afff3"/>
        <w:rPr>
          <w:sz w:val="28"/>
          <w:szCs w:val="28"/>
        </w:rPr>
      </w:pPr>
      <w:r w:rsidRPr="00586CB1">
        <w:rPr>
          <w:sz w:val="28"/>
          <w:szCs w:val="28"/>
        </w:rPr>
        <w:t>H -  потеря напора на трение при  транспорте  теплоносителя  по  тепловой  магистрали, м вод. ст.;</w:t>
      </w:r>
    </w:p>
    <w:p w:rsidR="004A4B5D" w:rsidRPr="00586CB1" w:rsidRDefault="004A4B5D" w:rsidP="00586CB1">
      <w:pPr>
        <w:pStyle w:val="afff3"/>
        <w:rPr>
          <w:sz w:val="28"/>
          <w:szCs w:val="28"/>
        </w:rPr>
      </w:pPr>
      <w:r w:rsidRPr="00586CB1">
        <w:rPr>
          <w:sz w:val="28"/>
          <w:szCs w:val="28"/>
        </w:rPr>
        <w:t>b -  эмпирический коэффициент удельных затрат в единицу тепловой мощности котельной, руб./Гкал/ч;</w:t>
      </w:r>
    </w:p>
    <w:p w:rsidR="004A4B5D" w:rsidRPr="00586CB1" w:rsidRDefault="004A4B5D" w:rsidP="00586CB1">
      <w:pPr>
        <w:pStyle w:val="afff3"/>
        <w:rPr>
          <w:sz w:val="28"/>
          <w:szCs w:val="28"/>
        </w:rPr>
      </w:pPr>
      <w:r w:rsidRPr="00586CB1">
        <w:rPr>
          <w:sz w:val="28"/>
          <w:szCs w:val="28"/>
        </w:rPr>
        <w:t>s - удельная стоимость материальной характеристики тепловой сети, руб./м</w:t>
      </w:r>
      <w:r w:rsidRPr="00586CB1">
        <w:rPr>
          <w:sz w:val="28"/>
          <w:szCs w:val="28"/>
          <w:vertAlign w:val="superscript"/>
        </w:rPr>
        <w:t>2</w:t>
      </w:r>
      <w:r w:rsidRPr="00586CB1">
        <w:rPr>
          <w:sz w:val="28"/>
          <w:szCs w:val="28"/>
        </w:rPr>
        <w:t>;</w:t>
      </w:r>
    </w:p>
    <w:p w:rsidR="004A4B5D" w:rsidRPr="00586CB1" w:rsidRDefault="004A4B5D" w:rsidP="00586CB1">
      <w:pPr>
        <w:pStyle w:val="afff3"/>
        <w:rPr>
          <w:sz w:val="28"/>
          <w:szCs w:val="28"/>
        </w:rPr>
      </w:pPr>
      <w:r w:rsidRPr="00586CB1">
        <w:rPr>
          <w:sz w:val="28"/>
          <w:szCs w:val="28"/>
        </w:rPr>
        <w:t>B – среднее число абонентов на  единицу  площади  зоны  действия  источника  теплоснабжения, 1/км</w:t>
      </w:r>
      <w:r w:rsidRPr="00586CB1">
        <w:rPr>
          <w:sz w:val="28"/>
          <w:szCs w:val="28"/>
          <w:vertAlign w:val="superscript"/>
        </w:rPr>
        <w:t>2</w:t>
      </w:r>
      <w:r w:rsidRPr="00586CB1">
        <w:rPr>
          <w:sz w:val="28"/>
          <w:szCs w:val="28"/>
        </w:rPr>
        <w:t>;</w:t>
      </w:r>
    </w:p>
    <w:p w:rsidR="004A4B5D" w:rsidRPr="00586CB1" w:rsidRDefault="00EA3697" w:rsidP="00586CB1">
      <w:pPr>
        <w:pStyle w:val="afff3"/>
        <w:rPr>
          <w:sz w:val="28"/>
          <w:szCs w:val="28"/>
        </w:rPr>
      </w:pPr>
      <w:r w:rsidRPr="00586CB1">
        <w:rPr>
          <w:sz w:val="28"/>
          <w:szCs w:val="28"/>
        </w:rPr>
        <w:t xml:space="preserve">П - </w:t>
      </w:r>
      <w:proofErr w:type="spellStart"/>
      <w:r w:rsidRPr="00586CB1">
        <w:rPr>
          <w:sz w:val="28"/>
          <w:szCs w:val="28"/>
        </w:rPr>
        <w:t>теплоплотность</w:t>
      </w:r>
      <w:proofErr w:type="spellEnd"/>
      <w:r w:rsidRPr="00586CB1">
        <w:rPr>
          <w:sz w:val="28"/>
          <w:szCs w:val="28"/>
        </w:rPr>
        <w:t xml:space="preserve"> района, Гкал/ч/км</w:t>
      </w:r>
      <w:r w:rsidRPr="00586CB1">
        <w:rPr>
          <w:sz w:val="28"/>
          <w:szCs w:val="28"/>
          <w:vertAlign w:val="superscript"/>
        </w:rPr>
        <w:t>2</w:t>
      </w:r>
      <w:r w:rsidRPr="00586CB1">
        <w:rPr>
          <w:sz w:val="28"/>
          <w:szCs w:val="28"/>
        </w:rPr>
        <w:t>;</w:t>
      </w:r>
    </w:p>
    <w:p w:rsidR="00EA3697" w:rsidRPr="00586CB1" w:rsidRDefault="00EA3697" w:rsidP="00586CB1">
      <w:pPr>
        <w:pStyle w:val="afff3"/>
        <w:rPr>
          <w:sz w:val="28"/>
          <w:szCs w:val="28"/>
        </w:rPr>
      </w:pPr>
      <w:proofErr w:type="spellStart"/>
      <w:r w:rsidRPr="00586CB1">
        <w:rPr>
          <w:sz w:val="28"/>
          <w:szCs w:val="28"/>
        </w:rPr>
        <w:t>Δτ</w:t>
      </w:r>
      <w:proofErr w:type="spellEnd"/>
      <w:r w:rsidRPr="00586CB1">
        <w:rPr>
          <w:sz w:val="28"/>
          <w:szCs w:val="28"/>
        </w:rPr>
        <w:t xml:space="preserve"> - расчетный перепад температур теплоносителя в тепловой сети,</w:t>
      </w:r>
      <w:r w:rsidRPr="00586CB1">
        <w:rPr>
          <w:sz w:val="28"/>
          <w:szCs w:val="28"/>
          <w:vertAlign w:val="superscript"/>
        </w:rPr>
        <w:t>0</w:t>
      </w:r>
      <w:r w:rsidRPr="00586CB1">
        <w:rPr>
          <w:sz w:val="28"/>
          <w:szCs w:val="28"/>
        </w:rPr>
        <w:t>С;</w:t>
      </w:r>
    </w:p>
    <w:p w:rsidR="00EA3697" w:rsidRPr="00586CB1" w:rsidRDefault="00EA3697" w:rsidP="00586CB1">
      <w:pPr>
        <w:pStyle w:val="afff3"/>
        <w:rPr>
          <w:sz w:val="28"/>
          <w:szCs w:val="28"/>
        </w:rPr>
      </w:pPr>
      <w:r w:rsidRPr="00586CB1">
        <w:rPr>
          <w:sz w:val="28"/>
          <w:szCs w:val="28"/>
        </w:rPr>
        <w:t>φ  -  поправочный  коэффициент,  принимаемый  равным  1,3  для  ТЭЦ  и  1  для  котельных.</w:t>
      </w:r>
    </w:p>
    <w:p w:rsidR="00EA3697" w:rsidRPr="00586CB1" w:rsidRDefault="00EA3697" w:rsidP="00586CB1">
      <w:pPr>
        <w:pStyle w:val="afff3"/>
        <w:rPr>
          <w:sz w:val="28"/>
          <w:szCs w:val="28"/>
        </w:rPr>
      </w:pPr>
      <w:r w:rsidRPr="00586CB1">
        <w:rPr>
          <w:sz w:val="28"/>
          <w:szCs w:val="28"/>
        </w:rPr>
        <w:t>Дифференцируя  полученное  соотношение  по  параметру  R,    и  приравнивая к  нулю производную,  можно  получить  формулу  для  определения  эффективного  радиуса теплоснабжения в виде:</w:t>
      </w:r>
    </w:p>
    <w:p w:rsidR="00EA3697" w:rsidRPr="00586CB1" w:rsidRDefault="00EA3697" w:rsidP="00586CB1">
      <w:pPr>
        <w:pStyle w:val="afff3"/>
        <w:rPr>
          <w:sz w:val="28"/>
          <w:szCs w:val="28"/>
        </w:rPr>
      </w:pPr>
      <w:r w:rsidRPr="00586CB1">
        <w:rPr>
          <w:noProof/>
          <w:sz w:val="28"/>
          <w:szCs w:val="28"/>
          <w:lang w:eastAsia="ru-RU"/>
        </w:rPr>
        <w:drawing>
          <wp:inline distT="0" distB="0" distL="0" distR="0" wp14:anchorId="282CB367" wp14:editId="55EB33A2">
            <wp:extent cx="2362200" cy="63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рмула 2.JPG"/>
                    <pic:cNvPicPr/>
                  </pic:nvPicPr>
                  <pic:blipFill>
                    <a:blip r:embed="rId10">
                      <a:extLst>
                        <a:ext uri="{28A0092B-C50C-407E-A947-70E740481C1C}">
                          <a14:useLocalDpi xmlns:a14="http://schemas.microsoft.com/office/drawing/2010/main" val="0"/>
                        </a:ext>
                      </a:extLst>
                    </a:blip>
                    <a:stretch>
                      <a:fillRect/>
                    </a:stretch>
                  </pic:blipFill>
                  <pic:spPr>
                    <a:xfrm>
                      <a:off x="0" y="0"/>
                      <a:ext cx="2362200" cy="638175"/>
                    </a:xfrm>
                    <a:prstGeom prst="rect">
                      <a:avLst/>
                    </a:prstGeom>
                  </pic:spPr>
                </pic:pic>
              </a:graphicData>
            </a:graphic>
          </wp:inline>
        </w:drawing>
      </w:r>
    </w:p>
    <w:p w:rsidR="00D32D6A" w:rsidRPr="00586CB1" w:rsidRDefault="00F6650B" w:rsidP="00586CB1">
      <w:pPr>
        <w:pStyle w:val="afff3"/>
        <w:rPr>
          <w:sz w:val="28"/>
          <w:szCs w:val="28"/>
        </w:rPr>
      </w:pPr>
      <w:r w:rsidRPr="00586CB1">
        <w:rPr>
          <w:sz w:val="28"/>
          <w:szCs w:val="28"/>
        </w:rPr>
        <w:t>Р</w:t>
      </w:r>
      <w:r w:rsidR="00D32D6A" w:rsidRPr="00586CB1">
        <w:rPr>
          <w:sz w:val="28"/>
          <w:szCs w:val="28"/>
        </w:rPr>
        <w:t xml:space="preserve">асчет радиуса эффективного теплоснабжения котельных </w:t>
      </w:r>
      <w:r w:rsidRPr="00586CB1">
        <w:rPr>
          <w:sz w:val="28"/>
          <w:szCs w:val="28"/>
        </w:rPr>
        <w:t>выполнен и представлен в нижеизложенной таблице</w:t>
      </w:r>
      <w:r w:rsidR="00D32D6A" w:rsidRPr="00586CB1">
        <w:rPr>
          <w:sz w:val="28"/>
          <w:szCs w:val="28"/>
        </w:rPr>
        <w:t>.</w:t>
      </w:r>
    </w:p>
    <w:tbl>
      <w:tblPr>
        <w:tblW w:w="9177" w:type="dxa"/>
        <w:tblInd w:w="118" w:type="dxa"/>
        <w:tblLayout w:type="fixed"/>
        <w:tblLook w:val="04A0" w:firstRow="1" w:lastRow="0" w:firstColumn="1" w:lastColumn="0" w:noHBand="0" w:noVBand="1"/>
      </w:tblPr>
      <w:tblGrid>
        <w:gridCol w:w="3251"/>
        <w:gridCol w:w="992"/>
        <w:gridCol w:w="1134"/>
        <w:gridCol w:w="1134"/>
        <w:gridCol w:w="1134"/>
        <w:gridCol w:w="1532"/>
      </w:tblGrid>
      <w:tr w:rsidR="00194309" w:rsidRPr="00BB2C42" w:rsidTr="00194309">
        <w:trPr>
          <w:trHeight w:val="615"/>
        </w:trPr>
        <w:tc>
          <w:tcPr>
            <w:tcW w:w="32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bCs/>
                <w:color w:val="000000"/>
                <w:szCs w:val="24"/>
                <w:lang w:eastAsia="ru-RU"/>
              </w:rPr>
            </w:pPr>
            <w:r w:rsidRPr="00BB2C42">
              <w:rPr>
                <w:rFonts w:eastAsia="Times New Roman"/>
                <w:b/>
                <w:bCs/>
                <w:color w:val="000000"/>
                <w:szCs w:val="24"/>
                <w:lang w:eastAsia="ru-RU"/>
              </w:rPr>
              <w:t>Параметр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bCs/>
                <w:color w:val="000000"/>
                <w:szCs w:val="24"/>
                <w:lang w:eastAsia="ru-RU"/>
              </w:rPr>
            </w:pPr>
            <w:proofErr w:type="spellStart"/>
            <w:r w:rsidRPr="00BB2C42">
              <w:rPr>
                <w:rFonts w:eastAsia="Times New Roman"/>
                <w:b/>
                <w:bCs/>
                <w:color w:val="000000"/>
                <w:szCs w:val="24"/>
                <w:lang w:eastAsia="ru-RU"/>
              </w:rPr>
              <w:t>Ед.изм</w:t>
            </w:r>
            <w:proofErr w:type="spellEnd"/>
            <w:r w:rsidRPr="00BB2C42">
              <w:rPr>
                <w:rFonts w:eastAsia="Times New Roman"/>
                <w:b/>
                <w:bCs/>
                <w:color w:val="000000"/>
                <w:szCs w:val="24"/>
                <w:lang w:eastAsia="ru-RU"/>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bCs/>
                <w:color w:val="000000"/>
                <w:szCs w:val="24"/>
                <w:lang w:eastAsia="ru-RU"/>
              </w:rPr>
            </w:pPr>
            <w:r w:rsidRPr="00BB2C42">
              <w:rPr>
                <w:rFonts w:eastAsia="Times New Roman"/>
                <w:b/>
                <w:bCs/>
                <w:color w:val="000000"/>
                <w:szCs w:val="24"/>
                <w:lang w:eastAsia="ru-RU"/>
              </w:rPr>
              <w:t>Котельная № 1</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bCs/>
                <w:color w:val="000000"/>
                <w:szCs w:val="24"/>
                <w:lang w:eastAsia="ru-RU"/>
              </w:rPr>
            </w:pPr>
            <w:r w:rsidRPr="00BB2C42">
              <w:rPr>
                <w:rFonts w:eastAsia="Times New Roman"/>
                <w:b/>
                <w:bCs/>
                <w:color w:val="000000"/>
                <w:szCs w:val="24"/>
                <w:lang w:eastAsia="ru-RU"/>
              </w:rPr>
              <w:t>Котельная № 2</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bCs/>
                <w:color w:val="000000"/>
                <w:szCs w:val="24"/>
                <w:lang w:eastAsia="ru-RU"/>
              </w:rPr>
            </w:pPr>
            <w:r w:rsidRPr="00BB2C42">
              <w:rPr>
                <w:rFonts w:eastAsia="Times New Roman"/>
                <w:b/>
                <w:bCs/>
                <w:color w:val="000000"/>
                <w:szCs w:val="24"/>
                <w:lang w:eastAsia="ru-RU"/>
              </w:rPr>
              <w:t>Котельная № 5</w:t>
            </w:r>
          </w:p>
        </w:tc>
        <w:tc>
          <w:tcPr>
            <w:tcW w:w="1532" w:type="dxa"/>
            <w:tcBorders>
              <w:top w:val="single" w:sz="8" w:space="0" w:color="auto"/>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bCs/>
                <w:color w:val="000000"/>
                <w:szCs w:val="24"/>
                <w:lang w:eastAsia="ru-RU"/>
              </w:rPr>
            </w:pPr>
            <w:r w:rsidRPr="00BB2C42">
              <w:rPr>
                <w:rFonts w:eastAsia="Times New Roman"/>
                <w:b/>
                <w:bCs/>
                <w:color w:val="000000"/>
                <w:szCs w:val="24"/>
                <w:lang w:eastAsia="ru-RU"/>
              </w:rPr>
              <w:t>Котельная №8</w:t>
            </w:r>
          </w:p>
        </w:tc>
      </w:tr>
      <w:tr w:rsidR="00194309" w:rsidRPr="00BB2C42" w:rsidTr="00194309">
        <w:trPr>
          <w:trHeight w:val="34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Площадь зоны действия источника</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км</w:t>
            </w:r>
            <w:r w:rsidRPr="00BB2C42">
              <w:rPr>
                <w:rFonts w:eastAsia="Times New Roman"/>
                <w:color w:val="000000"/>
                <w:szCs w:val="24"/>
                <w:vertAlign w:val="superscript"/>
                <w:lang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0,085</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0,206</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0,129</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0,096</w:t>
            </w:r>
          </w:p>
        </w:tc>
      </w:tr>
      <w:tr w:rsidR="00194309" w:rsidRPr="00BB2C42" w:rsidTr="00194309">
        <w:trPr>
          <w:trHeight w:val="6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lastRenderedPageBreak/>
              <w:t>Количество абонентов в зоне действия источника</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ед.</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19</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19</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19</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19</w:t>
            </w:r>
          </w:p>
        </w:tc>
      </w:tr>
      <w:tr w:rsidR="00194309" w:rsidRPr="00BB2C42" w:rsidTr="00194309">
        <w:trPr>
          <w:trHeight w:val="64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Суммарная присоединенная нагрузка всех потребителей</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Гкал/ч</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2,1</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5,12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3,25</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1,6</w:t>
            </w:r>
          </w:p>
        </w:tc>
      </w:tr>
      <w:tr w:rsidR="00194309" w:rsidRPr="00BB2C42" w:rsidTr="00194309">
        <w:trPr>
          <w:trHeight w:val="94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Расстояние от источника тепла до наиболее удаленного потребителя вдоль главной магистрали</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км</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w:t>
            </w:r>
          </w:p>
        </w:tc>
      </w:tr>
      <w:tr w:rsidR="00194309" w:rsidRPr="00BB2C42" w:rsidTr="00194309">
        <w:trPr>
          <w:trHeight w:val="6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Расчетная температура в подающем трубопроводе</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ºС</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95</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95</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95</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95</w:t>
            </w:r>
          </w:p>
        </w:tc>
      </w:tr>
      <w:tr w:rsidR="00194309" w:rsidRPr="00BB2C42" w:rsidTr="00194309">
        <w:trPr>
          <w:trHeight w:val="6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Расчетная температура в обратном трубопроводе</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ºС</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70</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70</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70</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70</w:t>
            </w:r>
          </w:p>
        </w:tc>
      </w:tr>
      <w:tr w:rsidR="00194309" w:rsidRPr="00BB2C42" w:rsidTr="00194309">
        <w:trPr>
          <w:trHeight w:val="3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Потери давления в тепловой сети</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proofErr w:type="spellStart"/>
            <w:r w:rsidRPr="00BB2C42">
              <w:rPr>
                <w:rFonts w:eastAsia="Times New Roman"/>
                <w:color w:val="000000"/>
                <w:szCs w:val="24"/>
                <w:lang w:eastAsia="ru-RU"/>
              </w:rPr>
              <w:t>м.вод.ст</w:t>
            </w:r>
            <w:proofErr w:type="spellEnd"/>
            <w:r w:rsidRPr="00BB2C42">
              <w:rPr>
                <w:rFonts w:eastAsia="Times New Roman"/>
                <w:color w:val="000000"/>
                <w:szCs w:val="24"/>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w:t>
            </w:r>
          </w:p>
        </w:tc>
      </w:tr>
      <w:tr w:rsidR="00194309" w:rsidRPr="00BB2C42" w:rsidTr="00194309">
        <w:trPr>
          <w:trHeight w:val="94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Среднее число абонентов на единицу площади зоны действия источника теплоснабжения</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1/км</w:t>
            </w:r>
            <w:r w:rsidRPr="00BB2C42">
              <w:rPr>
                <w:rFonts w:eastAsia="Times New Roman"/>
                <w:color w:val="000000"/>
                <w:szCs w:val="24"/>
                <w:vertAlign w:val="superscript"/>
                <w:lang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223,5</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92,2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147,3</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197,9</w:t>
            </w:r>
          </w:p>
        </w:tc>
      </w:tr>
      <w:tr w:rsidR="00194309" w:rsidRPr="00BB2C42" w:rsidTr="00194309">
        <w:trPr>
          <w:trHeight w:val="33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proofErr w:type="spellStart"/>
            <w:r w:rsidRPr="00BB2C42">
              <w:rPr>
                <w:rFonts w:eastAsia="Times New Roman"/>
                <w:color w:val="000000"/>
                <w:szCs w:val="24"/>
                <w:lang w:eastAsia="ru-RU"/>
              </w:rPr>
              <w:t>Теплоплотность</w:t>
            </w:r>
            <w:proofErr w:type="spellEnd"/>
            <w:r w:rsidRPr="00BB2C42">
              <w:rPr>
                <w:rFonts w:eastAsia="Times New Roman"/>
                <w:color w:val="000000"/>
                <w:szCs w:val="24"/>
                <w:lang w:eastAsia="ru-RU"/>
              </w:rPr>
              <w:t xml:space="preserve"> района</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Гкал/(ч*км</w:t>
            </w:r>
            <w:r w:rsidRPr="00BB2C42">
              <w:rPr>
                <w:rFonts w:eastAsia="Times New Roman"/>
                <w:color w:val="000000"/>
                <w:szCs w:val="24"/>
                <w:vertAlign w:val="superscript"/>
                <w:lang w:eastAsia="ru-RU"/>
              </w:rPr>
              <w:t>2</w:t>
            </w:r>
            <w:r w:rsidRPr="00BB2C42">
              <w:rPr>
                <w:rFonts w:eastAsia="Times New Roman"/>
                <w:color w:val="000000"/>
                <w:szCs w:val="24"/>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24,7</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24,9</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25,2</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16,7</w:t>
            </w:r>
          </w:p>
        </w:tc>
      </w:tr>
      <w:tr w:rsidR="00194309" w:rsidRPr="00BB2C42" w:rsidTr="00194309">
        <w:trPr>
          <w:trHeight w:val="3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Материальная характеристика</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м</w:t>
            </w:r>
            <w:r w:rsidRPr="00BB2C42">
              <w:rPr>
                <w:rFonts w:eastAsia="Times New Roman"/>
                <w:color w:val="000000"/>
                <w:szCs w:val="24"/>
                <w:vertAlign w:val="superscript"/>
                <w:lang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613,86</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1496,7</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544,2</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401,88</w:t>
            </w:r>
          </w:p>
        </w:tc>
      </w:tr>
      <w:tr w:rsidR="00194309" w:rsidRPr="00BB2C42" w:rsidTr="00194309">
        <w:trPr>
          <w:trHeight w:val="3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Стоимость сетей</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руб.</w:t>
            </w:r>
          </w:p>
        </w:tc>
        <w:tc>
          <w:tcPr>
            <w:tcW w:w="1134" w:type="dxa"/>
            <w:tcBorders>
              <w:top w:val="nil"/>
              <w:left w:val="nil"/>
              <w:bottom w:val="single" w:sz="8" w:space="0" w:color="auto"/>
              <w:right w:val="nil"/>
            </w:tcBorders>
            <w:shd w:val="clear" w:color="auto" w:fill="auto"/>
            <w:noWrap/>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20544942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50092227</w:t>
            </w:r>
          </w:p>
        </w:tc>
        <w:tc>
          <w:tcPr>
            <w:tcW w:w="1134" w:type="dxa"/>
            <w:tcBorders>
              <w:top w:val="nil"/>
              <w:left w:val="nil"/>
              <w:bottom w:val="single" w:sz="8" w:space="0" w:color="auto"/>
              <w:right w:val="nil"/>
            </w:tcBorders>
            <w:shd w:val="clear" w:color="auto" w:fill="auto"/>
            <w:noWrap/>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18213530</w:t>
            </w:r>
          </w:p>
        </w:tc>
        <w:tc>
          <w:tcPr>
            <w:tcW w:w="1532" w:type="dxa"/>
            <w:tcBorders>
              <w:top w:val="nil"/>
              <w:left w:val="single" w:sz="8" w:space="0" w:color="auto"/>
              <w:bottom w:val="single" w:sz="8" w:space="0" w:color="auto"/>
              <w:right w:val="single" w:sz="8" w:space="0" w:color="auto"/>
            </w:tcBorders>
            <w:shd w:val="clear" w:color="auto" w:fill="auto"/>
            <w:noWrap/>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13450300</w:t>
            </w:r>
          </w:p>
        </w:tc>
      </w:tr>
      <w:tr w:rsidR="00194309" w:rsidRPr="00BB2C42" w:rsidTr="00194309">
        <w:trPr>
          <w:trHeight w:val="600"/>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Удельная стоимость материальной характеристики тепловых сетей</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руб./м</w:t>
            </w:r>
            <w:r w:rsidRPr="00BB2C42">
              <w:rPr>
                <w:rFonts w:eastAsia="Times New Roman"/>
                <w:color w:val="000000"/>
                <w:szCs w:val="24"/>
                <w:vertAlign w:val="superscript"/>
                <w:lang w:eastAsia="ru-RU"/>
              </w:rPr>
              <w:t>2</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33468,4</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33468,4</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33468,4</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33468,4</w:t>
            </w:r>
          </w:p>
        </w:tc>
      </w:tr>
      <w:tr w:rsidR="00194309" w:rsidRPr="00BB2C42" w:rsidTr="00194309">
        <w:trPr>
          <w:trHeight w:val="3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Поправочный коэффициент</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1</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2</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3</w:t>
            </w:r>
          </w:p>
        </w:tc>
      </w:tr>
      <w:tr w:rsidR="00194309" w:rsidRPr="00BB2C42" w:rsidTr="00194309">
        <w:trPr>
          <w:trHeight w:val="315"/>
        </w:trPr>
        <w:tc>
          <w:tcPr>
            <w:tcW w:w="3251" w:type="dxa"/>
            <w:tcBorders>
              <w:top w:val="nil"/>
              <w:left w:val="single" w:sz="8" w:space="0" w:color="auto"/>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Эффективный радиус</w:t>
            </w:r>
          </w:p>
        </w:tc>
        <w:tc>
          <w:tcPr>
            <w:tcW w:w="99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color w:val="000000"/>
                <w:szCs w:val="24"/>
                <w:lang w:eastAsia="ru-RU"/>
              </w:rPr>
            </w:pPr>
            <w:r w:rsidRPr="00BB2C42">
              <w:rPr>
                <w:rFonts w:eastAsia="Times New Roman"/>
                <w:color w:val="000000"/>
                <w:szCs w:val="24"/>
                <w:lang w:eastAsia="ru-RU"/>
              </w:rPr>
              <w:t>км</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color w:val="000000"/>
                <w:szCs w:val="24"/>
                <w:lang w:eastAsia="ru-RU"/>
              </w:rPr>
            </w:pPr>
            <w:r w:rsidRPr="00BB2C42">
              <w:rPr>
                <w:rFonts w:eastAsia="Times New Roman"/>
                <w:b/>
                <w:color w:val="000000"/>
                <w:szCs w:val="24"/>
                <w:lang w:eastAsia="ru-RU"/>
              </w:rPr>
              <w:t>4,9</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color w:val="000000"/>
                <w:szCs w:val="24"/>
                <w:lang w:eastAsia="ru-RU"/>
              </w:rPr>
            </w:pPr>
            <w:r w:rsidRPr="00BB2C42">
              <w:rPr>
                <w:rFonts w:eastAsia="Times New Roman"/>
                <w:b/>
                <w:color w:val="000000"/>
                <w:szCs w:val="24"/>
                <w:lang w:eastAsia="ru-RU"/>
              </w:rPr>
              <w:t>5,3</w:t>
            </w:r>
          </w:p>
        </w:tc>
        <w:tc>
          <w:tcPr>
            <w:tcW w:w="1134"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color w:val="000000"/>
                <w:szCs w:val="24"/>
                <w:lang w:eastAsia="ru-RU"/>
              </w:rPr>
            </w:pPr>
            <w:r w:rsidRPr="00BB2C42">
              <w:rPr>
                <w:rFonts w:eastAsia="Times New Roman"/>
                <w:b/>
                <w:color w:val="000000"/>
                <w:szCs w:val="24"/>
                <w:lang w:eastAsia="ru-RU"/>
              </w:rPr>
              <w:t>3,2</w:t>
            </w:r>
          </w:p>
        </w:tc>
        <w:tc>
          <w:tcPr>
            <w:tcW w:w="1532" w:type="dxa"/>
            <w:tcBorders>
              <w:top w:val="nil"/>
              <w:left w:val="nil"/>
              <w:bottom w:val="single" w:sz="8" w:space="0" w:color="auto"/>
              <w:right w:val="single" w:sz="8" w:space="0" w:color="auto"/>
            </w:tcBorders>
            <w:shd w:val="clear" w:color="auto" w:fill="auto"/>
            <w:vAlign w:val="center"/>
            <w:hideMark/>
          </w:tcPr>
          <w:p w:rsidR="00194309" w:rsidRPr="00BB2C42" w:rsidRDefault="00194309" w:rsidP="00BB2C42">
            <w:pPr>
              <w:pStyle w:val="afff3"/>
              <w:ind w:firstLine="24"/>
              <w:rPr>
                <w:rFonts w:eastAsia="Times New Roman"/>
                <w:b/>
                <w:color w:val="000000"/>
                <w:szCs w:val="24"/>
                <w:lang w:eastAsia="ru-RU"/>
              </w:rPr>
            </w:pPr>
            <w:r w:rsidRPr="00BB2C42">
              <w:rPr>
                <w:rFonts w:eastAsia="Times New Roman"/>
                <w:b/>
                <w:color w:val="000000"/>
                <w:szCs w:val="24"/>
                <w:lang w:eastAsia="ru-RU"/>
              </w:rPr>
              <w:t>3,8</w:t>
            </w:r>
          </w:p>
        </w:tc>
      </w:tr>
    </w:tbl>
    <w:p w:rsidR="00194309" w:rsidRPr="00586CB1" w:rsidRDefault="00194309" w:rsidP="00586CB1">
      <w:pPr>
        <w:pStyle w:val="afff3"/>
        <w:rPr>
          <w:sz w:val="28"/>
          <w:szCs w:val="28"/>
        </w:rPr>
      </w:pPr>
    </w:p>
    <w:p w:rsidR="00194309" w:rsidRPr="00586CB1" w:rsidRDefault="00194309" w:rsidP="00586CB1">
      <w:pPr>
        <w:pStyle w:val="afff3"/>
        <w:rPr>
          <w:sz w:val="28"/>
          <w:szCs w:val="28"/>
        </w:rPr>
      </w:pPr>
      <w:r w:rsidRPr="00586CB1">
        <w:rPr>
          <w:sz w:val="28"/>
          <w:szCs w:val="28"/>
        </w:rPr>
        <w:t xml:space="preserve">Выводы: для существующей и перспективной </w:t>
      </w:r>
      <w:proofErr w:type="spellStart"/>
      <w:r w:rsidRPr="00586CB1">
        <w:rPr>
          <w:sz w:val="28"/>
          <w:szCs w:val="28"/>
        </w:rPr>
        <w:t>теплоплотности</w:t>
      </w:r>
      <w:proofErr w:type="spellEnd"/>
      <w:r w:rsidRPr="00586CB1">
        <w:rPr>
          <w:sz w:val="28"/>
          <w:szCs w:val="28"/>
        </w:rPr>
        <w:t xml:space="preserve"> в зонах теплоснабжения котельных №1, 2, 5 и 8 (на 2015 год и на расчетный срок до 2029 года с учетом ввода в эксплуатацию новых теплоисточников и изменения зон теплоснабжения) все потребители попадают в  границы радиусов оптимального и  </w:t>
      </w:r>
      <w:proofErr w:type="spellStart"/>
      <w:r w:rsidRPr="00586CB1">
        <w:rPr>
          <w:sz w:val="28"/>
          <w:szCs w:val="28"/>
        </w:rPr>
        <w:t>эффективногорадиусов</w:t>
      </w:r>
      <w:proofErr w:type="spellEnd"/>
      <w:r w:rsidRPr="00586CB1">
        <w:rPr>
          <w:sz w:val="28"/>
          <w:szCs w:val="28"/>
        </w:rPr>
        <w:t xml:space="preserve"> теплоснабжения. </w:t>
      </w:r>
    </w:p>
    <w:p w:rsidR="00194309" w:rsidRPr="00586CB1" w:rsidRDefault="00194309" w:rsidP="00586CB1">
      <w:pPr>
        <w:pStyle w:val="afff3"/>
        <w:rPr>
          <w:sz w:val="28"/>
          <w:szCs w:val="28"/>
        </w:rPr>
      </w:pPr>
      <w:r w:rsidRPr="00586CB1">
        <w:rPr>
          <w:sz w:val="28"/>
          <w:szCs w:val="28"/>
        </w:rPr>
        <w:t xml:space="preserve">Следует отметить, что в настоящее время отсутствует официально утвержденная методика расчета радиуса эффективного теплоснабжения отсутствует. В специализированных научно-технических источниках приводятся различные подходы к расчету радиусов эффективного теплоснабжения и его значения.  </w:t>
      </w:r>
    </w:p>
    <w:p w:rsidR="00194309" w:rsidRPr="00586CB1" w:rsidRDefault="00194309" w:rsidP="00586CB1">
      <w:pPr>
        <w:pStyle w:val="afff3"/>
        <w:rPr>
          <w:sz w:val="28"/>
          <w:szCs w:val="28"/>
        </w:rPr>
      </w:pPr>
    </w:p>
    <w:p w:rsidR="000F5F13" w:rsidRPr="00586CB1" w:rsidRDefault="001A0B92" w:rsidP="00586CB1">
      <w:pPr>
        <w:pStyle w:val="afff3"/>
        <w:rPr>
          <w:rFonts w:eastAsia="Times New Roman"/>
          <w:sz w:val="28"/>
          <w:szCs w:val="28"/>
        </w:rPr>
      </w:pPr>
      <w:bookmarkStart w:id="29" w:name="_Toc438135792"/>
      <w:r w:rsidRPr="00586CB1">
        <w:rPr>
          <w:rFonts w:eastAsia="Times New Roman"/>
          <w:sz w:val="28"/>
          <w:szCs w:val="28"/>
        </w:rPr>
        <w:t>3</w:t>
      </w:r>
      <w:r w:rsidR="0082115A" w:rsidRPr="00586CB1">
        <w:rPr>
          <w:rFonts w:eastAsia="Times New Roman"/>
          <w:sz w:val="28"/>
          <w:szCs w:val="28"/>
        </w:rPr>
        <w:t>.2</w:t>
      </w:r>
      <w:r w:rsidR="000F5F13" w:rsidRPr="00586CB1">
        <w:rPr>
          <w:rFonts w:eastAsia="Times New Roman"/>
          <w:sz w:val="28"/>
          <w:szCs w:val="28"/>
        </w:rPr>
        <w:t xml:space="preserve"> </w:t>
      </w:r>
      <w:bookmarkStart w:id="30" w:name="ZAP22SA3BF"/>
      <w:bookmarkStart w:id="31" w:name="ZAP28AS3D0"/>
      <w:bookmarkStart w:id="32" w:name="bssPhr85"/>
      <w:bookmarkEnd w:id="30"/>
      <w:bookmarkEnd w:id="31"/>
      <w:bookmarkEnd w:id="32"/>
      <w:r w:rsidR="0082115A" w:rsidRPr="00586CB1">
        <w:rPr>
          <w:rFonts w:eastAsia="Times New Roman"/>
          <w:sz w:val="28"/>
          <w:szCs w:val="28"/>
        </w:rPr>
        <w:t>Описание существующих и перспективных зон действия систем теплоснабжения</w:t>
      </w:r>
      <w:r w:rsidR="00C80F64" w:rsidRPr="00586CB1">
        <w:rPr>
          <w:rFonts w:eastAsia="Times New Roman"/>
          <w:sz w:val="28"/>
          <w:szCs w:val="28"/>
        </w:rPr>
        <w:t>, источников тепловой энергии</w:t>
      </w:r>
      <w:bookmarkEnd w:id="29"/>
    </w:p>
    <w:p w:rsidR="000F5F13" w:rsidRPr="00586CB1" w:rsidRDefault="000F5F13" w:rsidP="00586CB1">
      <w:pPr>
        <w:pStyle w:val="afff3"/>
        <w:rPr>
          <w:rFonts w:eastAsia="Times New Roman"/>
          <w:color w:val="000000"/>
          <w:sz w:val="28"/>
          <w:szCs w:val="28"/>
        </w:rPr>
      </w:pPr>
    </w:p>
    <w:p w:rsidR="00C80F64" w:rsidRPr="00586CB1" w:rsidRDefault="00C80F64" w:rsidP="00586CB1">
      <w:pPr>
        <w:pStyle w:val="afff3"/>
        <w:rPr>
          <w:sz w:val="28"/>
          <w:szCs w:val="28"/>
        </w:rPr>
      </w:pPr>
      <w:r w:rsidRPr="00586CB1">
        <w:rPr>
          <w:sz w:val="28"/>
          <w:szCs w:val="28"/>
        </w:rPr>
        <w:lastRenderedPageBreak/>
        <w:t xml:space="preserve">На территории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расположено </w:t>
      </w:r>
      <w:r w:rsidR="00C55EC1" w:rsidRPr="00586CB1">
        <w:rPr>
          <w:sz w:val="28"/>
          <w:szCs w:val="28"/>
        </w:rPr>
        <w:t>4</w:t>
      </w:r>
      <w:r w:rsidRPr="00586CB1">
        <w:rPr>
          <w:sz w:val="28"/>
          <w:szCs w:val="28"/>
        </w:rPr>
        <w:t xml:space="preserve"> котельных, обеспечивающие централизованным теплоснабжением население, а также объектов социальной сферы и административные здания.</w:t>
      </w:r>
    </w:p>
    <w:p w:rsidR="00C80F64" w:rsidRPr="00586CB1" w:rsidRDefault="00C80F64" w:rsidP="00586CB1">
      <w:pPr>
        <w:pStyle w:val="afff3"/>
        <w:rPr>
          <w:sz w:val="28"/>
          <w:szCs w:val="28"/>
        </w:rPr>
      </w:pPr>
      <w:r w:rsidRPr="00586CB1">
        <w:rPr>
          <w:sz w:val="28"/>
          <w:szCs w:val="28"/>
        </w:rPr>
        <w:t xml:space="preserve">Зоны теплоснабжения котельных приведены на рисунках </w:t>
      </w:r>
      <w:r w:rsidR="00B921A7" w:rsidRPr="00586CB1">
        <w:rPr>
          <w:sz w:val="28"/>
          <w:szCs w:val="28"/>
        </w:rPr>
        <w:t>в пункте 1.3.5</w:t>
      </w:r>
      <w:r w:rsidRPr="00586CB1">
        <w:rPr>
          <w:sz w:val="28"/>
          <w:szCs w:val="28"/>
        </w:rPr>
        <w:t>.</w:t>
      </w:r>
    </w:p>
    <w:p w:rsidR="001A0B92" w:rsidRPr="00586CB1" w:rsidRDefault="00B03952" w:rsidP="00586CB1">
      <w:pPr>
        <w:pStyle w:val="afff3"/>
        <w:rPr>
          <w:sz w:val="28"/>
          <w:szCs w:val="28"/>
        </w:rPr>
      </w:pPr>
      <w:r w:rsidRPr="00586CB1">
        <w:rPr>
          <w:sz w:val="28"/>
          <w:szCs w:val="28"/>
        </w:rPr>
        <w:t>МУП ТГП ТР «</w:t>
      </w:r>
      <w:proofErr w:type="spellStart"/>
      <w:r w:rsidRPr="00586CB1">
        <w:rPr>
          <w:sz w:val="28"/>
          <w:szCs w:val="28"/>
        </w:rPr>
        <w:t>Тихорецктепло</w:t>
      </w:r>
      <w:proofErr w:type="spellEnd"/>
      <w:r w:rsidRPr="00586CB1">
        <w:rPr>
          <w:sz w:val="28"/>
          <w:szCs w:val="28"/>
        </w:rPr>
        <w:t>»</w:t>
      </w:r>
      <w:r w:rsidR="001A0B92" w:rsidRPr="00586CB1">
        <w:rPr>
          <w:sz w:val="28"/>
          <w:szCs w:val="28"/>
        </w:rPr>
        <w:t xml:space="preserve"> является основным поставщиком тепловой энергии для нужд жителей поселения. Централизованное теплоснабжение потребителей всего поселения обеспечивают </w:t>
      </w:r>
      <w:r w:rsidR="00C55EC1" w:rsidRPr="00586CB1">
        <w:rPr>
          <w:sz w:val="28"/>
          <w:szCs w:val="28"/>
        </w:rPr>
        <w:t>4</w:t>
      </w:r>
      <w:r w:rsidR="00D70FFC" w:rsidRPr="00586CB1">
        <w:rPr>
          <w:sz w:val="28"/>
          <w:szCs w:val="28"/>
        </w:rPr>
        <w:t xml:space="preserve"> водогрейных</w:t>
      </w:r>
      <w:r w:rsidR="001A0B92" w:rsidRPr="00586CB1">
        <w:rPr>
          <w:sz w:val="28"/>
          <w:szCs w:val="28"/>
        </w:rPr>
        <w:t xml:space="preserve"> котельных общей </w:t>
      </w:r>
      <w:r w:rsidR="00D70FFC" w:rsidRPr="00586CB1">
        <w:rPr>
          <w:sz w:val="28"/>
          <w:szCs w:val="28"/>
        </w:rPr>
        <w:t xml:space="preserve">тепловой мощностью </w:t>
      </w:r>
      <w:r w:rsidR="00C55EC1" w:rsidRPr="00586CB1">
        <w:rPr>
          <w:sz w:val="28"/>
          <w:szCs w:val="28"/>
        </w:rPr>
        <w:t>14,97</w:t>
      </w:r>
      <w:r w:rsidR="005C4823" w:rsidRPr="00586CB1">
        <w:rPr>
          <w:sz w:val="28"/>
          <w:szCs w:val="28"/>
        </w:rPr>
        <w:t xml:space="preserve"> </w:t>
      </w:r>
      <w:r w:rsidR="0042333A" w:rsidRPr="00586CB1">
        <w:rPr>
          <w:sz w:val="28"/>
          <w:szCs w:val="28"/>
        </w:rPr>
        <w:t>Мвт</w:t>
      </w:r>
      <w:r w:rsidR="001A0B92" w:rsidRPr="00586CB1">
        <w:rPr>
          <w:sz w:val="28"/>
          <w:szCs w:val="28"/>
        </w:rPr>
        <w:t xml:space="preserve">.  </w:t>
      </w:r>
    </w:p>
    <w:p w:rsidR="001A0B92" w:rsidRPr="00586CB1" w:rsidRDefault="001A0B92" w:rsidP="00586CB1">
      <w:pPr>
        <w:pStyle w:val="afff3"/>
        <w:rPr>
          <w:sz w:val="28"/>
          <w:szCs w:val="28"/>
        </w:rPr>
      </w:pPr>
      <w:r w:rsidRPr="00586CB1">
        <w:rPr>
          <w:sz w:val="28"/>
          <w:szCs w:val="28"/>
        </w:rPr>
        <w:t>Единая тепловая сеть поселения отсутствует.  Взаимная гидравлическая увязка действующих контуров котельных отсутствует.</w:t>
      </w:r>
    </w:p>
    <w:p w:rsidR="001A0B92" w:rsidRPr="00586CB1" w:rsidRDefault="001A0B92" w:rsidP="00586CB1">
      <w:pPr>
        <w:pStyle w:val="afff3"/>
        <w:rPr>
          <w:sz w:val="28"/>
          <w:szCs w:val="28"/>
        </w:rPr>
      </w:pPr>
      <w:r w:rsidRPr="00586CB1">
        <w:rPr>
          <w:sz w:val="28"/>
          <w:szCs w:val="28"/>
        </w:rPr>
        <w:t xml:space="preserve">Существующая система теплоснабжения. </w:t>
      </w:r>
    </w:p>
    <w:p w:rsidR="001A0B92" w:rsidRPr="00586CB1" w:rsidRDefault="001A0B92" w:rsidP="00586CB1">
      <w:pPr>
        <w:pStyle w:val="afff3"/>
        <w:rPr>
          <w:sz w:val="28"/>
          <w:szCs w:val="28"/>
        </w:rPr>
      </w:pPr>
      <w:r w:rsidRPr="00586CB1">
        <w:rPr>
          <w:sz w:val="28"/>
          <w:szCs w:val="28"/>
        </w:rPr>
        <w:t xml:space="preserve">Система теплоснабжения включает в себя: источники тепла, тепловые сети и системы теплопотребления. Система централизованного теплоснабжения включает в себя </w:t>
      </w:r>
      <w:r w:rsidR="00D8430E" w:rsidRPr="00586CB1">
        <w:rPr>
          <w:sz w:val="28"/>
          <w:szCs w:val="28"/>
        </w:rPr>
        <w:t>6</w:t>
      </w:r>
      <w:r w:rsidRPr="00586CB1">
        <w:rPr>
          <w:sz w:val="28"/>
          <w:szCs w:val="28"/>
        </w:rPr>
        <w:t xml:space="preserve"> водогрейных котельных и около </w:t>
      </w:r>
      <w:r w:rsidR="00D8430E" w:rsidRPr="00586CB1">
        <w:rPr>
          <w:sz w:val="28"/>
          <w:szCs w:val="28"/>
        </w:rPr>
        <w:t>9</w:t>
      </w:r>
      <w:r w:rsidRPr="00586CB1">
        <w:rPr>
          <w:sz w:val="28"/>
          <w:szCs w:val="28"/>
        </w:rPr>
        <w:t xml:space="preserve"> км тепловых сетей в двухтрубном исполнении. </w:t>
      </w:r>
    </w:p>
    <w:p w:rsidR="001A0B92" w:rsidRPr="00586CB1" w:rsidRDefault="001A0B92" w:rsidP="00586CB1">
      <w:pPr>
        <w:pStyle w:val="afff3"/>
        <w:rPr>
          <w:sz w:val="28"/>
          <w:szCs w:val="28"/>
        </w:rPr>
      </w:pPr>
      <w:r w:rsidRPr="00586CB1">
        <w:rPr>
          <w:sz w:val="28"/>
          <w:szCs w:val="28"/>
        </w:rPr>
        <w:t xml:space="preserve">Ремонтом тепловых сетей </w:t>
      </w:r>
      <w:r w:rsidR="00B03952" w:rsidRPr="00586CB1">
        <w:rPr>
          <w:sz w:val="28"/>
          <w:szCs w:val="28"/>
        </w:rPr>
        <w:t>МУП ТГП ТР «</w:t>
      </w:r>
      <w:proofErr w:type="spellStart"/>
      <w:r w:rsidR="00B03952" w:rsidRPr="00586CB1">
        <w:rPr>
          <w:sz w:val="28"/>
          <w:szCs w:val="28"/>
        </w:rPr>
        <w:t>Тихорецктепло</w:t>
      </w:r>
      <w:proofErr w:type="spellEnd"/>
      <w:r w:rsidR="00B03952" w:rsidRPr="00586CB1">
        <w:rPr>
          <w:sz w:val="28"/>
          <w:szCs w:val="28"/>
        </w:rPr>
        <w:t>»</w:t>
      </w:r>
      <w:r w:rsidRPr="00586CB1">
        <w:rPr>
          <w:sz w:val="28"/>
          <w:szCs w:val="28"/>
        </w:rPr>
        <w:t>. Все работы по модернизации, реконструкции и новому строительству направлены на снижение затрат при транспортировке тепловой энергии до потребителей.</w:t>
      </w:r>
    </w:p>
    <w:p w:rsidR="00C968C1" w:rsidRPr="00586CB1" w:rsidRDefault="00C968C1" w:rsidP="00586CB1">
      <w:pPr>
        <w:pStyle w:val="afff3"/>
        <w:rPr>
          <w:sz w:val="28"/>
          <w:szCs w:val="28"/>
        </w:rPr>
      </w:pPr>
      <w:r w:rsidRPr="00586CB1">
        <w:rPr>
          <w:sz w:val="28"/>
          <w:szCs w:val="28"/>
        </w:rPr>
        <w:t xml:space="preserve">Узлы подпитки тепловых сетей. </w:t>
      </w:r>
    </w:p>
    <w:p w:rsidR="00C968C1" w:rsidRPr="00586CB1" w:rsidRDefault="00C968C1" w:rsidP="00586CB1">
      <w:pPr>
        <w:pStyle w:val="afff3"/>
        <w:rPr>
          <w:sz w:val="28"/>
          <w:szCs w:val="28"/>
        </w:rPr>
      </w:pPr>
      <w:r w:rsidRPr="00586CB1">
        <w:rPr>
          <w:sz w:val="28"/>
          <w:szCs w:val="28"/>
        </w:rPr>
        <w:t xml:space="preserve">Системы теплоснабжения котельных выполнены закрытого типа.  На существующих котельных осуществляется приготовление воды на нужды горячего водоснабжения и обеспечивается необходимый гидравлический режим для потребителей, подключенных к тепловым сетям по зависимой схеме. </w:t>
      </w:r>
    </w:p>
    <w:p w:rsidR="00C968C1" w:rsidRPr="00586CB1" w:rsidRDefault="00C968C1" w:rsidP="00586CB1">
      <w:pPr>
        <w:pStyle w:val="afff3"/>
        <w:rPr>
          <w:sz w:val="28"/>
          <w:szCs w:val="28"/>
        </w:rPr>
      </w:pPr>
      <w:r w:rsidRPr="00586CB1">
        <w:rPr>
          <w:sz w:val="28"/>
          <w:szCs w:val="28"/>
        </w:rPr>
        <w:t xml:space="preserve">Обеспечение </w:t>
      </w:r>
      <w:r w:rsidR="00D70FFC" w:rsidRPr="00586CB1">
        <w:rPr>
          <w:sz w:val="28"/>
          <w:szCs w:val="28"/>
        </w:rPr>
        <w:t>горячим водоснабжением</w:t>
      </w:r>
      <w:r w:rsidRPr="00586CB1">
        <w:rPr>
          <w:sz w:val="28"/>
          <w:szCs w:val="28"/>
        </w:rPr>
        <w:t xml:space="preserve"> потребителей, запитанных от </w:t>
      </w:r>
      <w:r w:rsidR="00D70FFC" w:rsidRPr="00586CB1">
        <w:rPr>
          <w:sz w:val="28"/>
          <w:szCs w:val="28"/>
        </w:rPr>
        <w:t>других источников</w:t>
      </w:r>
      <w:r w:rsidRPr="00586CB1">
        <w:rPr>
          <w:sz w:val="28"/>
          <w:szCs w:val="28"/>
        </w:rPr>
        <w:t xml:space="preserve"> тепла, решается за счет индивидуальных водонагревателей (водогрейных колонках.), работающих на различных видах топлива. </w:t>
      </w:r>
    </w:p>
    <w:p w:rsidR="001A0B92" w:rsidRPr="00586CB1" w:rsidRDefault="00C968C1" w:rsidP="00586CB1">
      <w:pPr>
        <w:pStyle w:val="afff3"/>
        <w:rPr>
          <w:sz w:val="28"/>
          <w:szCs w:val="28"/>
        </w:rPr>
      </w:pPr>
      <w:r w:rsidRPr="00586CB1">
        <w:rPr>
          <w:sz w:val="28"/>
          <w:szCs w:val="28"/>
        </w:rPr>
        <w:t>Каждый из источников тепла оборудован узлом подпитки тепловых сетей.</w:t>
      </w:r>
    </w:p>
    <w:p w:rsidR="00C968C1" w:rsidRPr="00586CB1" w:rsidRDefault="00C968C1" w:rsidP="00586CB1">
      <w:pPr>
        <w:pStyle w:val="afff3"/>
        <w:rPr>
          <w:sz w:val="28"/>
          <w:szCs w:val="28"/>
        </w:rPr>
      </w:pPr>
      <w:r w:rsidRPr="00586CB1">
        <w:rPr>
          <w:sz w:val="28"/>
          <w:szCs w:val="28"/>
        </w:rPr>
        <w:t xml:space="preserve">Режимы теплоснабжения </w:t>
      </w:r>
    </w:p>
    <w:p w:rsidR="00C968C1" w:rsidRPr="00586CB1" w:rsidRDefault="00C968C1" w:rsidP="00586CB1">
      <w:pPr>
        <w:pStyle w:val="afff3"/>
        <w:rPr>
          <w:sz w:val="28"/>
          <w:szCs w:val="28"/>
        </w:rPr>
      </w:pPr>
      <w:r w:rsidRPr="00586CB1">
        <w:rPr>
          <w:sz w:val="28"/>
          <w:szCs w:val="28"/>
        </w:rPr>
        <w:t>1. Режим потребления тепла отопительных систем в течение отопительного периода (</w:t>
      </w:r>
      <w:r w:rsidR="005C4823" w:rsidRPr="00586CB1">
        <w:rPr>
          <w:sz w:val="28"/>
          <w:szCs w:val="28"/>
        </w:rPr>
        <w:t>1</w:t>
      </w:r>
      <w:r w:rsidR="00E4346A" w:rsidRPr="00586CB1">
        <w:rPr>
          <w:sz w:val="28"/>
          <w:szCs w:val="28"/>
        </w:rPr>
        <w:t>58</w:t>
      </w:r>
      <w:r w:rsidRPr="00586CB1">
        <w:rPr>
          <w:sz w:val="28"/>
          <w:szCs w:val="28"/>
        </w:rPr>
        <w:t xml:space="preserve"> дней) принят круглосуточным, систем индивидуального горячего водоснабжения </w:t>
      </w:r>
      <w:r w:rsidR="00D70FFC" w:rsidRPr="00586CB1">
        <w:rPr>
          <w:sz w:val="28"/>
          <w:szCs w:val="28"/>
        </w:rPr>
        <w:t>потребителей –</w:t>
      </w:r>
      <w:r w:rsidRPr="00586CB1">
        <w:rPr>
          <w:sz w:val="28"/>
          <w:szCs w:val="28"/>
        </w:rPr>
        <w:t xml:space="preserve"> круглосуточно, до 365 дней в году.    </w:t>
      </w:r>
    </w:p>
    <w:p w:rsidR="00C968C1" w:rsidRPr="00586CB1" w:rsidRDefault="00C968C1" w:rsidP="00586CB1">
      <w:pPr>
        <w:pStyle w:val="afff3"/>
        <w:rPr>
          <w:sz w:val="28"/>
          <w:szCs w:val="28"/>
        </w:rPr>
      </w:pPr>
      <w:r w:rsidRPr="00586CB1">
        <w:rPr>
          <w:sz w:val="28"/>
          <w:szCs w:val="28"/>
        </w:rPr>
        <w:t xml:space="preserve">Регулирование отпуска тепла – центральное, качественное путем изменения температуры сетевой воды в зависимости от температуры наружного воздуха. Регулирование температуры сетевой воды, без ухудшения комфортных условий потребителей позволяет эффективнее использовать топливо в котельных.  </w:t>
      </w:r>
    </w:p>
    <w:p w:rsidR="00C968C1" w:rsidRPr="00586CB1" w:rsidRDefault="00C968C1" w:rsidP="00586CB1">
      <w:pPr>
        <w:pStyle w:val="afff3"/>
        <w:rPr>
          <w:sz w:val="28"/>
          <w:szCs w:val="28"/>
        </w:rPr>
      </w:pPr>
      <w:r w:rsidRPr="00586CB1">
        <w:rPr>
          <w:sz w:val="28"/>
          <w:szCs w:val="28"/>
        </w:rPr>
        <w:t xml:space="preserve">2. Суммарный максимально возможный расход сетевой воды от центральных источников тепла потребителям, подключенных к тепловым сетям, в настоящее время составляет ~240 т/ч. </w:t>
      </w:r>
    </w:p>
    <w:p w:rsidR="00C968C1" w:rsidRPr="00586CB1" w:rsidRDefault="00C968C1" w:rsidP="00586CB1">
      <w:pPr>
        <w:pStyle w:val="afff3"/>
        <w:rPr>
          <w:sz w:val="28"/>
          <w:szCs w:val="28"/>
        </w:rPr>
      </w:pPr>
      <w:r w:rsidRPr="00586CB1">
        <w:rPr>
          <w:sz w:val="28"/>
          <w:szCs w:val="28"/>
        </w:rPr>
        <w:t xml:space="preserve">3.  Регулирование режимов теплопотребления осуществляется путем установки дроссельных устройств в узлах ввода </w:t>
      </w:r>
      <w:proofErr w:type="spellStart"/>
      <w:r w:rsidRPr="00586CB1">
        <w:rPr>
          <w:sz w:val="28"/>
          <w:szCs w:val="28"/>
        </w:rPr>
        <w:t>теплопотребителей</w:t>
      </w:r>
      <w:proofErr w:type="spellEnd"/>
      <w:r w:rsidRPr="00586CB1">
        <w:rPr>
          <w:sz w:val="28"/>
          <w:szCs w:val="28"/>
        </w:rPr>
        <w:t xml:space="preserve"> отдельно по каждому виду нагрузки, а также установкой регулирующих клапанов. </w:t>
      </w:r>
    </w:p>
    <w:p w:rsidR="00C968C1" w:rsidRPr="00586CB1" w:rsidRDefault="00C968C1" w:rsidP="00586CB1">
      <w:pPr>
        <w:pStyle w:val="afff3"/>
        <w:rPr>
          <w:sz w:val="28"/>
          <w:szCs w:val="28"/>
        </w:rPr>
      </w:pPr>
      <w:r w:rsidRPr="00586CB1">
        <w:rPr>
          <w:sz w:val="28"/>
          <w:szCs w:val="28"/>
        </w:rPr>
        <w:lastRenderedPageBreak/>
        <w:t xml:space="preserve">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каждой местной системы теплопотребления. </w:t>
      </w:r>
    </w:p>
    <w:p w:rsidR="00C968C1" w:rsidRPr="00586CB1" w:rsidRDefault="00C968C1" w:rsidP="00586CB1">
      <w:pPr>
        <w:pStyle w:val="afff3"/>
        <w:rPr>
          <w:sz w:val="28"/>
          <w:szCs w:val="28"/>
        </w:rPr>
      </w:pPr>
      <w:r w:rsidRPr="00586CB1">
        <w:rPr>
          <w:sz w:val="28"/>
          <w:szCs w:val="28"/>
        </w:rPr>
        <w:t xml:space="preserve">4. Значения заданных расчетных располагаемых напоров у потребителей обеспечиваются поддержанием заданного расчетного располагаемого напора на выводах и обеспечением не превышения фактических гидравлических сопротивлений трубопроводов тепловых сетей их расчетным значениям путем установки регулировочной арматуры. </w:t>
      </w:r>
    </w:p>
    <w:p w:rsidR="00C968C1" w:rsidRPr="00586CB1" w:rsidRDefault="00C968C1" w:rsidP="00586CB1">
      <w:pPr>
        <w:pStyle w:val="afff3"/>
        <w:rPr>
          <w:sz w:val="28"/>
          <w:szCs w:val="28"/>
        </w:rPr>
      </w:pPr>
      <w:r w:rsidRPr="00586CB1">
        <w:rPr>
          <w:sz w:val="28"/>
          <w:szCs w:val="28"/>
        </w:rPr>
        <w:t>5. Системы отопления жилых многоквартирных домов и объектов соцкультбыта подключены к тепловым сетям в узлах ввода по зависимой схеме и рассчитаны на температурный перепад</w:t>
      </w:r>
      <w:r w:rsidR="00C92051" w:rsidRPr="00586CB1">
        <w:rPr>
          <w:sz w:val="28"/>
          <w:szCs w:val="28"/>
        </w:rPr>
        <w:t xml:space="preserve"> </w:t>
      </w:r>
      <w:r w:rsidR="00D8430E" w:rsidRPr="00586CB1">
        <w:rPr>
          <w:sz w:val="28"/>
          <w:szCs w:val="28"/>
        </w:rPr>
        <w:t>90</w:t>
      </w:r>
      <w:r w:rsidRPr="00586CB1">
        <w:rPr>
          <w:sz w:val="28"/>
          <w:szCs w:val="28"/>
        </w:rPr>
        <w:t>/</w:t>
      </w:r>
      <w:r w:rsidR="00D8430E" w:rsidRPr="00586CB1">
        <w:rPr>
          <w:sz w:val="28"/>
          <w:szCs w:val="28"/>
        </w:rPr>
        <w:t>75</w:t>
      </w:r>
      <w:r w:rsidR="00C92051" w:rsidRPr="00586CB1">
        <w:rPr>
          <w:sz w:val="28"/>
          <w:szCs w:val="28"/>
          <w:vertAlign w:val="superscript"/>
        </w:rPr>
        <w:t>о</w:t>
      </w:r>
      <w:r w:rsidRPr="00586CB1">
        <w:rPr>
          <w:sz w:val="28"/>
          <w:szCs w:val="28"/>
        </w:rPr>
        <w:t>С.</w:t>
      </w:r>
    </w:p>
    <w:p w:rsidR="009475A7" w:rsidRPr="00586CB1" w:rsidRDefault="009475A7" w:rsidP="00586CB1">
      <w:pPr>
        <w:pStyle w:val="afff3"/>
        <w:rPr>
          <w:sz w:val="28"/>
          <w:szCs w:val="28"/>
        </w:rPr>
      </w:pPr>
      <w:r w:rsidRPr="00586CB1">
        <w:rPr>
          <w:sz w:val="28"/>
          <w:szCs w:val="28"/>
        </w:rPr>
        <w:t>Перспективные зоны системы теплоснабжения</w:t>
      </w:r>
      <w:r w:rsidR="005470CE" w:rsidRPr="00586CB1">
        <w:rPr>
          <w:sz w:val="28"/>
          <w:szCs w:val="28"/>
        </w:rPr>
        <w:t xml:space="preserve"> не предусматриваются</w:t>
      </w:r>
      <w:r w:rsidRPr="00586CB1">
        <w:rPr>
          <w:sz w:val="28"/>
          <w:szCs w:val="28"/>
        </w:rPr>
        <w:t xml:space="preserve">.  </w:t>
      </w:r>
    </w:p>
    <w:p w:rsidR="009475A7" w:rsidRPr="00586CB1" w:rsidRDefault="009475A7" w:rsidP="00586CB1">
      <w:pPr>
        <w:pStyle w:val="afff3"/>
        <w:rPr>
          <w:sz w:val="28"/>
          <w:szCs w:val="28"/>
        </w:rPr>
      </w:pPr>
      <w:r w:rsidRPr="00586CB1">
        <w:rPr>
          <w:sz w:val="28"/>
          <w:szCs w:val="28"/>
        </w:rPr>
        <w:t>Тепловые нагрузки жилого фонда определены по укрупненным показателям в соответствии с ТСН-30-303-2000 МО «Планировка и застройка городских и сельских поселений», СНиП2.04.07-86</w:t>
      </w:r>
      <w:r w:rsidR="00720A09" w:rsidRPr="00586CB1">
        <w:rPr>
          <w:sz w:val="28"/>
          <w:szCs w:val="28"/>
        </w:rPr>
        <w:t>* «</w:t>
      </w:r>
      <w:r w:rsidRPr="00586CB1">
        <w:rPr>
          <w:sz w:val="28"/>
          <w:szCs w:val="28"/>
        </w:rPr>
        <w:t xml:space="preserve">Тепловые сети», РД-10 </w:t>
      </w:r>
      <w:r w:rsidR="00720A09" w:rsidRPr="00586CB1">
        <w:rPr>
          <w:sz w:val="28"/>
          <w:szCs w:val="28"/>
        </w:rPr>
        <w:t>и в соответствии</w:t>
      </w:r>
      <w:r w:rsidRPr="00586CB1">
        <w:rPr>
          <w:sz w:val="28"/>
          <w:szCs w:val="28"/>
        </w:rPr>
        <w:t xml:space="preserve"> со СНиП 23-02-2003 «Тепловая защита зданий». С учётом требований, предъявляемых к </w:t>
      </w:r>
      <w:proofErr w:type="spellStart"/>
      <w:r w:rsidRPr="00586CB1">
        <w:rPr>
          <w:sz w:val="28"/>
          <w:szCs w:val="28"/>
        </w:rPr>
        <w:t>энергоэффективности</w:t>
      </w:r>
      <w:proofErr w:type="spellEnd"/>
      <w:r w:rsidRPr="00586CB1">
        <w:rPr>
          <w:sz w:val="28"/>
          <w:szCs w:val="28"/>
        </w:rPr>
        <w:t xml:space="preserve"> новых жилых зданий, для расчёта тепловых нагрузок принят укрупнённый комплексный норматив расхода тепла, отнесённый к 1 м</w:t>
      </w:r>
      <w:r w:rsidRPr="00586CB1">
        <w:rPr>
          <w:sz w:val="28"/>
          <w:szCs w:val="28"/>
          <w:vertAlign w:val="superscript"/>
        </w:rPr>
        <w:t>2</w:t>
      </w:r>
      <w:r w:rsidRPr="00586CB1">
        <w:rPr>
          <w:sz w:val="28"/>
          <w:szCs w:val="28"/>
        </w:rPr>
        <w:t xml:space="preserve"> общей площади 1-2 </w:t>
      </w:r>
      <w:proofErr w:type="spellStart"/>
      <w:r w:rsidRPr="00586CB1">
        <w:rPr>
          <w:sz w:val="28"/>
          <w:szCs w:val="28"/>
        </w:rPr>
        <w:t>эт</w:t>
      </w:r>
      <w:proofErr w:type="spellEnd"/>
      <w:r w:rsidRPr="00586CB1">
        <w:rPr>
          <w:sz w:val="28"/>
          <w:szCs w:val="28"/>
        </w:rPr>
        <w:t xml:space="preserve">. домов – 106 Вт/ч. При подсчете нагрузок на отопление общественных зданий введен коэффициент 0,25, тепловой поток на вентиляцию общественных зданий принят с коэффициентом 0,4 от отопления общественных зданий. </w:t>
      </w:r>
    </w:p>
    <w:p w:rsidR="009475A7" w:rsidRPr="00586CB1" w:rsidRDefault="009475A7" w:rsidP="00586CB1">
      <w:pPr>
        <w:pStyle w:val="afff3"/>
        <w:rPr>
          <w:sz w:val="28"/>
          <w:szCs w:val="28"/>
        </w:rPr>
      </w:pPr>
      <w:r w:rsidRPr="00586CB1">
        <w:rPr>
          <w:sz w:val="28"/>
          <w:szCs w:val="28"/>
        </w:rPr>
        <w:t xml:space="preserve">Укрупненный показатель теплового потока на горячее водоснабжение равен 334 Вт/чел. </w:t>
      </w:r>
    </w:p>
    <w:p w:rsidR="009475A7" w:rsidRPr="00586CB1" w:rsidRDefault="009475A7" w:rsidP="00586CB1">
      <w:pPr>
        <w:pStyle w:val="afff3"/>
        <w:rPr>
          <w:sz w:val="28"/>
          <w:szCs w:val="28"/>
        </w:rPr>
      </w:pPr>
      <w:r w:rsidRPr="00586CB1">
        <w:rPr>
          <w:sz w:val="28"/>
          <w:szCs w:val="28"/>
        </w:rPr>
        <w:t xml:space="preserve">От существующих отопительных котельных предусматривается обеспечить теплом сохраняемую жилую застройку, а также существующие и частично проектируемые здания социального и культурно-бытового обслуживания, находящиеся в зоне действия данных котельных.  </w:t>
      </w:r>
    </w:p>
    <w:p w:rsidR="009475A7" w:rsidRPr="00586CB1" w:rsidRDefault="009475A7" w:rsidP="00586CB1">
      <w:pPr>
        <w:pStyle w:val="afff3"/>
        <w:rPr>
          <w:sz w:val="28"/>
          <w:szCs w:val="28"/>
        </w:rPr>
      </w:pPr>
      <w:r w:rsidRPr="00586CB1">
        <w:rPr>
          <w:sz w:val="28"/>
          <w:szCs w:val="28"/>
        </w:rPr>
        <w:t xml:space="preserve"> </w:t>
      </w:r>
      <w:r w:rsidR="00D70FFC" w:rsidRPr="00586CB1">
        <w:rPr>
          <w:sz w:val="28"/>
          <w:szCs w:val="28"/>
        </w:rPr>
        <w:t>Теплоснабжение производственных</w:t>
      </w:r>
      <w:r w:rsidRPr="00586CB1">
        <w:rPr>
          <w:sz w:val="28"/>
          <w:szCs w:val="28"/>
        </w:rPr>
        <w:t xml:space="preserve"> </w:t>
      </w:r>
      <w:r w:rsidR="00D70FFC" w:rsidRPr="00586CB1">
        <w:rPr>
          <w:sz w:val="28"/>
          <w:szCs w:val="28"/>
        </w:rPr>
        <w:t>комплексов осуществляется</w:t>
      </w:r>
      <w:r w:rsidRPr="00586CB1">
        <w:rPr>
          <w:sz w:val="28"/>
          <w:szCs w:val="28"/>
        </w:rPr>
        <w:t xml:space="preserve"> от собственных источников тепла и в перспективе эту схему предлагается оставить без изменений. Обеспечение тепловой энергией перспективных объектов хозяйственной деятельности предлагается от собственных источников тепла. В зависимости от вида развиваемого производства инвестором и его размещения дефицит тепловой энергии перспективных потребителей будет уточняться, что повлияет на количество и мощность производственных котельных.   </w:t>
      </w:r>
    </w:p>
    <w:p w:rsidR="009475A7" w:rsidRPr="00586CB1" w:rsidRDefault="009475A7" w:rsidP="00586CB1">
      <w:pPr>
        <w:pStyle w:val="afff3"/>
        <w:rPr>
          <w:sz w:val="28"/>
          <w:szCs w:val="28"/>
        </w:rPr>
      </w:pPr>
      <w:r w:rsidRPr="00586CB1">
        <w:rPr>
          <w:sz w:val="28"/>
          <w:szCs w:val="28"/>
        </w:rPr>
        <w:t xml:space="preserve">Перспективная индивидуальная застройка, в том числе садоводческие (дачные) некоммерческие объединения граждан, расположенные в зонах газоснабжения поселения, будут снабжаться теплом от индивидуальных тепловых источников, работающих на природном газовом топливе. </w:t>
      </w:r>
    </w:p>
    <w:p w:rsidR="009475A7" w:rsidRPr="00586CB1" w:rsidRDefault="009475A7" w:rsidP="00586CB1">
      <w:pPr>
        <w:pStyle w:val="afff3"/>
        <w:rPr>
          <w:sz w:val="28"/>
          <w:szCs w:val="28"/>
        </w:rPr>
      </w:pPr>
      <w:r w:rsidRPr="00586CB1">
        <w:rPr>
          <w:sz w:val="28"/>
          <w:szCs w:val="28"/>
        </w:rPr>
        <w:t xml:space="preserve">Применение автономного теплоснабжения здания вместо централизованного теплоснабжения позволяет: </w:t>
      </w:r>
    </w:p>
    <w:p w:rsidR="009475A7" w:rsidRPr="00586CB1" w:rsidRDefault="00F2421F" w:rsidP="00586CB1">
      <w:pPr>
        <w:pStyle w:val="afff3"/>
        <w:rPr>
          <w:sz w:val="28"/>
          <w:szCs w:val="28"/>
        </w:rPr>
      </w:pPr>
      <w:r w:rsidRPr="00586CB1">
        <w:rPr>
          <w:sz w:val="28"/>
          <w:szCs w:val="28"/>
        </w:rPr>
        <w:t>-</w:t>
      </w:r>
      <w:r w:rsidR="00202023" w:rsidRPr="00586CB1">
        <w:rPr>
          <w:sz w:val="28"/>
          <w:szCs w:val="28"/>
        </w:rPr>
        <w:t> </w:t>
      </w:r>
      <w:r w:rsidR="009475A7" w:rsidRPr="00586CB1">
        <w:rPr>
          <w:sz w:val="28"/>
          <w:szCs w:val="28"/>
        </w:rPr>
        <w:t xml:space="preserve">снизить затраты на монтаж и эксплуатацию теплотрассы; </w:t>
      </w:r>
    </w:p>
    <w:p w:rsidR="009475A7" w:rsidRPr="00586CB1" w:rsidRDefault="00F2421F" w:rsidP="00586CB1">
      <w:pPr>
        <w:pStyle w:val="afff3"/>
        <w:rPr>
          <w:sz w:val="28"/>
          <w:szCs w:val="28"/>
        </w:rPr>
      </w:pPr>
      <w:r w:rsidRPr="00586CB1">
        <w:rPr>
          <w:sz w:val="28"/>
          <w:szCs w:val="28"/>
        </w:rPr>
        <w:lastRenderedPageBreak/>
        <w:t>-</w:t>
      </w:r>
      <w:r w:rsidR="00202023" w:rsidRPr="00586CB1">
        <w:rPr>
          <w:sz w:val="28"/>
          <w:szCs w:val="28"/>
        </w:rPr>
        <w:t> </w:t>
      </w:r>
      <w:r w:rsidR="009475A7" w:rsidRPr="00586CB1">
        <w:rPr>
          <w:sz w:val="28"/>
          <w:szCs w:val="28"/>
        </w:rPr>
        <w:t xml:space="preserve">снизить потери тепла и теплоносителя при транспортировке к потребителю; </w:t>
      </w:r>
    </w:p>
    <w:p w:rsidR="009475A7" w:rsidRPr="00586CB1" w:rsidRDefault="00202023" w:rsidP="00586CB1">
      <w:pPr>
        <w:pStyle w:val="afff3"/>
        <w:rPr>
          <w:sz w:val="28"/>
          <w:szCs w:val="28"/>
        </w:rPr>
      </w:pPr>
      <w:r w:rsidRPr="00586CB1">
        <w:rPr>
          <w:sz w:val="28"/>
          <w:szCs w:val="28"/>
        </w:rPr>
        <w:t>- </w:t>
      </w:r>
      <w:r w:rsidR="009475A7" w:rsidRPr="00586CB1">
        <w:rPr>
          <w:sz w:val="28"/>
          <w:szCs w:val="28"/>
        </w:rPr>
        <w:t xml:space="preserve">осуществлять оперативное регулирование тепловой мощности газовых котлов в соответствии с конкретными условиями. </w:t>
      </w:r>
    </w:p>
    <w:p w:rsidR="009475A7" w:rsidRPr="00586CB1" w:rsidRDefault="009475A7" w:rsidP="00586CB1">
      <w:pPr>
        <w:pStyle w:val="afff3"/>
        <w:rPr>
          <w:sz w:val="28"/>
          <w:szCs w:val="28"/>
        </w:rPr>
      </w:pPr>
      <w:r w:rsidRPr="00586CB1">
        <w:rPr>
          <w:sz w:val="28"/>
          <w:szCs w:val="28"/>
        </w:rPr>
        <w:t xml:space="preserve">Основное территориальное развитие поселения </w:t>
      </w:r>
      <w:r w:rsidR="00D70FFC" w:rsidRPr="00586CB1">
        <w:rPr>
          <w:sz w:val="28"/>
          <w:szCs w:val="28"/>
        </w:rPr>
        <w:t>будет осуществляться</w:t>
      </w:r>
      <w:r w:rsidRPr="00586CB1">
        <w:rPr>
          <w:sz w:val="28"/>
          <w:szCs w:val="28"/>
        </w:rPr>
        <w:t xml:space="preserve"> преимущественно за счёт нового строительства на свободных территориях, прилегающих </w:t>
      </w:r>
      <w:r w:rsidR="00D70FFC" w:rsidRPr="00586CB1">
        <w:rPr>
          <w:sz w:val="28"/>
          <w:szCs w:val="28"/>
        </w:rPr>
        <w:t>к населенным</w:t>
      </w:r>
      <w:r w:rsidRPr="00586CB1">
        <w:rPr>
          <w:sz w:val="28"/>
          <w:szCs w:val="28"/>
        </w:rPr>
        <w:t xml:space="preserve"> пунктам. Основным типом застройки является индивидуальная застройка с придомовыми земельными участками. </w:t>
      </w:r>
    </w:p>
    <w:p w:rsidR="009475A7" w:rsidRPr="00586CB1" w:rsidRDefault="009475A7" w:rsidP="00586CB1">
      <w:pPr>
        <w:pStyle w:val="afff3"/>
        <w:rPr>
          <w:sz w:val="28"/>
          <w:szCs w:val="28"/>
        </w:rPr>
      </w:pPr>
      <w:r w:rsidRPr="00586CB1">
        <w:rPr>
          <w:sz w:val="28"/>
          <w:szCs w:val="28"/>
        </w:rPr>
        <w:t xml:space="preserve">Для качественного и </w:t>
      </w:r>
      <w:r w:rsidR="00D70FFC" w:rsidRPr="00586CB1">
        <w:rPr>
          <w:sz w:val="28"/>
          <w:szCs w:val="28"/>
        </w:rPr>
        <w:t>надежного централизованного теплоснабжения потребителей,</w:t>
      </w:r>
      <w:r w:rsidRPr="00586CB1">
        <w:rPr>
          <w:sz w:val="28"/>
          <w:szCs w:val="28"/>
        </w:rPr>
        <w:t xml:space="preserve"> а также потребителей централизованного теплоснабжения новой застройки на расчетный срок </w:t>
      </w:r>
      <w:r w:rsidR="00D70FFC" w:rsidRPr="00586CB1">
        <w:rPr>
          <w:sz w:val="28"/>
          <w:szCs w:val="28"/>
        </w:rPr>
        <w:t>потребуется техническое</w:t>
      </w:r>
      <w:r w:rsidRPr="00586CB1">
        <w:rPr>
          <w:sz w:val="28"/>
          <w:szCs w:val="28"/>
        </w:rPr>
        <w:t xml:space="preserve"> </w:t>
      </w:r>
      <w:r w:rsidR="00D70FFC" w:rsidRPr="00586CB1">
        <w:rPr>
          <w:sz w:val="28"/>
          <w:szCs w:val="28"/>
        </w:rPr>
        <w:t>перевооружение существующих котельных</w:t>
      </w:r>
      <w:r w:rsidR="00725817" w:rsidRPr="00586CB1">
        <w:rPr>
          <w:sz w:val="28"/>
          <w:szCs w:val="28"/>
        </w:rPr>
        <w:t xml:space="preserve"> </w:t>
      </w:r>
      <w:r w:rsidRPr="00586CB1">
        <w:rPr>
          <w:sz w:val="28"/>
          <w:szCs w:val="28"/>
        </w:rPr>
        <w:t>с</w:t>
      </w:r>
      <w:r w:rsidR="005470CE" w:rsidRPr="00586CB1">
        <w:rPr>
          <w:sz w:val="28"/>
          <w:szCs w:val="28"/>
        </w:rPr>
        <w:t xml:space="preserve"> заменой котлов, установленных до</w:t>
      </w:r>
      <w:r w:rsidRPr="00586CB1">
        <w:rPr>
          <w:sz w:val="28"/>
          <w:szCs w:val="28"/>
        </w:rPr>
        <w:t xml:space="preserve"> 19</w:t>
      </w:r>
      <w:r w:rsidR="005470CE" w:rsidRPr="00586CB1">
        <w:rPr>
          <w:sz w:val="28"/>
          <w:szCs w:val="28"/>
        </w:rPr>
        <w:t xml:space="preserve">95 </w:t>
      </w:r>
      <w:r w:rsidRPr="00586CB1">
        <w:rPr>
          <w:sz w:val="28"/>
          <w:szCs w:val="28"/>
        </w:rPr>
        <w:t xml:space="preserve">г, на </w:t>
      </w:r>
      <w:proofErr w:type="spellStart"/>
      <w:r w:rsidRPr="00586CB1">
        <w:rPr>
          <w:sz w:val="28"/>
          <w:szCs w:val="28"/>
        </w:rPr>
        <w:t>энергоэффективные</w:t>
      </w:r>
      <w:proofErr w:type="spellEnd"/>
      <w:r w:rsidRPr="00586CB1">
        <w:rPr>
          <w:sz w:val="28"/>
          <w:szCs w:val="28"/>
        </w:rPr>
        <w:t xml:space="preserve"> водогрейные котлы.  </w:t>
      </w:r>
    </w:p>
    <w:p w:rsidR="00C80F64" w:rsidRPr="00586CB1" w:rsidRDefault="00C80F64" w:rsidP="00586CB1">
      <w:pPr>
        <w:pStyle w:val="afff3"/>
        <w:rPr>
          <w:sz w:val="28"/>
          <w:szCs w:val="28"/>
        </w:rPr>
      </w:pPr>
      <w:r w:rsidRPr="00586CB1">
        <w:rPr>
          <w:sz w:val="28"/>
          <w:szCs w:val="28"/>
        </w:rPr>
        <w:t xml:space="preserve">В </w:t>
      </w:r>
      <w:r w:rsidR="00D8430E" w:rsidRPr="00586CB1">
        <w:rPr>
          <w:sz w:val="28"/>
          <w:szCs w:val="28"/>
        </w:rPr>
        <w:t>Парковском</w:t>
      </w:r>
      <w:r w:rsidR="002D67FD" w:rsidRPr="00586CB1">
        <w:rPr>
          <w:sz w:val="28"/>
          <w:szCs w:val="28"/>
        </w:rPr>
        <w:t xml:space="preserve"> сельском поселении</w:t>
      </w:r>
      <w:r w:rsidRPr="00586CB1">
        <w:rPr>
          <w:sz w:val="28"/>
          <w:szCs w:val="28"/>
        </w:rPr>
        <w:t xml:space="preserve"> здания, не подключенные к централизованной системе теплоснабжения, для отопления оборудованы бытовыми котлами различных модификаций и печами на твердом топливе.</w:t>
      </w:r>
    </w:p>
    <w:p w:rsidR="00C80F64" w:rsidRPr="00586CB1" w:rsidRDefault="00C80F64" w:rsidP="00586CB1">
      <w:pPr>
        <w:pStyle w:val="afff3"/>
        <w:rPr>
          <w:rFonts w:eastAsia="Times New Roman"/>
          <w:sz w:val="28"/>
          <w:szCs w:val="28"/>
          <w:highlight w:val="yellow"/>
        </w:rPr>
      </w:pPr>
    </w:p>
    <w:p w:rsidR="000F5F13" w:rsidRPr="00586CB1" w:rsidRDefault="00725817" w:rsidP="00586CB1">
      <w:pPr>
        <w:pStyle w:val="afff3"/>
        <w:rPr>
          <w:rFonts w:eastAsia="Times New Roman"/>
          <w:sz w:val="28"/>
          <w:szCs w:val="28"/>
        </w:rPr>
      </w:pPr>
      <w:bookmarkStart w:id="33" w:name="ZAP24AA3E1"/>
      <w:bookmarkStart w:id="34" w:name="ZAP29OS3FI"/>
      <w:bookmarkStart w:id="35" w:name="bssPhr86"/>
      <w:bookmarkStart w:id="36" w:name="_Toc438135793"/>
      <w:bookmarkEnd w:id="33"/>
      <w:bookmarkEnd w:id="34"/>
      <w:bookmarkEnd w:id="35"/>
      <w:r w:rsidRPr="00586CB1">
        <w:rPr>
          <w:rFonts w:eastAsia="Times New Roman"/>
          <w:sz w:val="28"/>
          <w:szCs w:val="28"/>
        </w:rPr>
        <w:t>3</w:t>
      </w:r>
      <w:r w:rsidR="003D569D" w:rsidRPr="00586CB1">
        <w:rPr>
          <w:rFonts w:eastAsia="Times New Roman"/>
          <w:sz w:val="28"/>
          <w:szCs w:val="28"/>
        </w:rPr>
        <w:t>.3 Описание существующих и перспективных зон действия индивидуальных источников тепловой энергии</w:t>
      </w:r>
      <w:bookmarkEnd w:id="36"/>
    </w:p>
    <w:p w:rsidR="000F5F13" w:rsidRPr="00586CB1" w:rsidRDefault="000F5F13" w:rsidP="00586CB1">
      <w:pPr>
        <w:pStyle w:val="afff3"/>
        <w:rPr>
          <w:rFonts w:eastAsia="Times New Roman"/>
          <w:color w:val="000000"/>
          <w:sz w:val="28"/>
          <w:szCs w:val="28"/>
        </w:rPr>
      </w:pPr>
    </w:p>
    <w:p w:rsidR="00E30172" w:rsidRPr="00586CB1" w:rsidRDefault="00E30172" w:rsidP="00586CB1">
      <w:pPr>
        <w:pStyle w:val="afff3"/>
        <w:rPr>
          <w:sz w:val="28"/>
          <w:szCs w:val="28"/>
        </w:rPr>
      </w:pPr>
      <w:r w:rsidRPr="00586CB1">
        <w:rPr>
          <w:sz w:val="28"/>
          <w:szCs w:val="28"/>
        </w:rPr>
        <w:t xml:space="preserve">Большая часть индивидуальных жилых домов, объектов административно-общественного и производственного назначения обеспечена теплоснабжением от индивидуальных источников теплоснабжения. Поскольку данные об установленной тепловой мощности этих </w:t>
      </w:r>
      <w:proofErr w:type="spellStart"/>
      <w:r w:rsidRPr="00586CB1">
        <w:rPr>
          <w:sz w:val="28"/>
          <w:szCs w:val="28"/>
        </w:rPr>
        <w:t>теплогенераторов</w:t>
      </w:r>
      <w:proofErr w:type="spellEnd"/>
      <w:r w:rsidRPr="00586CB1">
        <w:rPr>
          <w:sz w:val="28"/>
          <w:szCs w:val="28"/>
        </w:rPr>
        <w:t xml:space="preserve"> отсутствуют, не представляется возможности оценить резервы этого вида оборудования. </w:t>
      </w:r>
    </w:p>
    <w:p w:rsidR="00693212" w:rsidRPr="00586CB1" w:rsidRDefault="00693212" w:rsidP="00586CB1">
      <w:pPr>
        <w:pStyle w:val="afff3"/>
        <w:rPr>
          <w:sz w:val="28"/>
          <w:szCs w:val="28"/>
        </w:rPr>
      </w:pPr>
      <w:r w:rsidRPr="00586CB1">
        <w:rPr>
          <w:sz w:val="28"/>
          <w:szCs w:val="28"/>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586CB1">
        <w:rPr>
          <w:sz w:val="28"/>
          <w:szCs w:val="28"/>
        </w:rPr>
        <w:softHyphen/>
        <w:t>номных источников теплоснабжения целесообразно в случаях:</w:t>
      </w:r>
    </w:p>
    <w:p w:rsidR="00693212" w:rsidRPr="00586CB1" w:rsidRDefault="00693212" w:rsidP="00586CB1">
      <w:pPr>
        <w:pStyle w:val="afff3"/>
        <w:rPr>
          <w:sz w:val="28"/>
          <w:szCs w:val="28"/>
        </w:rPr>
      </w:pPr>
      <w:r w:rsidRPr="00586CB1">
        <w:rPr>
          <w:sz w:val="28"/>
          <w:szCs w:val="28"/>
        </w:rPr>
        <w:t>• значительной удаленности от существующих и перспективных тепловых сетей;</w:t>
      </w:r>
    </w:p>
    <w:p w:rsidR="00693212" w:rsidRPr="00586CB1" w:rsidRDefault="00693212" w:rsidP="00586CB1">
      <w:pPr>
        <w:pStyle w:val="afff3"/>
        <w:rPr>
          <w:sz w:val="28"/>
          <w:szCs w:val="28"/>
        </w:rPr>
      </w:pPr>
      <w:r w:rsidRPr="00586CB1">
        <w:rPr>
          <w:sz w:val="28"/>
          <w:szCs w:val="28"/>
        </w:rPr>
        <w:t>• малой подключаемой нагрузки (менее 0,01 Гкал/ч);</w:t>
      </w:r>
    </w:p>
    <w:p w:rsidR="00693212" w:rsidRPr="00586CB1" w:rsidRDefault="00693212" w:rsidP="00586CB1">
      <w:pPr>
        <w:pStyle w:val="afff3"/>
        <w:rPr>
          <w:sz w:val="28"/>
          <w:szCs w:val="28"/>
        </w:rPr>
      </w:pPr>
      <w:r w:rsidRPr="00586CB1">
        <w:rPr>
          <w:sz w:val="28"/>
          <w:szCs w:val="28"/>
        </w:rPr>
        <w:t>• отсутствия резервов тепловой мощности в границах застройки на данный момент и в рассматриваемой перспективе;</w:t>
      </w:r>
    </w:p>
    <w:p w:rsidR="00693212" w:rsidRPr="00586CB1" w:rsidRDefault="00693212" w:rsidP="00586CB1">
      <w:pPr>
        <w:pStyle w:val="afff3"/>
        <w:rPr>
          <w:sz w:val="28"/>
          <w:szCs w:val="28"/>
        </w:rPr>
      </w:pPr>
      <w:r w:rsidRPr="00586CB1">
        <w:rPr>
          <w:sz w:val="28"/>
          <w:szCs w:val="28"/>
        </w:rPr>
        <w:t>• использования тепловой энергии в технологических целях.</w:t>
      </w:r>
    </w:p>
    <w:p w:rsidR="00693212" w:rsidRPr="00586CB1" w:rsidRDefault="00693212" w:rsidP="00586CB1">
      <w:pPr>
        <w:pStyle w:val="afff3"/>
        <w:rPr>
          <w:sz w:val="28"/>
          <w:szCs w:val="28"/>
        </w:rPr>
      </w:pPr>
      <w:r w:rsidRPr="00586CB1">
        <w:rPr>
          <w:sz w:val="28"/>
          <w:szCs w:val="28"/>
        </w:rPr>
        <w:t>Потребители, отопление которых осуществляется от индивидуальных источ</w:t>
      </w:r>
      <w:r w:rsidRPr="00586CB1">
        <w:rPr>
          <w:sz w:val="28"/>
          <w:szCs w:val="28"/>
        </w:rPr>
        <w:softHyphen/>
        <w:t>ников, могут быть подключены к централизованному теплоснабжению на условиях организации централизованного теплоснабжения.</w:t>
      </w:r>
    </w:p>
    <w:p w:rsidR="00693212" w:rsidRPr="00586CB1" w:rsidRDefault="00693212" w:rsidP="00586CB1">
      <w:pPr>
        <w:pStyle w:val="afff3"/>
        <w:rPr>
          <w:sz w:val="28"/>
          <w:szCs w:val="28"/>
        </w:rPr>
      </w:pPr>
      <w:r w:rsidRPr="00586CB1">
        <w:rPr>
          <w:sz w:val="28"/>
          <w:szCs w:val="28"/>
        </w:rPr>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586CB1">
        <w:rPr>
          <w:sz w:val="28"/>
          <w:szCs w:val="28"/>
        </w:rPr>
        <w:softHyphen/>
        <w:t>снабжения многоквартирных домов».</w:t>
      </w:r>
    </w:p>
    <w:p w:rsidR="00693212" w:rsidRPr="00586CB1" w:rsidRDefault="00693212" w:rsidP="00586CB1">
      <w:pPr>
        <w:pStyle w:val="afff3"/>
        <w:rPr>
          <w:rFonts w:eastAsia="Times New Roman"/>
          <w:color w:val="000000"/>
          <w:sz w:val="28"/>
          <w:szCs w:val="28"/>
        </w:rPr>
      </w:pPr>
    </w:p>
    <w:p w:rsidR="000F5F13" w:rsidRPr="00586CB1" w:rsidRDefault="00725817" w:rsidP="00586CB1">
      <w:pPr>
        <w:pStyle w:val="afff3"/>
        <w:rPr>
          <w:rFonts w:eastAsia="Times New Roman"/>
          <w:sz w:val="28"/>
          <w:szCs w:val="28"/>
        </w:rPr>
      </w:pPr>
      <w:bookmarkStart w:id="37" w:name="_Toc438135794"/>
      <w:r w:rsidRPr="00586CB1">
        <w:rPr>
          <w:rFonts w:eastAsia="Times New Roman"/>
          <w:sz w:val="28"/>
          <w:szCs w:val="28"/>
        </w:rPr>
        <w:lastRenderedPageBreak/>
        <w:t>3</w:t>
      </w:r>
      <w:r w:rsidR="00E30172" w:rsidRPr="00586CB1">
        <w:rPr>
          <w:rFonts w:eastAsia="Times New Roman"/>
          <w:sz w:val="28"/>
          <w:szCs w:val="28"/>
        </w:rPr>
        <w:t>.4</w:t>
      </w:r>
      <w:r w:rsidR="000F5F13" w:rsidRPr="00586CB1">
        <w:rPr>
          <w:rFonts w:eastAsia="Times New Roman"/>
          <w:sz w:val="28"/>
          <w:szCs w:val="28"/>
        </w:rPr>
        <w:t xml:space="preserve"> </w:t>
      </w:r>
      <w:bookmarkStart w:id="38" w:name="ZAP212C3CC"/>
      <w:bookmarkEnd w:id="38"/>
      <w:r w:rsidR="00E30172" w:rsidRPr="00586CB1">
        <w:rPr>
          <w:rFonts w:eastAsia="Times New Roman"/>
          <w:sz w:val="28"/>
          <w:szCs w:val="28"/>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37"/>
    </w:p>
    <w:p w:rsidR="000F5F13" w:rsidRPr="00586CB1" w:rsidRDefault="000F5F13" w:rsidP="00586CB1">
      <w:pPr>
        <w:pStyle w:val="afff3"/>
        <w:rPr>
          <w:rFonts w:eastAsia="Times New Roman"/>
          <w:color w:val="000000"/>
          <w:sz w:val="28"/>
          <w:szCs w:val="28"/>
        </w:rPr>
      </w:pPr>
    </w:p>
    <w:p w:rsidR="007C08DE" w:rsidRPr="00586CB1" w:rsidRDefault="007C08DE" w:rsidP="00586CB1">
      <w:pPr>
        <w:pStyle w:val="afff3"/>
        <w:rPr>
          <w:rFonts w:eastAsia="Times New Roman"/>
          <w:sz w:val="28"/>
          <w:szCs w:val="28"/>
        </w:rPr>
      </w:pPr>
      <w:bookmarkStart w:id="39" w:name="_Toc438135795"/>
      <w:r w:rsidRPr="00586CB1">
        <w:rPr>
          <w:rFonts w:eastAsia="Times New Roman"/>
          <w:sz w:val="28"/>
          <w:szCs w:val="28"/>
        </w:rPr>
        <w:t>3.4.1 Существующие и перспективные значения установленной тепловой мощности основного оборудования источника (источников) тепловой энергии</w:t>
      </w:r>
      <w:bookmarkEnd w:id="39"/>
    </w:p>
    <w:p w:rsidR="007C08DE" w:rsidRPr="00586CB1" w:rsidRDefault="007C08DE" w:rsidP="00586CB1">
      <w:pPr>
        <w:pStyle w:val="afff3"/>
        <w:rPr>
          <w:sz w:val="28"/>
          <w:szCs w:val="28"/>
        </w:rPr>
      </w:pPr>
    </w:p>
    <w:p w:rsidR="0019229C" w:rsidRPr="00586CB1" w:rsidRDefault="0019229C" w:rsidP="00586CB1">
      <w:pPr>
        <w:pStyle w:val="afff3"/>
        <w:rPr>
          <w:sz w:val="28"/>
          <w:szCs w:val="28"/>
        </w:rPr>
      </w:pPr>
      <w:r w:rsidRPr="00586CB1">
        <w:rPr>
          <w:sz w:val="28"/>
          <w:szCs w:val="28"/>
        </w:rPr>
        <w:t xml:space="preserve">Изменение существующей схемы теплоснабжения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в настоящее время не предусматривается, поэтому перспективные балансы тепловой мощности и тепловой нагрузки в перспективных зонах действия источников тепловой энергии равны существующим значениям.</w:t>
      </w:r>
    </w:p>
    <w:p w:rsidR="0019229C" w:rsidRPr="00586CB1" w:rsidRDefault="0019229C" w:rsidP="00586CB1">
      <w:pPr>
        <w:pStyle w:val="afff3"/>
        <w:rPr>
          <w:sz w:val="28"/>
          <w:szCs w:val="28"/>
        </w:rPr>
      </w:pPr>
      <w:r w:rsidRPr="00586CB1">
        <w:rPr>
          <w:sz w:val="28"/>
          <w:szCs w:val="28"/>
        </w:rPr>
        <w:t xml:space="preserve">Перспективные балансы тепловой нагрузки источников тепловой энергии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представлены в таблице </w:t>
      </w:r>
      <w:r w:rsidR="00A047D3" w:rsidRPr="00586CB1">
        <w:rPr>
          <w:sz w:val="28"/>
          <w:szCs w:val="28"/>
        </w:rPr>
        <w:t>3</w:t>
      </w:r>
      <w:r w:rsidRPr="00586CB1">
        <w:rPr>
          <w:sz w:val="28"/>
          <w:szCs w:val="28"/>
        </w:rPr>
        <w:t>.</w:t>
      </w:r>
      <w:r w:rsidR="00A047D3" w:rsidRPr="00586CB1">
        <w:rPr>
          <w:sz w:val="28"/>
          <w:szCs w:val="28"/>
        </w:rPr>
        <w:t>1</w:t>
      </w:r>
      <w:r w:rsidRPr="00586CB1">
        <w:rPr>
          <w:sz w:val="28"/>
          <w:szCs w:val="28"/>
        </w:rPr>
        <w:t>-</w:t>
      </w:r>
      <w:r w:rsidR="00A047D3" w:rsidRPr="00586CB1">
        <w:rPr>
          <w:sz w:val="28"/>
          <w:szCs w:val="28"/>
        </w:rPr>
        <w:t>3</w:t>
      </w:r>
      <w:r w:rsidRPr="00586CB1">
        <w:rPr>
          <w:sz w:val="28"/>
          <w:szCs w:val="28"/>
        </w:rPr>
        <w:t>.</w:t>
      </w:r>
      <w:r w:rsidR="00B03952" w:rsidRPr="00586CB1">
        <w:rPr>
          <w:sz w:val="28"/>
          <w:szCs w:val="28"/>
        </w:rPr>
        <w:t>4</w:t>
      </w:r>
      <w:r w:rsidRPr="00586CB1">
        <w:rPr>
          <w:sz w:val="28"/>
          <w:szCs w:val="28"/>
        </w:rPr>
        <w:t>.</w:t>
      </w:r>
      <w:r w:rsidR="00594B57" w:rsidRPr="00586CB1">
        <w:rPr>
          <w:sz w:val="28"/>
          <w:szCs w:val="28"/>
        </w:rPr>
        <w:t xml:space="preserve"> Изменения на </w:t>
      </w:r>
      <w:r w:rsidR="00D616EA" w:rsidRPr="00586CB1">
        <w:rPr>
          <w:sz w:val="28"/>
          <w:szCs w:val="28"/>
        </w:rPr>
        <w:t>ближайшие годы не намечаются.</w:t>
      </w:r>
    </w:p>
    <w:p w:rsidR="00D8430E" w:rsidRPr="00586CB1" w:rsidRDefault="00D8430E" w:rsidP="00586CB1">
      <w:pPr>
        <w:pStyle w:val="afff3"/>
        <w:rPr>
          <w:sz w:val="28"/>
          <w:szCs w:val="28"/>
          <w:highlight w:val="yellow"/>
        </w:rPr>
      </w:pPr>
    </w:p>
    <w:p w:rsidR="0019229C" w:rsidRPr="00586CB1" w:rsidRDefault="0019229C" w:rsidP="00586CB1">
      <w:pPr>
        <w:pStyle w:val="afff3"/>
        <w:rPr>
          <w:sz w:val="28"/>
          <w:szCs w:val="28"/>
        </w:rPr>
      </w:pPr>
      <w:r w:rsidRPr="00586CB1">
        <w:rPr>
          <w:sz w:val="28"/>
          <w:szCs w:val="28"/>
        </w:rPr>
        <w:t xml:space="preserve">Таблица </w:t>
      </w:r>
      <w:r w:rsidR="00A047D3" w:rsidRPr="00586CB1">
        <w:rPr>
          <w:sz w:val="28"/>
          <w:szCs w:val="28"/>
        </w:rPr>
        <w:t>3.1</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6240"/>
        <w:gridCol w:w="1036"/>
        <w:gridCol w:w="741"/>
        <w:gridCol w:w="1038"/>
      </w:tblGrid>
      <w:tr w:rsidR="0019229C" w:rsidRPr="00BB2C42" w:rsidTr="00BB2C42">
        <w:trPr>
          <w:trHeight w:val="437"/>
          <w:tblHeader/>
        </w:trPr>
        <w:tc>
          <w:tcPr>
            <w:tcW w:w="298" w:type="pct"/>
            <w:shd w:val="clear" w:color="auto" w:fill="auto"/>
            <w:tcMar>
              <w:top w:w="28" w:type="dxa"/>
              <w:bottom w:w="28" w:type="dxa"/>
            </w:tcMar>
            <w:vAlign w:val="center"/>
            <w:hideMark/>
          </w:tcPr>
          <w:p w:rsidR="0019229C" w:rsidRPr="00BB2C42" w:rsidRDefault="0019229C" w:rsidP="00BB2C42">
            <w:pPr>
              <w:pStyle w:val="afff3"/>
              <w:ind w:firstLine="0"/>
              <w:rPr>
                <w:b/>
                <w:szCs w:val="24"/>
              </w:rPr>
            </w:pPr>
            <w:r w:rsidRPr="00BB2C42">
              <w:rPr>
                <w:b/>
                <w:szCs w:val="24"/>
              </w:rPr>
              <w:t>№ п/п</w:t>
            </w:r>
          </w:p>
        </w:tc>
        <w:tc>
          <w:tcPr>
            <w:tcW w:w="3240" w:type="pct"/>
            <w:shd w:val="clear" w:color="auto" w:fill="auto"/>
            <w:noWrap/>
            <w:tcMar>
              <w:top w:w="28" w:type="dxa"/>
              <w:bottom w:w="28" w:type="dxa"/>
            </w:tcMar>
            <w:vAlign w:val="center"/>
            <w:hideMark/>
          </w:tcPr>
          <w:p w:rsidR="0019229C" w:rsidRPr="00BB2C42" w:rsidRDefault="0019229C" w:rsidP="00BB2C42">
            <w:pPr>
              <w:pStyle w:val="afff3"/>
              <w:ind w:firstLine="0"/>
              <w:rPr>
                <w:b/>
                <w:szCs w:val="24"/>
              </w:rPr>
            </w:pPr>
            <w:r w:rsidRPr="00BB2C42">
              <w:rPr>
                <w:b/>
                <w:szCs w:val="24"/>
              </w:rPr>
              <w:t>Наименование</w:t>
            </w:r>
          </w:p>
        </w:tc>
        <w:tc>
          <w:tcPr>
            <w:tcW w:w="538" w:type="pct"/>
            <w:shd w:val="clear" w:color="auto" w:fill="auto"/>
            <w:tcMar>
              <w:top w:w="28" w:type="dxa"/>
              <w:bottom w:w="28" w:type="dxa"/>
            </w:tcMar>
            <w:vAlign w:val="center"/>
            <w:hideMark/>
          </w:tcPr>
          <w:p w:rsidR="0019229C" w:rsidRPr="00BB2C42" w:rsidRDefault="0019229C" w:rsidP="00BB2C42">
            <w:pPr>
              <w:pStyle w:val="afff3"/>
              <w:ind w:firstLine="0"/>
              <w:rPr>
                <w:b/>
                <w:szCs w:val="24"/>
              </w:rPr>
            </w:pPr>
            <w:r w:rsidRPr="00BB2C42">
              <w:rPr>
                <w:b/>
                <w:szCs w:val="24"/>
              </w:rPr>
              <w:t>Ед. изм.</w:t>
            </w:r>
          </w:p>
        </w:tc>
        <w:tc>
          <w:tcPr>
            <w:tcW w:w="385" w:type="pct"/>
            <w:shd w:val="clear" w:color="auto" w:fill="auto"/>
            <w:noWrap/>
            <w:tcMar>
              <w:top w:w="28" w:type="dxa"/>
              <w:bottom w:w="28" w:type="dxa"/>
            </w:tcMar>
            <w:vAlign w:val="center"/>
            <w:hideMark/>
          </w:tcPr>
          <w:p w:rsidR="0019229C" w:rsidRPr="00BB2C42" w:rsidRDefault="0019229C" w:rsidP="00BB2C42">
            <w:pPr>
              <w:pStyle w:val="afff3"/>
              <w:ind w:firstLine="0"/>
              <w:rPr>
                <w:b/>
                <w:szCs w:val="24"/>
              </w:rPr>
            </w:pPr>
            <w:r w:rsidRPr="00BB2C42">
              <w:rPr>
                <w:b/>
                <w:szCs w:val="24"/>
              </w:rPr>
              <w:t>201</w:t>
            </w:r>
            <w:r w:rsidR="00D21AA3" w:rsidRPr="00BB2C42">
              <w:rPr>
                <w:b/>
                <w:szCs w:val="24"/>
              </w:rPr>
              <w:t>4</w:t>
            </w:r>
          </w:p>
        </w:tc>
        <w:tc>
          <w:tcPr>
            <w:tcW w:w="539" w:type="pct"/>
            <w:tcMar>
              <w:top w:w="28" w:type="dxa"/>
              <w:bottom w:w="28" w:type="dxa"/>
            </w:tcMar>
            <w:vAlign w:val="center"/>
          </w:tcPr>
          <w:p w:rsidR="0019229C" w:rsidRPr="00BB2C42" w:rsidRDefault="0019229C" w:rsidP="00BB2C42">
            <w:pPr>
              <w:pStyle w:val="afff3"/>
              <w:ind w:firstLine="0"/>
              <w:rPr>
                <w:b/>
                <w:szCs w:val="24"/>
              </w:rPr>
            </w:pPr>
            <w:r w:rsidRPr="00BB2C42">
              <w:rPr>
                <w:b/>
                <w:szCs w:val="24"/>
              </w:rPr>
              <w:t>201</w:t>
            </w:r>
            <w:r w:rsidR="00D21AA3" w:rsidRPr="00BB2C42">
              <w:rPr>
                <w:b/>
                <w:szCs w:val="24"/>
              </w:rPr>
              <w:t>5</w:t>
            </w:r>
            <w:r w:rsidRPr="00BB2C42">
              <w:rPr>
                <w:b/>
                <w:szCs w:val="24"/>
              </w:rPr>
              <w:t>-20</w:t>
            </w:r>
            <w:r w:rsidR="00D21AA3" w:rsidRPr="00BB2C42">
              <w:rPr>
                <w:b/>
                <w:szCs w:val="24"/>
              </w:rPr>
              <w:t>30</w:t>
            </w:r>
            <w:r w:rsidRPr="00BB2C42">
              <w:rPr>
                <w:b/>
                <w:szCs w:val="24"/>
              </w:rPr>
              <w:t>гг.</w:t>
            </w:r>
          </w:p>
        </w:tc>
      </w:tr>
      <w:tr w:rsidR="0019229C" w:rsidRPr="00BB2C42" w:rsidTr="00BB2C42">
        <w:trPr>
          <w:trHeight w:val="20"/>
        </w:trPr>
        <w:tc>
          <w:tcPr>
            <w:tcW w:w="298" w:type="pct"/>
            <w:shd w:val="clear" w:color="auto" w:fill="auto"/>
            <w:noWrap/>
            <w:tcMar>
              <w:top w:w="28" w:type="dxa"/>
              <w:bottom w:w="28" w:type="dxa"/>
            </w:tcMar>
            <w:vAlign w:val="center"/>
            <w:hideMark/>
          </w:tcPr>
          <w:p w:rsidR="0019229C" w:rsidRPr="00BB2C42" w:rsidRDefault="0019229C" w:rsidP="00BB2C42">
            <w:pPr>
              <w:pStyle w:val="afff3"/>
              <w:ind w:firstLine="0"/>
              <w:rPr>
                <w:szCs w:val="24"/>
              </w:rPr>
            </w:pPr>
          </w:p>
        </w:tc>
        <w:tc>
          <w:tcPr>
            <w:tcW w:w="4702" w:type="pct"/>
            <w:gridSpan w:val="4"/>
            <w:tcMar>
              <w:top w:w="28" w:type="dxa"/>
              <w:bottom w:w="28" w:type="dxa"/>
            </w:tcMar>
            <w:vAlign w:val="center"/>
          </w:tcPr>
          <w:p w:rsidR="0019229C" w:rsidRPr="00BB2C42" w:rsidRDefault="005A5412" w:rsidP="00BB2C42">
            <w:pPr>
              <w:pStyle w:val="afff3"/>
              <w:ind w:firstLine="0"/>
              <w:rPr>
                <w:b/>
                <w:szCs w:val="24"/>
              </w:rPr>
            </w:pPr>
            <w:r w:rsidRPr="00BB2C42">
              <w:rPr>
                <w:b/>
                <w:szCs w:val="24"/>
              </w:rPr>
              <w:t>Котельная №</w:t>
            </w:r>
            <w:r w:rsidR="00D8430E" w:rsidRPr="00BB2C42">
              <w:rPr>
                <w:b/>
                <w:szCs w:val="24"/>
              </w:rPr>
              <w:t>1</w:t>
            </w:r>
            <w:r w:rsidRPr="00BB2C42">
              <w:rPr>
                <w:b/>
                <w:szCs w:val="24"/>
              </w:rPr>
              <w:t xml:space="preserve"> </w:t>
            </w:r>
            <w:r w:rsidR="00D8430E" w:rsidRPr="00BB2C42">
              <w:rPr>
                <w:b/>
                <w:szCs w:val="24"/>
              </w:rPr>
              <w:t>п. Парковый</w:t>
            </w:r>
          </w:p>
        </w:tc>
      </w:tr>
      <w:tr w:rsidR="0019229C" w:rsidRPr="00BB2C42" w:rsidTr="00BB2C42">
        <w:trPr>
          <w:trHeight w:val="20"/>
        </w:trPr>
        <w:tc>
          <w:tcPr>
            <w:tcW w:w="298" w:type="pct"/>
            <w:shd w:val="clear" w:color="auto" w:fill="auto"/>
            <w:noWrap/>
            <w:tcMar>
              <w:top w:w="28" w:type="dxa"/>
              <w:bottom w:w="28" w:type="dxa"/>
            </w:tcMar>
            <w:vAlign w:val="center"/>
            <w:hideMark/>
          </w:tcPr>
          <w:p w:rsidR="0019229C" w:rsidRPr="00BB2C42" w:rsidRDefault="0019229C" w:rsidP="00BB2C42">
            <w:pPr>
              <w:pStyle w:val="afff3"/>
              <w:ind w:firstLine="0"/>
              <w:rPr>
                <w:szCs w:val="24"/>
              </w:rPr>
            </w:pPr>
            <w:r w:rsidRPr="00BB2C42">
              <w:rPr>
                <w:szCs w:val="24"/>
              </w:rPr>
              <w:t>1</w:t>
            </w:r>
          </w:p>
        </w:tc>
        <w:tc>
          <w:tcPr>
            <w:tcW w:w="4702" w:type="pct"/>
            <w:gridSpan w:val="4"/>
            <w:shd w:val="clear" w:color="auto" w:fill="auto"/>
            <w:noWrap/>
            <w:tcMar>
              <w:top w:w="28" w:type="dxa"/>
              <w:bottom w:w="28" w:type="dxa"/>
            </w:tcMar>
            <w:vAlign w:val="center"/>
            <w:hideMark/>
          </w:tcPr>
          <w:p w:rsidR="0019229C" w:rsidRPr="00BB2C42" w:rsidRDefault="0019229C" w:rsidP="00BB2C42">
            <w:pPr>
              <w:pStyle w:val="afff3"/>
              <w:ind w:firstLine="0"/>
              <w:rPr>
                <w:b/>
                <w:bCs/>
                <w:szCs w:val="24"/>
              </w:rPr>
            </w:pPr>
            <w:r w:rsidRPr="00BB2C42">
              <w:rPr>
                <w:b/>
                <w:bCs/>
                <w:szCs w:val="24"/>
              </w:rPr>
              <w:t>Балансы мощности существующей котельной</w:t>
            </w:r>
          </w:p>
        </w:tc>
      </w:tr>
      <w:tr w:rsidR="00D616EA" w:rsidRPr="00BB2C42" w:rsidTr="00BB2C42">
        <w:trPr>
          <w:trHeight w:val="20"/>
        </w:trPr>
        <w:tc>
          <w:tcPr>
            <w:tcW w:w="298"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1.1</w:t>
            </w:r>
          </w:p>
        </w:tc>
        <w:tc>
          <w:tcPr>
            <w:tcW w:w="3240"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Установленная тепловая мощность котельной</w:t>
            </w:r>
          </w:p>
        </w:tc>
        <w:tc>
          <w:tcPr>
            <w:tcW w:w="538"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2,1</w:t>
            </w:r>
          </w:p>
        </w:tc>
        <w:tc>
          <w:tcPr>
            <w:tcW w:w="539"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2,1</w:t>
            </w:r>
          </w:p>
        </w:tc>
      </w:tr>
      <w:tr w:rsidR="00D616EA" w:rsidRPr="00BB2C42" w:rsidTr="00BB2C42">
        <w:trPr>
          <w:trHeight w:val="20"/>
        </w:trPr>
        <w:tc>
          <w:tcPr>
            <w:tcW w:w="298"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1.2</w:t>
            </w:r>
          </w:p>
        </w:tc>
        <w:tc>
          <w:tcPr>
            <w:tcW w:w="3240"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Ограничение тепловой мощности (техническое)</w:t>
            </w:r>
          </w:p>
        </w:tc>
        <w:tc>
          <w:tcPr>
            <w:tcW w:w="538"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w:t>
            </w:r>
          </w:p>
        </w:tc>
        <w:tc>
          <w:tcPr>
            <w:tcW w:w="539" w:type="pct"/>
            <w:shd w:val="clear" w:color="auto" w:fill="auto"/>
            <w:tcMar>
              <w:top w:w="28" w:type="dxa"/>
              <w:bottom w:w="28" w:type="dxa"/>
            </w:tcMar>
            <w:vAlign w:val="center"/>
          </w:tcPr>
          <w:p w:rsidR="00D616EA" w:rsidRPr="00BB2C42" w:rsidRDefault="00D616EA" w:rsidP="00BB2C42">
            <w:pPr>
              <w:pStyle w:val="afff3"/>
              <w:ind w:firstLine="0"/>
              <w:rPr>
                <w:szCs w:val="24"/>
              </w:rPr>
            </w:pPr>
            <w:r w:rsidRPr="00BB2C42">
              <w:rPr>
                <w:szCs w:val="24"/>
              </w:rPr>
              <w:t>-</w:t>
            </w:r>
          </w:p>
        </w:tc>
      </w:tr>
      <w:tr w:rsidR="00D21AA3" w:rsidRPr="00BB2C42" w:rsidTr="00BB2C42">
        <w:trPr>
          <w:trHeight w:val="20"/>
        </w:trPr>
        <w:tc>
          <w:tcPr>
            <w:tcW w:w="29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1.3</w:t>
            </w:r>
          </w:p>
        </w:tc>
        <w:tc>
          <w:tcPr>
            <w:tcW w:w="3240"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Располагаемая (фактическая), тепловая мощность</w:t>
            </w:r>
          </w:p>
        </w:tc>
        <w:tc>
          <w:tcPr>
            <w:tcW w:w="53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21AA3" w:rsidRPr="00BB2C42" w:rsidRDefault="00B74275" w:rsidP="00BB2C42">
            <w:pPr>
              <w:pStyle w:val="afff3"/>
              <w:ind w:firstLine="0"/>
              <w:rPr>
                <w:szCs w:val="24"/>
              </w:rPr>
            </w:pPr>
            <w:r w:rsidRPr="00BB2C42">
              <w:rPr>
                <w:szCs w:val="24"/>
              </w:rPr>
              <w:t>2,1</w:t>
            </w:r>
          </w:p>
        </w:tc>
        <w:tc>
          <w:tcPr>
            <w:tcW w:w="539" w:type="pct"/>
            <w:shd w:val="clear" w:color="auto" w:fill="auto"/>
            <w:tcMar>
              <w:top w:w="28" w:type="dxa"/>
              <w:bottom w:w="28" w:type="dxa"/>
            </w:tcMar>
            <w:vAlign w:val="center"/>
          </w:tcPr>
          <w:p w:rsidR="00D21AA3" w:rsidRPr="00BB2C42" w:rsidRDefault="00B74275" w:rsidP="00BB2C42">
            <w:pPr>
              <w:pStyle w:val="afff3"/>
              <w:ind w:firstLine="0"/>
              <w:rPr>
                <w:szCs w:val="24"/>
              </w:rPr>
            </w:pPr>
            <w:r w:rsidRPr="00BB2C42">
              <w:rPr>
                <w:szCs w:val="24"/>
              </w:rPr>
              <w:t>2,1</w:t>
            </w:r>
          </w:p>
        </w:tc>
      </w:tr>
      <w:tr w:rsidR="00D21AA3" w:rsidRPr="00BB2C42" w:rsidTr="00BB2C42">
        <w:trPr>
          <w:trHeight w:val="20"/>
        </w:trPr>
        <w:tc>
          <w:tcPr>
            <w:tcW w:w="29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1.4</w:t>
            </w:r>
          </w:p>
        </w:tc>
        <w:tc>
          <w:tcPr>
            <w:tcW w:w="3240"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Собственные и хозяйственные нужды</w:t>
            </w:r>
          </w:p>
        </w:tc>
        <w:tc>
          <w:tcPr>
            <w:tcW w:w="53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21AA3" w:rsidRPr="00BB2C42" w:rsidRDefault="00B74275" w:rsidP="00BB2C42">
            <w:pPr>
              <w:pStyle w:val="afff3"/>
              <w:ind w:firstLine="0"/>
              <w:rPr>
                <w:szCs w:val="24"/>
              </w:rPr>
            </w:pPr>
            <w:r w:rsidRPr="00BB2C42">
              <w:rPr>
                <w:szCs w:val="24"/>
              </w:rPr>
              <w:t>0,048</w:t>
            </w:r>
          </w:p>
        </w:tc>
        <w:tc>
          <w:tcPr>
            <w:tcW w:w="539" w:type="pct"/>
            <w:shd w:val="clear" w:color="auto" w:fill="auto"/>
            <w:tcMar>
              <w:top w:w="28" w:type="dxa"/>
              <w:bottom w:w="28" w:type="dxa"/>
            </w:tcMar>
            <w:vAlign w:val="center"/>
          </w:tcPr>
          <w:p w:rsidR="00D21AA3" w:rsidRPr="00BB2C42" w:rsidRDefault="00B74275" w:rsidP="00BB2C42">
            <w:pPr>
              <w:pStyle w:val="afff3"/>
              <w:ind w:firstLine="0"/>
              <w:rPr>
                <w:szCs w:val="24"/>
              </w:rPr>
            </w:pPr>
            <w:r w:rsidRPr="00BB2C42">
              <w:rPr>
                <w:szCs w:val="24"/>
              </w:rPr>
              <w:t>0,048</w:t>
            </w:r>
          </w:p>
        </w:tc>
      </w:tr>
      <w:tr w:rsidR="00D21AA3" w:rsidRPr="00BB2C42" w:rsidTr="00BB2C42">
        <w:trPr>
          <w:trHeight w:val="20"/>
        </w:trPr>
        <w:tc>
          <w:tcPr>
            <w:tcW w:w="29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1.5</w:t>
            </w:r>
          </w:p>
        </w:tc>
        <w:tc>
          <w:tcPr>
            <w:tcW w:w="3240" w:type="pct"/>
            <w:shd w:val="clear" w:color="auto" w:fill="auto"/>
            <w:tcMar>
              <w:top w:w="28" w:type="dxa"/>
              <w:bottom w:w="28" w:type="dxa"/>
            </w:tcMar>
            <w:vAlign w:val="center"/>
            <w:hideMark/>
          </w:tcPr>
          <w:p w:rsidR="00D21AA3" w:rsidRPr="00BB2C42" w:rsidRDefault="00D21AA3" w:rsidP="00BB2C42">
            <w:pPr>
              <w:pStyle w:val="afff3"/>
              <w:ind w:firstLine="0"/>
              <w:rPr>
                <w:szCs w:val="24"/>
              </w:rPr>
            </w:pPr>
            <w:r w:rsidRPr="00BB2C42">
              <w:rPr>
                <w:szCs w:val="24"/>
              </w:rPr>
              <w:t>Тепловая мощность котельной нетто (мощность для выдачи в тепловую сеть)</w:t>
            </w:r>
          </w:p>
        </w:tc>
        <w:tc>
          <w:tcPr>
            <w:tcW w:w="53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21AA3" w:rsidRPr="00BB2C42" w:rsidRDefault="00B74275" w:rsidP="00BB2C42">
            <w:pPr>
              <w:pStyle w:val="afff3"/>
              <w:ind w:firstLine="0"/>
              <w:rPr>
                <w:szCs w:val="24"/>
              </w:rPr>
            </w:pPr>
            <w:r w:rsidRPr="00BB2C42">
              <w:rPr>
                <w:szCs w:val="24"/>
              </w:rPr>
              <w:t>2,05</w:t>
            </w:r>
          </w:p>
        </w:tc>
        <w:tc>
          <w:tcPr>
            <w:tcW w:w="539" w:type="pct"/>
            <w:shd w:val="clear" w:color="auto" w:fill="auto"/>
            <w:tcMar>
              <w:top w:w="28" w:type="dxa"/>
              <w:bottom w:w="28" w:type="dxa"/>
            </w:tcMar>
            <w:vAlign w:val="center"/>
          </w:tcPr>
          <w:p w:rsidR="00D21AA3" w:rsidRPr="00BB2C42" w:rsidRDefault="00B74275" w:rsidP="00BB2C42">
            <w:pPr>
              <w:pStyle w:val="afff3"/>
              <w:ind w:firstLine="0"/>
              <w:rPr>
                <w:szCs w:val="24"/>
              </w:rPr>
            </w:pPr>
            <w:r w:rsidRPr="00BB2C42">
              <w:rPr>
                <w:szCs w:val="24"/>
              </w:rPr>
              <w:t>2,05</w:t>
            </w:r>
          </w:p>
        </w:tc>
      </w:tr>
      <w:tr w:rsidR="00D21AA3" w:rsidRPr="00BB2C42" w:rsidTr="00BB2C42">
        <w:trPr>
          <w:trHeight w:val="20"/>
        </w:trPr>
        <w:tc>
          <w:tcPr>
            <w:tcW w:w="29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1.6</w:t>
            </w:r>
          </w:p>
        </w:tc>
        <w:tc>
          <w:tcPr>
            <w:tcW w:w="3240" w:type="pct"/>
            <w:shd w:val="clear" w:color="auto" w:fill="auto"/>
            <w:tcMar>
              <w:top w:w="28" w:type="dxa"/>
              <w:bottom w:w="28" w:type="dxa"/>
            </w:tcMar>
            <w:vAlign w:val="center"/>
            <w:hideMark/>
          </w:tcPr>
          <w:p w:rsidR="00D21AA3" w:rsidRPr="00BB2C42" w:rsidRDefault="00D21AA3" w:rsidP="00BB2C42">
            <w:pPr>
              <w:pStyle w:val="afff3"/>
              <w:ind w:firstLine="0"/>
              <w:rPr>
                <w:szCs w:val="24"/>
              </w:rPr>
            </w:pPr>
            <w:r w:rsidRPr="00BB2C42">
              <w:rPr>
                <w:szCs w:val="24"/>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53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21AA3" w:rsidRPr="00BB2C42" w:rsidRDefault="00B74275" w:rsidP="00BB2C42">
            <w:pPr>
              <w:pStyle w:val="afff3"/>
              <w:ind w:firstLine="0"/>
              <w:rPr>
                <w:szCs w:val="24"/>
              </w:rPr>
            </w:pPr>
            <w:r w:rsidRPr="00BB2C42">
              <w:rPr>
                <w:szCs w:val="24"/>
              </w:rPr>
              <w:t>1,54</w:t>
            </w:r>
          </w:p>
        </w:tc>
        <w:tc>
          <w:tcPr>
            <w:tcW w:w="539" w:type="pct"/>
            <w:shd w:val="clear" w:color="auto" w:fill="auto"/>
            <w:tcMar>
              <w:top w:w="28" w:type="dxa"/>
              <w:bottom w:w="28" w:type="dxa"/>
            </w:tcMar>
            <w:vAlign w:val="center"/>
          </w:tcPr>
          <w:p w:rsidR="00D21AA3" w:rsidRPr="00BB2C42" w:rsidRDefault="00B74275" w:rsidP="00BB2C42">
            <w:pPr>
              <w:pStyle w:val="afff3"/>
              <w:ind w:firstLine="0"/>
              <w:rPr>
                <w:szCs w:val="24"/>
              </w:rPr>
            </w:pPr>
            <w:r w:rsidRPr="00BB2C42">
              <w:rPr>
                <w:szCs w:val="24"/>
              </w:rPr>
              <w:t>1,54</w:t>
            </w:r>
          </w:p>
        </w:tc>
      </w:tr>
      <w:tr w:rsidR="00D21AA3" w:rsidRPr="00BB2C42" w:rsidTr="00BB2C42">
        <w:trPr>
          <w:trHeight w:val="213"/>
        </w:trPr>
        <w:tc>
          <w:tcPr>
            <w:tcW w:w="29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2</w:t>
            </w:r>
          </w:p>
        </w:tc>
        <w:tc>
          <w:tcPr>
            <w:tcW w:w="4702" w:type="pct"/>
            <w:gridSpan w:val="4"/>
            <w:shd w:val="clear" w:color="auto" w:fill="auto"/>
            <w:tcMar>
              <w:top w:w="28" w:type="dxa"/>
              <w:bottom w:w="28" w:type="dxa"/>
            </w:tcMar>
            <w:vAlign w:val="center"/>
            <w:hideMark/>
          </w:tcPr>
          <w:p w:rsidR="00D21AA3" w:rsidRPr="00BB2C42" w:rsidRDefault="00D21AA3" w:rsidP="00BB2C42">
            <w:pPr>
              <w:pStyle w:val="afff3"/>
              <w:ind w:firstLine="0"/>
              <w:rPr>
                <w:b/>
                <w:bCs/>
                <w:szCs w:val="24"/>
              </w:rPr>
            </w:pPr>
            <w:r w:rsidRPr="00BB2C42">
              <w:rPr>
                <w:b/>
                <w:bCs/>
                <w:szCs w:val="24"/>
              </w:rPr>
              <w:t xml:space="preserve">Подключенная тепловая нагрузка к сущ. котельной, в </w:t>
            </w:r>
            <w:proofErr w:type="spellStart"/>
            <w:r w:rsidRPr="00BB2C42">
              <w:rPr>
                <w:b/>
                <w:bCs/>
                <w:szCs w:val="24"/>
              </w:rPr>
              <w:t>т.ч</w:t>
            </w:r>
            <w:proofErr w:type="spellEnd"/>
            <w:r w:rsidRPr="00BB2C42">
              <w:rPr>
                <w:b/>
                <w:bCs/>
                <w:szCs w:val="24"/>
              </w:rPr>
              <w:t>.:</w:t>
            </w:r>
          </w:p>
        </w:tc>
      </w:tr>
      <w:tr w:rsidR="00D727C5" w:rsidRPr="00BB2C42" w:rsidTr="00BB2C42">
        <w:trPr>
          <w:trHeight w:val="20"/>
        </w:trPr>
        <w:tc>
          <w:tcPr>
            <w:tcW w:w="29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2.1</w:t>
            </w:r>
          </w:p>
        </w:tc>
        <w:tc>
          <w:tcPr>
            <w:tcW w:w="3240" w:type="pct"/>
            <w:shd w:val="clear" w:color="auto" w:fill="auto"/>
            <w:tcMar>
              <w:top w:w="28" w:type="dxa"/>
              <w:bottom w:w="28" w:type="dxa"/>
            </w:tcMar>
            <w:vAlign w:val="center"/>
            <w:hideMark/>
          </w:tcPr>
          <w:p w:rsidR="00D727C5" w:rsidRPr="00BB2C42" w:rsidRDefault="00D727C5" w:rsidP="00BB2C42">
            <w:pPr>
              <w:pStyle w:val="afff3"/>
              <w:ind w:firstLine="0"/>
              <w:rPr>
                <w:szCs w:val="24"/>
              </w:rPr>
            </w:pPr>
            <w:r w:rsidRPr="00BB2C42">
              <w:rPr>
                <w:szCs w:val="24"/>
              </w:rPr>
              <w:t>на отопление</w:t>
            </w:r>
          </w:p>
        </w:tc>
        <w:tc>
          <w:tcPr>
            <w:tcW w:w="53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727C5" w:rsidRPr="00BB2C42" w:rsidRDefault="007211FB" w:rsidP="00BB2C42">
            <w:pPr>
              <w:pStyle w:val="afff3"/>
              <w:ind w:firstLine="0"/>
              <w:rPr>
                <w:szCs w:val="24"/>
              </w:rPr>
            </w:pPr>
            <w:r w:rsidRPr="00BB2C42">
              <w:rPr>
                <w:szCs w:val="24"/>
              </w:rPr>
              <w:t>1,6</w:t>
            </w:r>
          </w:p>
        </w:tc>
        <w:tc>
          <w:tcPr>
            <w:tcW w:w="539" w:type="pct"/>
            <w:shd w:val="clear" w:color="auto" w:fill="auto"/>
            <w:tcMar>
              <w:top w:w="28" w:type="dxa"/>
              <w:bottom w:w="28" w:type="dxa"/>
            </w:tcMar>
            <w:vAlign w:val="center"/>
          </w:tcPr>
          <w:p w:rsidR="00D727C5" w:rsidRPr="00BB2C42" w:rsidRDefault="007211FB" w:rsidP="00BB2C42">
            <w:pPr>
              <w:pStyle w:val="afff3"/>
              <w:ind w:firstLine="0"/>
              <w:rPr>
                <w:szCs w:val="24"/>
              </w:rPr>
            </w:pPr>
            <w:r w:rsidRPr="00BB2C42">
              <w:rPr>
                <w:szCs w:val="24"/>
              </w:rPr>
              <w:t>1,6</w:t>
            </w:r>
          </w:p>
        </w:tc>
      </w:tr>
      <w:tr w:rsidR="00D727C5" w:rsidRPr="00BB2C42" w:rsidTr="00BB2C42">
        <w:trPr>
          <w:trHeight w:val="20"/>
        </w:trPr>
        <w:tc>
          <w:tcPr>
            <w:tcW w:w="29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p>
        </w:tc>
        <w:tc>
          <w:tcPr>
            <w:tcW w:w="3240" w:type="pct"/>
            <w:shd w:val="clear" w:color="auto" w:fill="auto"/>
            <w:tcMar>
              <w:top w:w="28" w:type="dxa"/>
              <w:bottom w:w="28" w:type="dxa"/>
            </w:tcMar>
            <w:vAlign w:val="center"/>
            <w:hideMark/>
          </w:tcPr>
          <w:p w:rsidR="00D727C5" w:rsidRPr="00BB2C42" w:rsidRDefault="00D727C5" w:rsidP="00BB2C42">
            <w:pPr>
              <w:pStyle w:val="afff3"/>
              <w:ind w:firstLine="0"/>
              <w:rPr>
                <w:szCs w:val="24"/>
              </w:rPr>
            </w:pPr>
            <w:r w:rsidRPr="00BB2C42">
              <w:rPr>
                <w:szCs w:val="24"/>
              </w:rPr>
              <w:t>на вентиляцию</w:t>
            </w:r>
          </w:p>
        </w:tc>
        <w:tc>
          <w:tcPr>
            <w:tcW w:w="53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w:t>
            </w:r>
          </w:p>
        </w:tc>
        <w:tc>
          <w:tcPr>
            <w:tcW w:w="539" w:type="pct"/>
            <w:shd w:val="clear" w:color="auto" w:fill="auto"/>
            <w:tcMar>
              <w:top w:w="28" w:type="dxa"/>
              <w:bottom w:w="28" w:type="dxa"/>
            </w:tcMar>
            <w:vAlign w:val="center"/>
          </w:tcPr>
          <w:p w:rsidR="00D727C5" w:rsidRPr="00BB2C42" w:rsidRDefault="00D727C5" w:rsidP="00BB2C42">
            <w:pPr>
              <w:pStyle w:val="afff3"/>
              <w:ind w:firstLine="0"/>
              <w:rPr>
                <w:szCs w:val="24"/>
              </w:rPr>
            </w:pPr>
            <w:r w:rsidRPr="00BB2C42">
              <w:rPr>
                <w:szCs w:val="24"/>
              </w:rPr>
              <w:t>-</w:t>
            </w:r>
          </w:p>
        </w:tc>
      </w:tr>
      <w:tr w:rsidR="00D727C5" w:rsidRPr="00BB2C42" w:rsidTr="00BB2C42">
        <w:trPr>
          <w:trHeight w:val="20"/>
        </w:trPr>
        <w:tc>
          <w:tcPr>
            <w:tcW w:w="29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2.2</w:t>
            </w:r>
          </w:p>
        </w:tc>
        <w:tc>
          <w:tcPr>
            <w:tcW w:w="3240"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на системы  ГВС</w:t>
            </w:r>
          </w:p>
        </w:tc>
        <w:tc>
          <w:tcPr>
            <w:tcW w:w="53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727C5" w:rsidRPr="00BB2C42" w:rsidRDefault="007211FB" w:rsidP="00BB2C42">
            <w:pPr>
              <w:pStyle w:val="afff3"/>
              <w:ind w:firstLine="0"/>
              <w:rPr>
                <w:szCs w:val="24"/>
              </w:rPr>
            </w:pPr>
            <w:r w:rsidRPr="00BB2C42">
              <w:rPr>
                <w:szCs w:val="24"/>
              </w:rPr>
              <w:t>0,5</w:t>
            </w:r>
          </w:p>
        </w:tc>
        <w:tc>
          <w:tcPr>
            <w:tcW w:w="539" w:type="pct"/>
            <w:shd w:val="clear" w:color="auto" w:fill="auto"/>
            <w:tcMar>
              <w:top w:w="28" w:type="dxa"/>
              <w:bottom w:w="28" w:type="dxa"/>
            </w:tcMar>
            <w:vAlign w:val="center"/>
          </w:tcPr>
          <w:p w:rsidR="00D727C5" w:rsidRPr="00BB2C42" w:rsidRDefault="007211FB" w:rsidP="00BB2C42">
            <w:pPr>
              <w:pStyle w:val="afff3"/>
              <w:ind w:firstLine="0"/>
              <w:rPr>
                <w:szCs w:val="24"/>
              </w:rPr>
            </w:pPr>
            <w:r w:rsidRPr="00BB2C42">
              <w:rPr>
                <w:szCs w:val="24"/>
              </w:rPr>
              <w:t>0,5</w:t>
            </w:r>
          </w:p>
        </w:tc>
      </w:tr>
      <w:tr w:rsidR="00D727C5" w:rsidRPr="00BB2C42" w:rsidTr="00BB2C42">
        <w:trPr>
          <w:trHeight w:val="20"/>
        </w:trPr>
        <w:tc>
          <w:tcPr>
            <w:tcW w:w="29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2.3</w:t>
            </w:r>
          </w:p>
        </w:tc>
        <w:tc>
          <w:tcPr>
            <w:tcW w:w="3240"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пар на промышленные нужды 10-16 кгс/см</w:t>
            </w:r>
            <w:r w:rsidRPr="00BB2C42">
              <w:rPr>
                <w:szCs w:val="24"/>
                <w:vertAlign w:val="superscript"/>
              </w:rPr>
              <w:t>2</w:t>
            </w:r>
          </w:p>
        </w:tc>
        <w:tc>
          <w:tcPr>
            <w:tcW w:w="53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w:t>
            </w:r>
          </w:p>
        </w:tc>
        <w:tc>
          <w:tcPr>
            <w:tcW w:w="539" w:type="pct"/>
            <w:shd w:val="clear" w:color="auto" w:fill="auto"/>
            <w:tcMar>
              <w:top w:w="28" w:type="dxa"/>
              <w:bottom w:w="28" w:type="dxa"/>
            </w:tcMar>
            <w:vAlign w:val="center"/>
          </w:tcPr>
          <w:p w:rsidR="00D727C5" w:rsidRPr="00BB2C42" w:rsidRDefault="00D727C5" w:rsidP="00BB2C42">
            <w:pPr>
              <w:pStyle w:val="afff3"/>
              <w:ind w:firstLine="0"/>
              <w:rPr>
                <w:szCs w:val="24"/>
              </w:rPr>
            </w:pPr>
            <w:r w:rsidRPr="00BB2C42">
              <w:rPr>
                <w:szCs w:val="24"/>
              </w:rPr>
              <w:t>-</w:t>
            </w:r>
          </w:p>
        </w:tc>
      </w:tr>
      <w:tr w:rsidR="00D727C5" w:rsidRPr="00BB2C42" w:rsidTr="00BB2C42">
        <w:trPr>
          <w:trHeight w:val="20"/>
        </w:trPr>
        <w:tc>
          <w:tcPr>
            <w:tcW w:w="29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2.4</w:t>
            </w:r>
          </w:p>
        </w:tc>
        <w:tc>
          <w:tcPr>
            <w:tcW w:w="3240" w:type="pct"/>
            <w:shd w:val="clear" w:color="auto" w:fill="auto"/>
            <w:tcMar>
              <w:top w:w="28" w:type="dxa"/>
              <w:bottom w:w="28" w:type="dxa"/>
            </w:tcMar>
            <w:vAlign w:val="center"/>
            <w:hideMark/>
          </w:tcPr>
          <w:p w:rsidR="00D727C5" w:rsidRPr="00BB2C42" w:rsidRDefault="00D727C5" w:rsidP="00BB2C42">
            <w:pPr>
              <w:pStyle w:val="afff3"/>
              <w:ind w:firstLine="0"/>
              <w:rPr>
                <w:szCs w:val="24"/>
              </w:rPr>
            </w:pPr>
            <w:r w:rsidRPr="00BB2C42">
              <w:rPr>
                <w:szCs w:val="24"/>
              </w:rPr>
              <w:t>Суммарная подключенная тепловая нагрузка</w:t>
            </w:r>
          </w:p>
        </w:tc>
        <w:tc>
          <w:tcPr>
            <w:tcW w:w="538" w:type="pct"/>
            <w:shd w:val="clear" w:color="auto" w:fill="auto"/>
            <w:noWrap/>
            <w:tcMar>
              <w:top w:w="28" w:type="dxa"/>
              <w:bottom w:w="28" w:type="dxa"/>
            </w:tcMar>
            <w:vAlign w:val="center"/>
            <w:hideMark/>
          </w:tcPr>
          <w:p w:rsidR="00D727C5" w:rsidRPr="00BB2C42" w:rsidRDefault="00D727C5"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727C5" w:rsidRPr="00BB2C42" w:rsidRDefault="007211FB" w:rsidP="00BB2C42">
            <w:pPr>
              <w:pStyle w:val="afff3"/>
              <w:ind w:firstLine="0"/>
              <w:rPr>
                <w:szCs w:val="24"/>
              </w:rPr>
            </w:pPr>
            <w:r w:rsidRPr="00BB2C42">
              <w:rPr>
                <w:szCs w:val="24"/>
              </w:rPr>
              <w:t>2,1</w:t>
            </w:r>
          </w:p>
        </w:tc>
        <w:tc>
          <w:tcPr>
            <w:tcW w:w="539" w:type="pct"/>
            <w:shd w:val="clear" w:color="auto" w:fill="auto"/>
            <w:tcMar>
              <w:top w:w="28" w:type="dxa"/>
              <w:bottom w:w="28" w:type="dxa"/>
            </w:tcMar>
            <w:vAlign w:val="center"/>
          </w:tcPr>
          <w:p w:rsidR="00D727C5" w:rsidRPr="00BB2C42" w:rsidRDefault="007211FB" w:rsidP="00BB2C42">
            <w:pPr>
              <w:pStyle w:val="afff3"/>
              <w:ind w:firstLine="0"/>
              <w:rPr>
                <w:szCs w:val="24"/>
              </w:rPr>
            </w:pPr>
            <w:r w:rsidRPr="00BB2C42">
              <w:rPr>
                <w:szCs w:val="24"/>
              </w:rPr>
              <w:t>2,1</w:t>
            </w:r>
          </w:p>
        </w:tc>
      </w:tr>
      <w:tr w:rsidR="00D21AA3" w:rsidRPr="00BB2C42" w:rsidTr="00BB2C42">
        <w:trPr>
          <w:trHeight w:val="20"/>
        </w:trPr>
        <w:tc>
          <w:tcPr>
            <w:tcW w:w="29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2.5</w:t>
            </w:r>
          </w:p>
        </w:tc>
        <w:tc>
          <w:tcPr>
            <w:tcW w:w="3240" w:type="pct"/>
            <w:shd w:val="clear" w:color="auto" w:fill="auto"/>
            <w:tcMar>
              <w:top w:w="28" w:type="dxa"/>
              <w:bottom w:w="28" w:type="dxa"/>
            </w:tcMar>
            <w:vAlign w:val="center"/>
            <w:hideMark/>
          </w:tcPr>
          <w:p w:rsidR="00D21AA3" w:rsidRPr="00BB2C42" w:rsidRDefault="00D21AA3" w:rsidP="00BB2C42">
            <w:pPr>
              <w:pStyle w:val="afff3"/>
              <w:ind w:firstLine="0"/>
              <w:rPr>
                <w:szCs w:val="24"/>
              </w:rPr>
            </w:pPr>
            <w:r w:rsidRPr="00BB2C42">
              <w:rPr>
                <w:szCs w:val="24"/>
              </w:rPr>
              <w:t>Резерв (+) / дефицит (-), тепловой мощности котельной (все котлы в исправном состоянии)</w:t>
            </w:r>
          </w:p>
        </w:tc>
        <w:tc>
          <w:tcPr>
            <w:tcW w:w="538" w:type="pct"/>
            <w:shd w:val="clear" w:color="auto" w:fill="auto"/>
            <w:noWrap/>
            <w:tcMar>
              <w:top w:w="28" w:type="dxa"/>
              <w:bottom w:w="28" w:type="dxa"/>
            </w:tcMar>
            <w:vAlign w:val="center"/>
            <w:hideMark/>
          </w:tcPr>
          <w:p w:rsidR="00D21AA3" w:rsidRPr="00BB2C42" w:rsidRDefault="00D21AA3" w:rsidP="00BB2C42">
            <w:pPr>
              <w:pStyle w:val="afff3"/>
              <w:ind w:firstLine="0"/>
              <w:rPr>
                <w:szCs w:val="24"/>
              </w:rPr>
            </w:pPr>
            <w:r w:rsidRPr="00BB2C42">
              <w:rPr>
                <w:szCs w:val="24"/>
              </w:rPr>
              <w:t>Гкал/ч</w:t>
            </w:r>
          </w:p>
        </w:tc>
        <w:tc>
          <w:tcPr>
            <w:tcW w:w="385" w:type="pct"/>
            <w:shd w:val="clear" w:color="auto" w:fill="auto"/>
            <w:noWrap/>
            <w:tcMar>
              <w:top w:w="28" w:type="dxa"/>
              <w:bottom w:w="28" w:type="dxa"/>
            </w:tcMar>
            <w:vAlign w:val="center"/>
          </w:tcPr>
          <w:p w:rsidR="00D21AA3" w:rsidRPr="00BB2C42" w:rsidRDefault="007211FB" w:rsidP="00BB2C42">
            <w:pPr>
              <w:pStyle w:val="afff3"/>
              <w:ind w:firstLine="0"/>
              <w:rPr>
                <w:szCs w:val="24"/>
              </w:rPr>
            </w:pPr>
            <w:r w:rsidRPr="00BB2C42">
              <w:rPr>
                <w:szCs w:val="24"/>
              </w:rPr>
              <w:t>0</w:t>
            </w:r>
          </w:p>
        </w:tc>
        <w:tc>
          <w:tcPr>
            <w:tcW w:w="539" w:type="pct"/>
            <w:shd w:val="clear" w:color="auto" w:fill="auto"/>
            <w:tcMar>
              <w:top w:w="28" w:type="dxa"/>
              <w:bottom w:w="28" w:type="dxa"/>
            </w:tcMar>
            <w:vAlign w:val="center"/>
          </w:tcPr>
          <w:p w:rsidR="00D21AA3" w:rsidRPr="00BB2C42" w:rsidRDefault="007211FB" w:rsidP="00BB2C42">
            <w:pPr>
              <w:pStyle w:val="afff3"/>
              <w:ind w:firstLine="0"/>
              <w:rPr>
                <w:szCs w:val="24"/>
              </w:rPr>
            </w:pPr>
            <w:r w:rsidRPr="00BB2C42">
              <w:rPr>
                <w:szCs w:val="24"/>
              </w:rPr>
              <w:t>0</w:t>
            </w:r>
          </w:p>
        </w:tc>
      </w:tr>
    </w:tbl>
    <w:p w:rsidR="0019229C" w:rsidRPr="00BB2C42" w:rsidRDefault="0019229C" w:rsidP="00BB2C42">
      <w:pPr>
        <w:pStyle w:val="afff3"/>
        <w:ind w:firstLine="0"/>
        <w:rPr>
          <w:szCs w:val="24"/>
        </w:rPr>
      </w:pPr>
      <w:r w:rsidRPr="00BB2C42">
        <w:rPr>
          <w:szCs w:val="24"/>
        </w:rPr>
        <w:t xml:space="preserve">Таблица </w:t>
      </w:r>
      <w:r w:rsidR="00A047D3" w:rsidRPr="00BB2C42">
        <w:rPr>
          <w:szCs w:val="24"/>
        </w:rPr>
        <w:t>3</w:t>
      </w:r>
      <w:r w:rsidRPr="00BB2C42">
        <w:rPr>
          <w:szCs w:val="24"/>
        </w:rPr>
        <w:t>.</w:t>
      </w:r>
      <w:r w:rsidR="00A047D3" w:rsidRPr="00BB2C42">
        <w:rPr>
          <w:szCs w:val="24"/>
        </w:rPr>
        <w:t>2</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6186"/>
        <w:gridCol w:w="1031"/>
        <w:gridCol w:w="883"/>
        <w:gridCol w:w="1175"/>
      </w:tblGrid>
      <w:tr w:rsidR="00D21AA3" w:rsidRPr="00BB2C42" w:rsidTr="00BB2C42">
        <w:trPr>
          <w:trHeight w:val="437"/>
          <w:tblHeader/>
        </w:trPr>
        <w:tc>
          <w:tcPr>
            <w:tcW w:w="294" w:type="pct"/>
            <w:shd w:val="clear" w:color="auto" w:fill="auto"/>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 п/п</w:t>
            </w:r>
          </w:p>
        </w:tc>
        <w:tc>
          <w:tcPr>
            <w:tcW w:w="3139" w:type="pct"/>
            <w:shd w:val="clear" w:color="auto" w:fill="auto"/>
            <w:noWrap/>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Наименование</w:t>
            </w:r>
          </w:p>
        </w:tc>
        <w:tc>
          <w:tcPr>
            <w:tcW w:w="523" w:type="pct"/>
            <w:shd w:val="clear" w:color="auto" w:fill="auto"/>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Ед. изм.</w:t>
            </w:r>
          </w:p>
        </w:tc>
        <w:tc>
          <w:tcPr>
            <w:tcW w:w="448" w:type="pct"/>
            <w:shd w:val="clear" w:color="auto" w:fill="auto"/>
            <w:noWrap/>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2014</w:t>
            </w:r>
          </w:p>
        </w:tc>
        <w:tc>
          <w:tcPr>
            <w:tcW w:w="596" w:type="pct"/>
            <w:tcMar>
              <w:top w:w="28" w:type="dxa"/>
              <w:bottom w:w="28" w:type="dxa"/>
            </w:tcMar>
            <w:vAlign w:val="center"/>
          </w:tcPr>
          <w:p w:rsidR="00D21AA3" w:rsidRPr="00BB2C42" w:rsidRDefault="00D21AA3" w:rsidP="00BB2C42">
            <w:pPr>
              <w:pStyle w:val="afff3"/>
              <w:ind w:firstLine="0"/>
              <w:rPr>
                <w:b/>
                <w:szCs w:val="24"/>
              </w:rPr>
            </w:pPr>
            <w:r w:rsidRPr="00BB2C42">
              <w:rPr>
                <w:b/>
                <w:szCs w:val="24"/>
              </w:rPr>
              <w:t>2015-2030гг.</w:t>
            </w:r>
          </w:p>
        </w:tc>
      </w:tr>
      <w:tr w:rsidR="0019229C" w:rsidRPr="00BB2C42" w:rsidTr="00BB2C42">
        <w:trPr>
          <w:trHeight w:val="20"/>
        </w:trPr>
        <w:tc>
          <w:tcPr>
            <w:tcW w:w="294" w:type="pct"/>
            <w:shd w:val="clear" w:color="auto" w:fill="auto"/>
            <w:noWrap/>
            <w:tcMar>
              <w:top w:w="28" w:type="dxa"/>
              <w:bottom w:w="28" w:type="dxa"/>
            </w:tcMar>
            <w:vAlign w:val="center"/>
            <w:hideMark/>
          </w:tcPr>
          <w:p w:rsidR="0019229C" w:rsidRPr="00BB2C42" w:rsidRDefault="0019229C" w:rsidP="00BB2C42">
            <w:pPr>
              <w:pStyle w:val="afff3"/>
              <w:ind w:firstLine="0"/>
              <w:rPr>
                <w:szCs w:val="24"/>
              </w:rPr>
            </w:pPr>
          </w:p>
        </w:tc>
        <w:tc>
          <w:tcPr>
            <w:tcW w:w="4706" w:type="pct"/>
            <w:gridSpan w:val="4"/>
            <w:tcMar>
              <w:top w:w="28" w:type="dxa"/>
              <w:bottom w:w="28" w:type="dxa"/>
            </w:tcMar>
          </w:tcPr>
          <w:p w:rsidR="0019229C" w:rsidRPr="00BB2C42" w:rsidRDefault="00D8430E" w:rsidP="00BB2C42">
            <w:pPr>
              <w:pStyle w:val="afff3"/>
              <w:ind w:firstLine="0"/>
              <w:rPr>
                <w:b/>
                <w:szCs w:val="24"/>
              </w:rPr>
            </w:pPr>
            <w:r w:rsidRPr="00BB2C42">
              <w:rPr>
                <w:b/>
                <w:szCs w:val="24"/>
              </w:rPr>
              <w:t>Котельная №2 п. Парковый</w:t>
            </w:r>
          </w:p>
        </w:tc>
      </w:tr>
      <w:tr w:rsidR="0019229C" w:rsidRPr="00BB2C42" w:rsidTr="00BB2C42">
        <w:trPr>
          <w:trHeight w:val="20"/>
        </w:trPr>
        <w:tc>
          <w:tcPr>
            <w:tcW w:w="294" w:type="pct"/>
            <w:shd w:val="clear" w:color="auto" w:fill="auto"/>
            <w:noWrap/>
            <w:tcMar>
              <w:top w:w="28" w:type="dxa"/>
              <w:bottom w:w="28" w:type="dxa"/>
            </w:tcMar>
            <w:vAlign w:val="center"/>
            <w:hideMark/>
          </w:tcPr>
          <w:p w:rsidR="0019229C" w:rsidRPr="00BB2C42" w:rsidRDefault="0019229C" w:rsidP="00BB2C42">
            <w:pPr>
              <w:pStyle w:val="afff3"/>
              <w:ind w:firstLine="0"/>
              <w:rPr>
                <w:szCs w:val="24"/>
              </w:rPr>
            </w:pPr>
            <w:r w:rsidRPr="00BB2C42">
              <w:rPr>
                <w:szCs w:val="24"/>
              </w:rPr>
              <w:t>1</w:t>
            </w:r>
          </w:p>
        </w:tc>
        <w:tc>
          <w:tcPr>
            <w:tcW w:w="4706" w:type="pct"/>
            <w:gridSpan w:val="4"/>
            <w:shd w:val="clear" w:color="auto" w:fill="auto"/>
            <w:noWrap/>
            <w:tcMar>
              <w:top w:w="28" w:type="dxa"/>
              <w:bottom w:w="28" w:type="dxa"/>
            </w:tcMar>
            <w:vAlign w:val="center"/>
            <w:hideMark/>
          </w:tcPr>
          <w:p w:rsidR="0019229C" w:rsidRPr="00BB2C42" w:rsidRDefault="0019229C" w:rsidP="00BB2C42">
            <w:pPr>
              <w:pStyle w:val="afff3"/>
              <w:ind w:firstLine="0"/>
              <w:rPr>
                <w:b/>
                <w:bCs/>
                <w:szCs w:val="24"/>
              </w:rPr>
            </w:pPr>
            <w:r w:rsidRPr="00BB2C42">
              <w:rPr>
                <w:b/>
                <w:bCs/>
                <w:szCs w:val="24"/>
              </w:rPr>
              <w:t>Балансы мощности существующей котельной</w:t>
            </w:r>
          </w:p>
        </w:tc>
      </w:tr>
      <w:tr w:rsidR="00D616EA" w:rsidRPr="00BB2C42" w:rsidTr="00BB2C42">
        <w:trPr>
          <w:trHeight w:val="20"/>
        </w:trPr>
        <w:tc>
          <w:tcPr>
            <w:tcW w:w="294"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1.1</w:t>
            </w:r>
          </w:p>
        </w:tc>
        <w:tc>
          <w:tcPr>
            <w:tcW w:w="3139"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Установленная тепловая мощность котельной</w:t>
            </w:r>
          </w:p>
        </w:tc>
        <w:tc>
          <w:tcPr>
            <w:tcW w:w="523"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5,12</w:t>
            </w:r>
          </w:p>
        </w:tc>
        <w:tc>
          <w:tcPr>
            <w:tcW w:w="596"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5,12</w:t>
            </w:r>
          </w:p>
        </w:tc>
      </w:tr>
      <w:tr w:rsidR="00D616EA" w:rsidRPr="00BB2C42" w:rsidTr="00BB2C42">
        <w:trPr>
          <w:trHeight w:val="20"/>
        </w:trPr>
        <w:tc>
          <w:tcPr>
            <w:tcW w:w="294"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1.2</w:t>
            </w:r>
          </w:p>
        </w:tc>
        <w:tc>
          <w:tcPr>
            <w:tcW w:w="3139"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Ограничение тепловой мощности (техническое)</w:t>
            </w:r>
          </w:p>
        </w:tc>
        <w:tc>
          <w:tcPr>
            <w:tcW w:w="523"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w:t>
            </w:r>
          </w:p>
        </w:tc>
        <w:tc>
          <w:tcPr>
            <w:tcW w:w="596"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1.3</w:t>
            </w:r>
          </w:p>
        </w:tc>
        <w:tc>
          <w:tcPr>
            <w:tcW w:w="3139"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Располагаемая (фактическая), тепловая мощность</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B74275" w:rsidP="00BB2C42">
            <w:pPr>
              <w:pStyle w:val="afff3"/>
              <w:ind w:firstLine="0"/>
              <w:rPr>
                <w:szCs w:val="24"/>
              </w:rPr>
            </w:pPr>
            <w:r w:rsidRPr="00BB2C42">
              <w:rPr>
                <w:szCs w:val="24"/>
              </w:rPr>
              <w:t>5,12</w:t>
            </w:r>
          </w:p>
        </w:tc>
        <w:tc>
          <w:tcPr>
            <w:tcW w:w="596" w:type="pct"/>
            <w:shd w:val="clear" w:color="auto" w:fill="auto"/>
            <w:tcMar>
              <w:top w:w="28" w:type="dxa"/>
              <w:bottom w:w="28" w:type="dxa"/>
            </w:tcMar>
            <w:vAlign w:val="center"/>
          </w:tcPr>
          <w:p w:rsidR="00B74275" w:rsidRPr="00BB2C42" w:rsidRDefault="00B74275" w:rsidP="00BB2C42">
            <w:pPr>
              <w:pStyle w:val="afff3"/>
              <w:ind w:firstLine="0"/>
              <w:rPr>
                <w:szCs w:val="24"/>
              </w:rPr>
            </w:pPr>
            <w:r w:rsidRPr="00BB2C42">
              <w:rPr>
                <w:szCs w:val="24"/>
              </w:rPr>
              <w:t>5,12</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1.4</w:t>
            </w:r>
          </w:p>
        </w:tc>
        <w:tc>
          <w:tcPr>
            <w:tcW w:w="3139"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Собственные и хозяйственные нужды</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B74275" w:rsidP="00BB2C42">
            <w:pPr>
              <w:pStyle w:val="afff3"/>
              <w:ind w:firstLine="0"/>
              <w:rPr>
                <w:szCs w:val="24"/>
              </w:rPr>
            </w:pPr>
            <w:r w:rsidRPr="00BB2C42">
              <w:rPr>
                <w:szCs w:val="24"/>
              </w:rPr>
              <w:t>0,116</w:t>
            </w:r>
          </w:p>
        </w:tc>
        <w:tc>
          <w:tcPr>
            <w:tcW w:w="596" w:type="pct"/>
            <w:shd w:val="clear" w:color="auto" w:fill="auto"/>
            <w:tcMar>
              <w:top w:w="28" w:type="dxa"/>
              <w:bottom w:w="28" w:type="dxa"/>
            </w:tcMar>
            <w:vAlign w:val="center"/>
          </w:tcPr>
          <w:p w:rsidR="00B74275" w:rsidRPr="00BB2C42" w:rsidRDefault="00B74275" w:rsidP="00BB2C42">
            <w:pPr>
              <w:pStyle w:val="afff3"/>
              <w:ind w:firstLine="0"/>
              <w:rPr>
                <w:szCs w:val="24"/>
              </w:rPr>
            </w:pPr>
            <w:r w:rsidRPr="00BB2C42">
              <w:rPr>
                <w:szCs w:val="24"/>
              </w:rPr>
              <w:t>0,116</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1.5</w:t>
            </w:r>
          </w:p>
        </w:tc>
        <w:tc>
          <w:tcPr>
            <w:tcW w:w="3139" w:type="pct"/>
            <w:shd w:val="clear" w:color="auto" w:fill="auto"/>
            <w:tcMar>
              <w:top w:w="28" w:type="dxa"/>
              <w:bottom w:w="28" w:type="dxa"/>
            </w:tcMar>
            <w:vAlign w:val="center"/>
            <w:hideMark/>
          </w:tcPr>
          <w:p w:rsidR="00B74275" w:rsidRPr="00BB2C42" w:rsidRDefault="00B74275" w:rsidP="00BB2C42">
            <w:pPr>
              <w:pStyle w:val="afff3"/>
              <w:ind w:firstLine="0"/>
              <w:rPr>
                <w:szCs w:val="24"/>
              </w:rPr>
            </w:pPr>
            <w:r w:rsidRPr="00BB2C42">
              <w:rPr>
                <w:szCs w:val="24"/>
              </w:rPr>
              <w:t>Тепловая мощность котельной нетто (мощность для выдачи в тепловую сеть)</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B74275" w:rsidP="00BB2C42">
            <w:pPr>
              <w:pStyle w:val="afff3"/>
              <w:ind w:firstLine="0"/>
              <w:rPr>
                <w:szCs w:val="24"/>
              </w:rPr>
            </w:pPr>
            <w:r w:rsidRPr="00BB2C42">
              <w:rPr>
                <w:szCs w:val="24"/>
              </w:rPr>
              <w:t>5</w:t>
            </w:r>
          </w:p>
        </w:tc>
        <w:tc>
          <w:tcPr>
            <w:tcW w:w="596" w:type="pct"/>
            <w:shd w:val="clear" w:color="auto" w:fill="auto"/>
            <w:tcMar>
              <w:top w:w="28" w:type="dxa"/>
              <w:bottom w:w="28" w:type="dxa"/>
            </w:tcMar>
            <w:vAlign w:val="center"/>
          </w:tcPr>
          <w:p w:rsidR="00B74275" w:rsidRPr="00BB2C42" w:rsidRDefault="00B74275" w:rsidP="00BB2C42">
            <w:pPr>
              <w:pStyle w:val="afff3"/>
              <w:ind w:firstLine="0"/>
              <w:rPr>
                <w:szCs w:val="24"/>
              </w:rPr>
            </w:pPr>
            <w:r w:rsidRPr="00BB2C42">
              <w:rPr>
                <w:szCs w:val="24"/>
              </w:rPr>
              <w:t>5</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1.6</w:t>
            </w:r>
          </w:p>
        </w:tc>
        <w:tc>
          <w:tcPr>
            <w:tcW w:w="3139" w:type="pct"/>
            <w:shd w:val="clear" w:color="auto" w:fill="auto"/>
            <w:tcMar>
              <w:top w:w="28" w:type="dxa"/>
              <w:bottom w:w="28" w:type="dxa"/>
            </w:tcMar>
            <w:vAlign w:val="center"/>
            <w:hideMark/>
          </w:tcPr>
          <w:p w:rsidR="00B74275" w:rsidRPr="00BB2C42" w:rsidRDefault="00B74275" w:rsidP="00BB2C42">
            <w:pPr>
              <w:pStyle w:val="afff3"/>
              <w:ind w:firstLine="0"/>
              <w:rPr>
                <w:szCs w:val="24"/>
              </w:rPr>
            </w:pPr>
            <w:r w:rsidRPr="00BB2C42">
              <w:rPr>
                <w:szCs w:val="24"/>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B74275" w:rsidP="00BB2C42">
            <w:pPr>
              <w:pStyle w:val="afff3"/>
              <w:ind w:firstLine="0"/>
              <w:rPr>
                <w:szCs w:val="24"/>
              </w:rPr>
            </w:pPr>
            <w:r w:rsidRPr="00BB2C42">
              <w:rPr>
                <w:szCs w:val="24"/>
              </w:rPr>
              <w:t>4,16</w:t>
            </w:r>
          </w:p>
        </w:tc>
        <w:tc>
          <w:tcPr>
            <w:tcW w:w="596" w:type="pct"/>
            <w:shd w:val="clear" w:color="auto" w:fill="auto"/>
            <w:tcMar>
              <w:top w:w="28" w:type="dxa"/>
              <w:bottom w:w="28" w:type="dxa"/>
            </w:tcMar>
            <w:vAlign w:val="center"/>
          </w:tcPr>
          <w:p w:rsidR="00B74275" w:rsidRPr="00BB2C42" w:rsidRDefault="00B74275" w:rsidP="00BB2C42">
            <w:pPr>
              <w:pStyle w:val="afff3"/>
              <w:ind w:firstLine="0"/>
              <w:rPr>
                <w:szCs w:val="24"/>
              </w:rPr>
            </w:pPr>
            <w:r w:rsidRPr="00BB2C42">
              <w:rPr>
                <w:szCs w:val="24"/>
              </w:rPr>
              <w:t>4,16</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2</w:t>
            </w:r>
          </w:p>
        </w:tc>
        <w:tc>
          <w:tcPr>
            <w:tcW w:w="4706" w:type="pct"/>
            <w:gridSpan w:val="4"/>
            <w:shd w:val="clear" w:color="auto" w:fill="auto"/>
            <w:tcMar>
              <w:top w:w="28" w:type="dxa"/>
              <w:bottom w:w="28" w:type="dxa"/>
            </w:tcMar>
            <w:vAlign w:val="center"/>
            <w:hideMark/>
          </w:tcPr>
          <w:p w:rsidR="00B74275" w:rsidRPr="00BB2C42" w:rsidRDefault="00B74275" w:rsidP="00BB2C42">
            <w:pPr>
              <w:pStyle w:val="afff3"/>
              <w:ind w:firstLine="0"/>
              <w:rPr>
                <w:b/>
                <w:bCs/>
                <w:szCs w:val="24"/>
              </w:rPr>
            </w:pPr>
            <w:r w:rsidRPr="00BB2C42">
              <w:rPr>
                <w:b/>
                <w:bCs/>
                <w:szCs w:val="24"/>
              </w:rPr>
              <w:t xml:space="preserve">Подключенная тепловая нагрузка к сущ. котельной, в </w:t>
            </w:r>
            <w:proofErr w:type="spellStart"/>
            <w:r w:rsidRPr="00BB2C42">
              <w:rPr>
                <w:b/>
                <w:bCs/>
                <w:szCs w:val="24"/>
              </w:rPr>
              <w:t>т.ч</w:t>
            </w:r>
            <w:proofErr w:type="spellEnd"/>
            <w:r w:rsidRPr="00BB2C42">
              <w:rPr>
                <w:b/>
                <w:bCs/>
                <w:szCs w:val="24"/>
              </w:rPr>
              <w:t>.:</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2.1</w:t>
            </w:r>
          </w:p>
        </w:tc>
        <w:tc>
          <w:tcPr>
            <w:tcW w:w="3139" w:type="pct"/>
            <w:shd w:val="clear" w:color="auto" w:fill="auto"/>
            <w:tcMar>
              <w:top w:w="28" w:type="dxa"/>
              <w:bottom w:w="28" w:type="dxa"/>
            </w:tcMar>
            <w:vAlign w:val="center"/>
            <w:hideMark/>
          </w:tcPr>
          <w:p w:rsidR="00B74275" w:rsidRPr="00BB2C42" w:rsidRDefault="00B74275" w:rsidP="00BB2C42">
            <w:pPr>
              <w:pStyle w:val="afff3"/>
              <w:ind w:firstLine="0"/>
              <w:rPr>
                <w:szCs w:val="24"/>
              </w:rPr>
            </w:pPr>
            <w:r w:rsidRPr="00BB2C42">
              <w:rPr>
                <w:szCs w:val="24"/>
              </w:rPr>
              <w:t>на отопление</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7211FB" w:rsidP="00BB2C42">
            <w:pPr>
              <w:pStyle w:val="afff3"/>
              <w:ind w:firstLine="0"/>
              <w:rPr>
                <w:szCs w:val="24"/>
              </w:rPr>
            </w:pPr>
            <w:r w:rsidRPr="00BB2C42">
              <w:rPr>
                <w:szCs w:val="24"/>
              </w:rPr>
              <w:t>3,48</w:t>
            </w:r>
          </w:p>
        </w:tc>
        <w:tc>
          <w:tcPr>
            <w:tcW w:w="596" w:type="pct"/>
            <w:shd w:val="clear" w:color="auto" w:fill="auto"/>
            <w:tcMar>
              <w:top w:w="28" w:type="dxa"/>
              <w:bottom w:w="28" w:type="dxa"/>
            </w:tcMar>
            <w:vAlign w:val="center"/>
          </w:tcPr>
          <w:p w:rsidR="00B74275" w:rsidRPr="00BB2C42" w:rsidRDefault="007211FB" w:rsidP="00BB2C42">
            <w:pPr>
              <w:pStyle w:val="afff3"/>
              <w:ind w:firstLine="0"/>
              <w:rPr>
                <w:szCs w:val="24"/>
              </w:rPr>
            </w:pPr>
            <w:r w:rsidRPr="00BB2C42">
              <w:rPr>
                <w:szCs w:val="24"/>
              </w:rPr>
              <w:t>3,48</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p>
        </w:tc>
        <w:tc>
          <w:tcPr>
            <w:tcW w:w="3139" w:type="pct"/>
            <w:shd w:val="clear" w:color="auto" w:fill="auto"/>
            <w:tcMar>
              <w:top w:w="28" w:type="dxa"/>
              <w:bottom w:w="28" w:type="dxa"/>
            </w:tcMar>
            <w:vAlign w:val="center"/>
            <w:hideMark/>
          </w:tcPr>
          <w:p w:rsidR="00B74275" w:rsidRPr="00BB2C42" w:rsidRDefault="00B74275" w:rsidP="00BB2C42">
            <w:pPr>
              <w:pStyle w:val="afff3"/>
              <w:ind w:firstLine="0"/>
              <w:rPr>
                <w:szCs w:val="24"/>
              </w:rPr>
            </w:pPr>
            <w:r w:rsidRPr="00BB2C42">
              <w:rPr>
                <w:szCs w:val="24"/>
              </w:rPr>
              <w:t>на вентиляцию</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7211FB" w:rsidP="00BB2C42">
            <w:pPr>
              <w:pStyle w:val="afff3"/>
              <w:ind w:firstLine="0"/>
              <w:rPr>
                <w:szCs w:val="24"/>
              </w:rPr>
            </w:pPr>
            <w:r w:rsidRPr="00BB2C42">
              <w:rPr>
                <w:szCs w:val="24"/>
              </w:rPr>
              <w:t>-</w:t>
            </w:r>
          </w:p>
        </w:tc>
        <w:tc>
          <w:tcPr>
            <w:tcW w:w="596" w:type="pct"/>
            <w:shd w:val="clear" w:color="auto" w:fill="auto"/>
            <w:tcMar>
              <w:top w:w="28" w:type="dxa"/>
              <w:bottom w:w="28" w:type="dxa"/>
            </w:tcMar>
            <w:vAlign w:val="center"/>
          </w:tcPr>
          <w:p w:rsidR="00B74275" w:rsidRPr="00BB2C42" w:rsidRDefault="007211FB" w:rsidP="00BB2C42">
            <w:pPr>
              <w:pStyle w:val="afff3"/>
              <w:ind w:firstLine="0"/>
              <w:rPr>
                <w:szCs w:val="24"/>
              </w:rPr>
            </w:pPr>
            <w:r w:rsidRPr="00BB2C42">
              <w:rPr>
                <w:szCs w:val="24"/>
              </w:rPr>
              <w:t>-</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2.2</w:t>
            </w:r>
          </w:p>
        </w:tc>
        <w:tc>
          <w:tcPr>
            <w:tcW w:w="3139"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на системы  ГВС</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7211FB" w:rsidP="00BB2C42">
            <w:pPr>
              <w:pStyle w:val="afff3"/>
              <w:ind w:firstLine="0"/>
              <w:rPr>
                <w:szCs w:val="24"/>
              </w:rPr>
            </w:pPr>
            <w:r w:rsidRPr="00BB2C42">
              <w:rPr>
                <w:szCs w:val="24"/>
              </w:rPr>
              <w:t>1,08</w:t>
            </w:r>
          </w:p>
        </w:tc>
        <w:tc>
          <w:tcPr>
            <w:tcW w:w="596" w:type="pct"/>
            <w:shd w:val="clear" w:color="auto" w:fill="auto"/>
            <w:tcMar>
              <w:top w:w="28" w:type="dxa"/>
              <w:bottom w:w="28" w:type="dxa"/>
            </w:tcMar>
            <w:vAlign w:val="center"/>
          </w:tcPr>
          <w:p w:rsidR="00B74275" w:rsidRPr="00BB2C42" w:rsidRDefault="007211FB" w:rsidP="00BB2C42">
            <w:pPr>
              <w:pStyle w:val="afff3"/>
              <w:ind w:firstLine="0"/>
              <w:rPr>
                <w:szCs w:val="24"/>
              </w:rPr>
            </w:pPr>
            <w:r w:rsidRPr="00BB2C42">
              <w:rPr>
                <w:szCs w:val="24"/>
              </w:rPr>
              <w:t>1,08</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2.3</w:t>
            </w:r>
          </w:p>
        </w:tc>
        <w:tc>
          <w:tcPr>
            <w:tcW w:w="3139"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пар на промышленные нужды 10-16 кгс/см</w:t>
            </w:r>
            <w:r w:rsidRPr="00BB2C42">
              <w:rPr>
                <w:szCs w:val="24"/>
                <w:vertAlign w:val="superscript"/>
              </w:rPr>
              <w:t>2</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B74275" w:rsidP="00BB2C42">
            <w:pPr>
              <w:pStyle w:val="afff3"/>
              <w:ind w:firstLine="0"/>
              <w:rPr>
                <w:szCs w:val="24"/>
              </w:rPr>
            </w:pPr>
            <w:r w:rsidRPr="00BB2C42">
              <w:rPr>
                <w:szCs w:val="24"/>
              </w:rPr>
              <w:t>-</w:t>
            </w:r>
          </w:p>
        </w:tc>
        <w:tc>
          <w:tcPr>
            <w:tcW w:w="596" w:type="pct"/>
            <w:shd w:val="clear" w:color="auto" w:fill="auto"/>
            <w:tcMar>
              <w:top w:w="28" w:type="dxa"/>
              <w:bottom w:w="28" w:type="dxa"/>
            </w:tcMar>
            <w:vAlign w:val="center"/>
          </w:tcPr>
          <w:p w:rsidR="00B74275" w:rsidRPr="00BB2C42" w:rsidRDefault="00B74275" w:rsidP="00BB2C42">
            <w:pPr>
              <w:pStyle w:val="afff3"/>
              <w:ind w:firstLine="0"/>
              <w:rPr>
                <w:szCs w:val="24"/>
              </w:rPr>
            </w:pPr>
            <w:r w:rsidRPr="00BB2C42">
              <w:rPr>
                <w:szCs w:val="24"/>
              </w:rPr>
              <w:t>-</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2.4</w:t>
            </w:r>
          </w:p>
        </w:tc>
        <w:tc>
          <w:tcPr>
            <w:tcW w:w="3139" w:type="pct"/>
            <w:shd w:val="clear" w:color="auto" w:fill="auto"/>
            <w:tcMar>
              <w:top w:w="28" w:type="dxa"/>
              <w:bottom w:w="28" w:type="dxa"/>
            </w:tcMar>
            <w:vAlign w:val="center"/>
            <w:hideMark/>
          </w:tcPr>
          <w:p w:rsidR="00B74275" w:rsidRPr="00BB2C42" w:rsidRDefault="00B74275" w:rsidP="00BB2C42">
            <w:pPr>
              <w:pStyle w:val="afff3"/>
              <w:ind w:firstLine="0"/>
              <w:rPr>
                <w:szCs w:val="24"/>
              </w:rPr>
            </w:pPr>
            <w:r w:rsidRPr="00BB2C42">
              <w:rPr>
                <w:szCs w:val="24"/>
              </w:rPr>
              <w:t>Суммарная подключенная тепловая нагрузка</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7211FB" w:rsidP="00BB2C42">
            <w:pPr>
              <w:pStyle w:val="afff3"/>
              <w:ind w:firstLine="0"/>
              <w:rPr>
                <w:szCs w:val="24"/>
              </w:rPr>
            </w:pPr>
            <w:r w:rsidRPr="00BB2C42">
              <w:rPr>
                <w:szCs w:val="24"/>
              </w:rPr>
              <w:t>5,12</w:t>
            </w:r>
          </w:p>
        </w:tc>
        <w:tc>
          <w:tcPr>
            <w:tcW w:w="596" w:type="pct"/>
            <w:shd w:val="clear" w:color="auto" w:fill="auto"/>
            <w:tcMar>
              <w:top w:w="28" w:type="dxa"/>
              <w:bottom w:w="28" w:type="dxa"/>
            </w:tcMar>
            <w:vAlign w:val="center"/>
          </w:tcPr>
          <w:p w:rsidR="00B74275" w:rsidRPr="00BB2C42" w:rsidRDefault="007211FB" w:rsidP="00BB2C42">
            <w:pPr>
              <w:pStyle w:val="afff3"/>
              <w:ind w:firstLine="0"/>
              <w:rPr>
                <w:szCs w:val="24"/>
              </w:rPr>
            </w:pPr>
            <w:r w:rsidRPr="00BB2C42">
              <w:rPr>
                <w:szCs w:val="24"/>
              </w:rPr>
              <w:t>5,12</w:t>
            </w:r>
          </w:p>
        </w:tc>
      </w:tr>
      <w:tr w:rsidR="00B74275" w:rsidRPr="00BB2C42" w:rsidTr="00BB2C42">
        <w:trPr>
          <w:trHeight w:val="20"/>
        </w:trPr>
        <w:tc>
          <w:tcPr>
            <w:tcW w:w="294"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2.5</w:t>
            </w:r>
          </w:p>
        </w:tc>
        <w:tc>
          <w:tcPr>
            <w:tcW w:w="3139" w:type="pct"/>
            <w:shd w:val="clear" w:color="auto" w:fill="auto"/>
            <w:tcMar>
              <w:top w:w="28" w:type="dxa"/>
              <w:bottom w:w="28" w:type="dxa"/>
            </w:tcMar>
            <w:vAlign w:val="center"/>
            <w:hideMark/>
          </w:tcPr>
          <w:p w:rsidR="00B74275" w:rsidRPr="00BB2C42" w:rsidRDefault="00B74275" w:rsidP="00BB2C42">
            <w:pPr>
              <w:pStyle w:val="afff3"/>
              <w:ind w:firstLine="0"/>
              <w:rPr>
                <w:szCs w:val="24"/>
              </w:rPr>
            </w:pPr>
            <w:r w:rsidRPr="00BB2C42">
              <w:rPr>
                <w:szCs w:val="24"/>
              </w:rPr>
              <w:t>Резерв (+) / дефицит (-), тепловой мощности котельной (все котлы в исправном состоянии)</w:t>
            </w:r>
          </w:p>
        </w:tc>
        <w:tc>
          <w:tcPr>
            <w:tcW w:w="523" w:type="pct"/>
            <w:shd w:val="clear" w:color="auto" w:fill="auto"/>
            <w:noWrap/>
            <w:tcMar>
              <w:top w:w="28" w:type="dxa"/>
              <w:bottom w:w="28" w:type="dxa"/>
            </w:tcMar>
            <w:vAlign w:val="center"/>
            <w:hideMark/>
          </w:tcPr>
          <w:p w:rsidR="00B74275" w:rsidRPr="00BB2C42" w:rsidRDefault="00B74275" w:rsidP="00BB2C42">
            <w:pPr>
              <w:pStyle w:val="afff3"/>
              <w:ind w:firstLine="0"/>
              <w:rPr>
                <w:szCs w:val="24"/>
              </w:rPr>
            </w:pPr>
            <w:r w:rsidRPr="00BB2C42">
              <w:rPr>
                <w:szCs w:val="24"/>
              </w:rPr>
              <w:t>Гкал/ч</w:t>
            </w:r>
          </w:p>
        </w:tc>
        <w:tc>
          <w:tcPr>
            <w:tcW w:w="448" w:type="pct"/>
            <w:shd w:val="clear" w:color="auto" w:fill="auto"/>
            <w:noWrap/>
            <w:tcMar>
              <w:top w:w="28" w:type="dxa"/>
              <w:bottom w:w="28" w:type="dxa"/>
            </w:tcMar>
            <w:vAlign w:val="center"/>
          </w:tcPr>
          <w:p w:rsidR="00B74275" w:rsidRPr="00BB2C42" w:rsidRDefault="007211FB" w:rsidP="00BB2C42">
            <w:pPr>
              <w:pStyle w:val="afff3"/>
              <w:ind w:firstLine="0"/>
              <w:rPr>
                <w:szCs w:val="24"/>
              </w:rPr>
            </w:pPr>
            <w:r w:rsidRPr="00BB2C42">
              <w:rPr>
                <w:szCs w:val="24"/>
              </w:rPr>
              <w:t>0</w:t>
            </w:r>
          </w:p>
        </w:tc>
        <w:tc>
          <w:tcPr>
            <w:tcW w:w="596" w:type="pct"/>
            <w:shd w:val="clear" w:color="auto" w:fill="auto"/>
            <w:tcMar>
              <w:top w:w="28" w:type="dxa"/>
              <w:bottom w:w="28" w:type="dxa"/>
            </w:tcMar>
            <w:vAlign w:val="center"/>
          </w:tcPr>
          <w:p w:rsidR="00B74275" w:rsidRPr="00BB2C42" w:rsidRDefault="007211FB" w:rsidP="00BB2C42">
            <w:pPr>
              <w:pStyle w:val="afff3"/>
              <w:ind w:firstLine="0"/>
              <w:rPr>
                <w:szCs w:val="24"/>
              </w:rPr>
            </w:pPr>
            <w:r w:rsidRPr="00BB2C42">
              <w:rPr>
                <w:szCs w:val="24"/>
              </w:rPr>
              <w:t>0</w:t>
            </w:r>
          </w:p>
        </w:tc>
      </w:tr>
    </w:tbl>
    <w:p w:rsidR="00D8430E" w:rsidRPr="00BB2C42" w:rsidRDefault="00D8430E" w:rsidP="00BB2C42">
      <w:pPr>
        <w:pStyle w:val="afff3"/>
        <w:ind w:firstLine="0"/>
        <w:rPr>
          <w:szCs w:val="24"/>
          <w:highlight w:val="yellow"/>
        </w:rPr>
      </w:pPr>
    </w:p>
    <w:p w:rsidR="00594B57" w:rsidRPr="00BB2C42" w:rsidRDefault="00594B57" w:rsidP="00BB2C42">
      <w:pPr>
        <w:pStyle w:val="afff3"/>
        <w:ind w:firstLine="0"/>
        <w:rPr>
          <w:szCs w:val="24"/>
        </w:rPr>
      </w:pPr>
      <w:r w:rsidRPr="00BB2C42">
        <w:rPr>
          <w:szCs w:val="24"/>
        </w:rPr>
        <w:t>Таблица 3.</w:t>
      </w:r>
      <w:r w:rsidR="00C55EC1" w:rsidRPr="00BB2C42">
        <w:rPr>
          <w:szCs w:val="24"/>
        </w:rPr>
        <w:t>3</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839"/>
        <w:gridCol w:w="1085"/>
        <w:gridCol w:w="1073"/>
        <w:gridCol w:w="1071"/>
      </w:tblGrid>
      <w:tr w:rsidR="00D21AA3" w:rsidRPr="00BB2C42" w:rsidTr="0061287E">
        <w:trPr>
          <w:trHeight w:val="437"/>
          <w:tblHeader/>
        </w:trPr>
        <w:tc>
          <w:tcPr>
            <w:tcW w:w="302" w:type="pct"/>
            <w:shd w:val="clear" w:color="auto" w:fill="auto"/>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 п/п</w:t>
            </w:r>
          </w:p>
        </w:tc>
        <w:tc>
          <w:tcPr>
            <w:tcW w:w="3025" w:type="pct"/>
            <w:shd w:val="clear" w:color="auto" w:fill="auto"/>
            <w:noWrap/>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Наименование</w:t>
            </w:r>
          </w:p>
        </w:tc>
        <w:tc>
          <w:tcPr>
            <w:tcW w:w="562" w:type="pct"/>
            <w:shd w:val="clear" w:color="auto" w:fill="auto"/>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Ед. изм.</w:t>
            </w:r>
          </w:p>
        </w:tc>
        <w:tc>
          <w:tcPr>
            <w:tcW w:w="556" w:type="pct"/>
            <w:shd w:val="clear" w:color="auto" w:fill="auto"/>
            <w:noWrap/>
            <w:tcMar>
              <w:top w:w="28" w:type="dxa"/>
              <w:bottom w:w="28" w:type="dxa"/>
            </w:tcMar>
            <w:vAlign w:val="center"/>
            <w:hideMark/>
          </w:tcPr>
          <w:p w:rsidR="00D21AA3" w:rsidRPr="00BB2C42" w:rsidRDefault="00D21AA3" w:rsidP="00BB2C42">
            <w:pPr>
              <w:pStyle w:val="afff3"/>
              <w:ind w:firstLine="0"/>
              <w:rPr>
                <w:b/>
                <w:szCs w:val="24"/>
              </w:rPr>
            </w:pPr>
            <w:r w:rsidRPr="00BB2C42">
              <w:rPr>
                <w:b/>
                <w:szCs w:val="24"/>
              </w:rPr>
              <w:t>2014</w:t>
            </w:r>
          </w:p>
        </w:tc>
        <w:tc>
          <w:tcPr>
            <w:tcW w:w="555" w:type="pct"/>
            <w:tcMar>
              <w:top w:w="28" w:type="dxa"/>
              <w:bottom w:w="28" w:type="dxa"/>
            </w:tcMar>
            <w:vAlign w:val="center"/>
          </w:tcPr>
          <w:p w:rsidR="00D21AA3" w:rsidRPr="00BB2C42" w:rsidRDefault="00D21AA3" w:rsidP="00BB2C42">
            <w:pPr>
              <w:pStyle w:val="afff3"/>
              <w:ind w:firstLine="0"/>
              <w:rPr>
                <w:b/>
                <w:szCs w:val="24"/>
              </w:rPr>
            </w:pPr>
            <w:r w:rsidRPr="00BB2C42">
              <w:rPr>
                <w:b/>
                <w:szCs w:val="24"/>
              </w:rPr>
              <w:t>2015-2030гг.</w:t>
            </w:r>
          </w:p>
        </w:tc>
      </w:tr>
      <w:tr w:rsidR="00594B57" w:rsidRPr="00BB2C42" w:rsidTr="0061287E">
        <w:trPr>
          <w:trHeight w:val="20"/>
        </w:trPr>
        <w:tc>
          <w:tcPr>
            <w:tcW w:w="302" w:type="pct"/>
            <w:shd w:val="clear" w:color="auto" w:fill="auto"/>
            <w:noWrap/>
            <w:tcMar>
              <w:top w:w="28" w:type="dxa"/>
              <w:bottom w:w="28" w:type="dxa"/>
            </w:tcMar>
            <w:vAlign w:val="center"/>
            <w:hideMark/>
          </w:tcPr>
          <w:p w:rsidR="00594B57" w:rsidRPr="00BB2C42" w:rsidRDefault="00594B57" w:rsidP="00BB2C42">
            <w:pPr>
              <w:pStyle w:val="afff3"/>
              <w:ind w:firstLine="0"/>
              <w:rPr>
                <w:szCs w:val="24"/>
              </w:rPr>
            </w:pPr>
          </w:p>
        </w:tc>
        <w:tc>
          <w:tcPr>
            <w:tcW w:w="4698" w:type="pct"/>
            <w:gridSpan w:val="4"/>
            <w:tcMar>
              <w:top w:w="28" w:type="dxa"/>
              <w:bottom w:w="28" w:type="dxa"/>
            </w:tcMar>
          </w:tcPr>
          <w:p w:rsidR="00594B57" w:rsidRPr="00BB2C42" w:rsidRDefault="00D8430E" w:rsidP="00BB2C42">
            <w:pPr>
              <w:pStyle w:val="afff3"/>
              <w:ind w:firstLine="0"/>
              <w:rPr>
                <w:b/>
                <w:szCs w:val="24"/>
              </w:rPr>
            </w:pPr>
            <w:r w:rsidRPr="00BB2C42">
              <w:rPr>
                <w:b/>
                <w:szCs w:val="24"/>
              </w:rPr>
              <w:t>Котельная №5 п. Парковый</w:t>
            </w:r>
          </w:p>
        </w:tc>
      </w:tr>
      <w:tr w:rsidR="00594B57" w:rsidRPr="00BB2C42" w:rsidTr="0061287E">
        <w:trPr>
          <w:trHeight w:val="20"/>
        </w:trPr>
        <w:tc>
          <w:tcPr>
            <w:tcW w:w="302" w:type="pct"/>
            <w:shd w:val="clear" w:color="auto" w:fill="auto"/>
            <w:noWrap/>
            <w:tcMar>
              <w:top w:w="28" w:type="dxa"/>
              <w:bottom w:w="28" w:type="dxa"/>
            </w:tcMar>
            <w:vAlign w:val="center"/>
            <w:hideMark/>
          </w:tcPr>
          <w:p w:rsidR="00594B57" w:rsidRPr="00BB2C42" w:rsidRDefault="00594B57" w:rsidP="00BB2C42">
            <w:pPr>
              <w:pStyle w:val="afff3"/>
              <w:ind w:firstLine="0"/>
              <w:rPr>
                <w:szCs w:val="24"/>
              </w:rPr>
            </w:pPr>
            <w:r w:rsidRPr="00BB2C42">
              <w:rPr>
                <w:szCs w:val="24"/>
              </w:rPr>
              <w:t>1</w:t>
            </w:r>
          </w:p>
        </w:tc>
        <w:tc>
          <w:tcPr>
            <w:tcW w:w="4698" w:type="pct"/>
            <w:gridSpan w:val="4"/>
            <w:shd w:val="clear" w:color="auto" w:fill="auto"/>
            <w:noWrap/>
            <w:tcMar>
              <w:top w:w="28" w:type="dxa"/>
              <w:bottom w:w="28" w:type="dxa"/>
            </w:tcMar>
            <w:vAlign w:val="center"/>
            <w:hideMark/>
          </w:tcPr>
          <w:p w:rsidR="00594B57" w:rsidRPr="00BB2C42" w:rsidRDefault="00594B57" w:rsidP="00BB2C42">
            <w:pPr>
              <w:pStyle w:val="afff3"/>
              <w:ind w:firstLine="0"/>
              <w:rPr>
                <w:b/>
                <w:bCs/>
                <w:szCs w:val="24"/>
              </w:rPr>
            </w:pPr>
            <w:r w:rsidRPr="00BB2C42">
              <w:rPr>
                <w:b/>
                <w:bCs/>
                <w:szCs w:val="24"/>
              </w:rPr>
              <w:t>Балансы мощности существующей котельной</w:t>
            </w:r>
          </w:p>
        </w:tc>
      </w:tr>
      <w:tr w:rsidR="00D616EA" w:rsidRPr="00BB2C42" w:rsidTr="00F41373">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1.1</w:t>
            </w:r>
          </w:p>
        </w:tc>
        <w:tc>
          <w:tcPr>
            <w:tcW w:w="3025"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Установленная тепловая мощность котельной</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3,25</w:t>
            </w:r>
          </w:p>
        </w:tc>
        <w:tc>
          <w:tcPr>
            <w:tcW w:w="555"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3,25</w:t>
            </w:r>
          </w:p>
        </w:tc>
      </w:tr>
      <w:tr w:rsidR="00D616EA" w:rsidRPr="00BB2C42" w:rsidTr="00B7427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1.2</w:t>
            </w:r>
          </w:p>
        </w:tc>
        <w:tc>
          <w:tcPr>
            <w:tcW w:w="3025"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Ограничение тепловой мощности (техническое)</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w:t>
            </w:r>
          </w:p>
        </w:tc>
        <w:tc>
          <w:tcPr>
            <w:tcW w:w="555"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w:t>
            </w:r>
          </w:p>
        </w:tc>
      </w:tr>
      <w:tr w:rsidR="00D616EA" w:rsidRPr="00BB2C42" w:rsidTr="00B7427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1.3</w:t>
            </w:r>
          </w:p>
        </w:tc>
        <w:tc>
          <w:tcPr>
            <w:tcW w:w="3025"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Располагаемая (фактическая), тепловая мощность</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3,25</w:t>
            </w:r>
          </w:p>
        </w:tc>
        <w:tc>
          <w:tcPr>
            <w:tcW w:w="555"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3,25</w:t>
            </w:r>
          </w:p>
        </w:tc>
      </w:tr>
      <w:tr w:rsidR="00D616EA" w:rsidRPr="00BB2C42" w:rsidTr="00F41373">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1.4</w:t>
            </w:r>
          </w:p>
        </w:tc>
        <w:tc>
          <w:tcPr>
            <w:tcW w:w="3025"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Собственные и хозяйственные нужды</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0,074</w:t>
            </w:r>
          </w:p>
        </w:tc>
        <w:tc>
          <w:tcPr>
            <w:tcW w:w="555"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0,074</w:t>
            </w:r>
          </w:p>
        </w:tc>
      </w:tr>
      <w:tr w:rsidR="00D616EA" w:rsidRPr="00BB2C42" w:rsidTr="00F41373">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1.5</w:t>
            </w:r>
          </w:p>
        </w:tc>
        <w:tc>
          <w:tcPr>
            <w:tcW w:w="3025" w:type="pct"/>
            <w:shd w:val="clear" w:color="auto" w:fill="auto"/>
            <w:tcMar>
              <w:top w:w="28" w:type="dxa"/>
              <w:bottom w:w="28" w:type="dxa"/>
            </w:tcMar>
            <w:vAlign w:val="center"/>
            <w:hideMark/>
          </w:tcPr>
          <w:p w:rsidR="00D616EA" w:rsidRPr="00BB2C42" w:rsidRDefault="00D616EA" w:rsidP="00BB2C42">
            <w:pPr>
              <w:pStyle w:val="afff3"/>
              <w:ind w:firstLine="0"/>
              <w:rPr>
                <w:szCs w:val="24"/>
              </w:rPr>
            </w:pPr>
            <w:r w:rsidRPr="00BB2C42">
              <w:rPr>
                <w:szCs w:val="24"/>
              </w:rPr>
              <w:t>Тепловая мощность котельной нетто (мощность для выдачи в тепловую сеть)</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3,18</w:t>
            </w:r>
          </w:p>
        </w:tc>
        <w:tc>
          <w:tcPr>
            <w:tcW w:w="555"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3,18</w:t>
            </w:r>
          </w:p>
        </w:tc>
      </w:tr>
      <w:tr w:rsidR="00D616EA" w:rsidRPr="00BB2C42" w:rsidTr="00B7427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1.6</w:t>
            </w:r>
          </w:p>
        </w:tc>
        <w:tc>
          <w:tcPr>
            <w:tcW w:w="3025" w:type="pct"/>
            <w:shd w:val="clear" w:color="auto" w:fill="auto"/>
            <w:tcMar>
              <w:top w:w="28" w:type="dxa"/>
              <w:bottom w:w="28" w:type="dxa"/>
            </w:tcMar>
            <w:vAlign w:val="center"/>
            <w:hideMark/>
          </w:tcPr>
          <w:p w:rsidR="00D616EA" w:rsidRPr="00BB2C42" w:rsidRDefault="00D616EA" w:rsidP="00BB2C42">
            <w:pPr>
              <w:pStyle w:val="afff3"/>
              <w:ind w:firstLine="0"/>
              <w:rPr>
                <w:szCs w:val="24"/>
              </w:rPr>
            </w:pPr>
            <w:r w:rsidRPr="00BB2C42">
              <w:rPr>
                <w:szCs w:val="24"/>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2,65</w:t>
            </w:r>
          </w:p>
        </w:tc>
        <w:tc>
          <w:tcPr>
            <w:tcW w:w="555"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2,65</w:t>
            </w:r>
          </w:p>
        </w:tc>
      </w:tr>
      <w:tr w:rsidR="00594B57" w:rsidRPr="00BB2C42" w:rsidTr="0061287E">
        <w:trPr>
          <w:trHeight w:val="20"/>
        </w:trPr>
        <w:tc>
          <w:tcPr>
            <w:tcW w:w="302" w:type="pct"/>
            <w:shd w:val="clear" w:color="auto" w:fill="auto"/>
            <w:noWrap/>
            <w:tcMar>
              <w:top w:w="28" w:type="dxa"/>
              <w:bottom w:w="28" w:type="dxa"/>
            </w:tcMar>
            <w:vAlign w:val="center"/>
            <w:hideMark/>
          </w:tcPr>
          <w:p w:rsidR="00594B57" w:rsidRPr="00BB2C42" w:rsidRDefault="00594B57" w:rsidP="00BB2C42">
            <w:pPr>
              <w:pStyle w:val="afff3"/>
              <w:ind w:firstLine="0"/>
              <w:rPr>
                <w:szCs w:val="24"/>
              </w:rPr>
            </w:pPr>
            <w:r w:rsidRPr="00BB2C42">
              <w:rPr>
                <w:szCs w:val="24"/>
              </w:rPr>
              <w:t>2</w:t>
            </w:r>
          </w:p>
        </w:tc>
        <w:tc>
          <w:tcPr>
            <w:tcW w:w="4698" w:type="pct"/>
            <w:gridSpan w:val="4"/>
            <w:shd w:val="clear" w:color="auto" w:fill="auto"/>
            <w:tcMar>
              <w:top w:w="28" w:type="dxa"/>
              <w:bottom w:w="28" w:type="dxa"/>
            </w:tcMar>
            <w:vAlign w:val="center"/>
            <w:hideMark/>
          </w:tcPr>
          <w:p w:rsidR="00594B57" w:rsidRPr="00BB2C42" w:rsidRDefault="00594B57" w:rsidP="00BB2C42">
            <w:pPr>
              <w:pStyle w:val="afff3"/>
              <w:ind w:firstLine="0"/>
              <w:rPr>
                <w:b/>
                <w:bCs/>
                <w:szCs w:val="24"/>
              </w:rPr>
            </w:pPr>
            <w:r w:rsidRPr="00BB2C42">
              <w:rPr>
                <w:b/>
                <w:bCs/>
                <w:szCs w:val="24"/>
              </w:rPr>
              <w:t xml:space="preserve">Подключенная тепловая нагрузка к сущ. котельной, в </w:t>
            </w:r>
            <w:proofErr w:type="spellStart"/>
            <w:r w:rsidRPr="00BB2C42">
              <w:rPr>
                <w:b/>
                <w:bCs/>
                <w:szCs w:val="24"/>
              </w:rPr>
              <w:t>т.ч</w:t>
            </w:r>
            <w:proofErr w:type="spellEnd"/>
            <w:r w:rsidRPr="00BB2C42">
              <w:rPr>
                <w:b/>
                <w:bCs/>
                <w:szCs w:val="24"/>
              </w:rPr>
              <w:t>.:</w:t>
            </w:r>
          </w:p>
        </w:tc>
      </w:tr>
      <w:tr w:rsidR="00D616EA" w:rsidRPr="00BB2C42" w:rsidTr="00D727C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2.1</w:t>
            </w:r>
          </w:p>
        </w:tc>
        <w:tc>
          <w:tcPr>
            <w:tcW w:w="3025" w:type="pct"/>
            <w:shd w:val="clear" w:color="auto" w:fill="auto"/>
            <w:tcMar>
              <w:top w:w="28" w:type="dxa"/>
              <w:bottom w:w="28" w:type="dxa"/>
            </w:tcMar>
            <w:vAlign w:val="center"/>
            <w:hideMark/>
          </w:tcPr>
          <w:p w:rsidR="00D616EA" w:rsidRPr="00BB2C42" w:rsidRDefault="00D616EA" w:rsidP="00BB2C42">
            <w:pPr>
              <w:pStyle w:val="afff3"/>
              <w:ind w:firstLine="0"/>
              <w:rPr>
                <w:szCs w:val="24"/>
              </w:rPr>
            </w:pPr>
            <w:r w:rsidRPr="00BB2C42">
              <w:rPr>
                <w:szCs w:val="24"/>
              </w:rPr>
              <w:t>на отопление</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7211FB" w:rsidP="00BB2C42">
            <w:pPr>
              <w:pStyle w:val="afff3"/>
              <w:ind w:firstLine="0"/>
              <w:rPr>
                <w:szCs w:val="24"/>
              </w:rPr>
            </w:pPr>
            <w:r w:rsidRPr="00BB2C42">
              <w:rPr>
                <w:szCs w:val="24"/>
              </w:rPr>
              <w:t>2,17</w:t>
            </w:r>
          </w:p>
        </w:tc>
        <w:tc>
          <w:tcPr>
            <w:tcW w:w="555" w:type="pct"/>
            <w:shd w:val="clear" w:color="auto" w:fill="auto"/>
            <w:tcMar>
              <w:top w:w="28" w:type="dxa"/>
              <w:bottom w:w="28" w:type="dxa"/>
            </w:tcMar>
            <w:vAlign w:val="center"/>
          </w:tcPr>
          <w:p w:rsidR="00D616EA" w:rsidRPr="00BB2C42" w:rsidRDefault="007211FB" w:rsidP="00BB2C42">
            <w:pPr>
              <w:pStyle w:val="afff3"/>
              <w:ind w:firstLine="0"/>
              <w:rPr>
                <w:szCs w:val="24"/>
              </w:rPr>
            </w:pPr>
            <w:r w:rsidRPr="00BB2C42">
              <w:rPr>
                <w:szCs w:val="24"/>
              </w:rPr>
              <w:t>2,17</w:t>
            </w:r>
          </w:p>
        </w:tc>
      </w:tr>
      <w:tr w:rsidR="00D616EA" w:rsidRPr="00BB2C42" w:rsidTr="00D727C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p>
        </w:tc>
        <w:tc>
          <w:tcPr>
            <w:tcW w:w="3025" w:type="pct"/>
            <w:shd w:val="clear" w:color="auto" w:fill="auto"/>
            <w:tcMar>
              <w:top w:w="28" w:type="dxa"/>
              <w:bottom w:w="28" w:type="dxa"/>
            </w:tcMar>
            <w:vAlign w:val="center"/>
            <w:hideMark/>
          </w:tcPr>
          <w:p w:rsidR="00D616EA" w:rsidRPr="00BB2C42" w:rsidRDefault="00D616EA" w:rsidP="00BB2C42">
            <w:pPr>
              <w:pStyle w:val="afff3"/>
              <w:ind w:firstLine="0"/>
              <w:rPr>
                <w:szCs w:val="24"/>
              </w:rPr>
            </w:pPr>
            <w:r w:rsidRPr="00BB2C42">
              <w:rPr>
                <w:szCs w:val="24"/>
              </w:rPr>
              <w:t>на вентиляцию</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7211FB" w:rsidP="00BB2C42">
            <w:pPr>
              <w:pStyle w:val="afff3"/>
              <w:ind w:firstLine="0"/>
              <w:rPr>
                <w:szCs w:val="24"/>
              </w:rPr>
            </w:pPr>
            <w:r w:rsidRPr="00BB2C42">
              <w:rPr>
                <w:szCs w:val="24"/>
              </w:rPr>
              <w:t>-</w:t>
            </w:r>
          </w:p>
        </w:tc>
        <w:tc>
          <w:tcPr>
            <w:tcW w:w="555" w:type="pct"/>
            <w:shd w:val="clear" w:color="auto" w:fill="auto"/>
            <w:tcMar>
              <w:top w:w="28" w:type="dxa"/>
              <w:bottom w:w="28" w:type="dxa"/>
            </w:tcMar>
            <w:vAlign w:val="center"/>
          </w:tcPr>
          <w:p w:rsidR="00D616EA" w:rsidRPr="00BB2C42" w:rsidRDefault="007211FB" w:rsidP="00BB2C42">
            <w:pPr>
              <w:pStyle w:val="afff3"/>
              <w:ind w:firstLine="0"/>
              <w:rPr>
                <w:szCs w:val="24"/>
              </w:rPr>
            </w:pPr>
            <w:r w:rsidRPr="00BB2C42">
              <w:rPr>
                <w:szCs w:val="24"/>
              </w:rPr>
              <w:t>-</w:t>
            </w:r>
          </w:p>
        </w:tc>
      </w:tr>
      <w:tr w:rsidR="00D616EA" w:rsidRPr="00BB2C42" w:rsidTr="00D727C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2.2</w:t>
            </w:r>
          </w:p>
        </w:tc>
        <w:tc>
          <w:tcPr>
            <w:tcW w:w="3025"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на системы  ГВС</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7211FB" w:rsidP="00BB2C42">
            <w:pPr>
              <w:pStyle w:val="afff3"/>
              <w:ind w:firstLine="0"/>
              <w:rPr>
                <w:szCs w:val="24"/>
              </w:rPr>
            </w:pPr>
            <w:r w:rsidRPr="00BB2C42">
              <w:rPr>
                <w:szCs w:val="24"/>
              </w:rPr>
              <w:t>1,08</w:t>
            </w:r>
          </w:p>
        </w:tc>
        <w:tc>
          <w:tcPr>
            <w:tcW w:w="555" w:type="pct"/>
            <w:shd w:val="clear" w:color="auto" w:fill="auto"/>
            <w:tcMar>
              <w:top w:w="28" w:type="dxa"/>
              <w:bottom w:w="28" w:type="dxa"/>
            </w:tcMar>
            <w:vAlign w:val="center"/>
          </w:tcPr>
          <w:p w:rsidR="00D616EA" w:rsidRPr="00BB2C42" w:rsidRDefault="007211FB" w:rsidP="00BB2C42">
            <w:pPr>
              <w:pStyle w:val="afff3"/>
              <w:ind w:firstLine="0"/>
              <w:rPr>
                <w:szCs w:val="24"/>
              </w:rPr>
            </w:pPr>
            <w:r w:rsidRPr="00BB2C42">
              <w:rPr>
                <w:szCs w:val="24"/>
              </w:rPr>
              <w:t>1,08</w:t>
            </w:r>
          </w:p>
        </w:tc>
      </w:tr>
      <w:tr w:rsidR="00D616EA" w:rsidRPr="00BB2C42" w:rsidTr="00D727C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2.3</w:t>
            </w:r>
          </w:p>
        </w:tc>
        <w:tc>
          <w:tcPr>
            <w:tcW w:w="3025"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пар на промышленные нужды 10-16 кгс/см</w:t>
            </w:r>
            <w:r w:rsidRPr="00BB2C42">
              <w:rPr>
                <w:szCs w:val="24"/>
                <w:vertAlign w:val="superscript"/>
              </w:rPr>
              <w:t>2</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7211FB" w:rsidP="00BB2C42">
            <w:pPr>
              <w:pStyle w:val="afff3"/>
              <w:ind w:firstLine="0"/>
              <w:rPr>
                <w:szCs w:val="24"/>
              </w:rPr>
            </w:pPr>
            <w:r w:rsidRPr="00BB2C42">
              <w:rPr>
                <w:szCs w:val="24"/>
              </w:rPr>
              <w:t>-</w:t>
            </w:r>
          </w:p>
        </w:tc>
        <w:tc>
          <w:tcPr>
            <w:tcW w:w="555" w:type="pct"/>
            <w:shd w:val="clear" w:color="auto" w:fill="auto"/>
            <w:tcMar>
              <w:top w:w="28" w:type="dxa"/>
              <w:bottom w:w="28" w:type="dxa"/>
            </w:tcMar>
            <w:vAlign w:val="center"/>
          </w:tcPr>
          <w:p w:rsidR="00D616EA" w:rsidRPr="00BB2C42" w:rsidRDefault="007211FB" w:rsidP="00BB2C42">
            <w:pPr>
              <w:pStyle w:val="afff3"/>
              <w:ind w:firstLine="0"/>
              <w:rPr>
                <w:szCs w:val="24"/>
              </w:rPr>
            </w:pPr>
            <w:r w:rsidRPr="00BB2C42">
              <w:rPr>
                <w:szCs w:val="24"/>
              </w:rPr>
              <w:t>-</w:t>
            </w:r>
          </w:p>
        </w:tc>
      </w:tr>
      <w:tr w:rsidR="00D616EA" w:rsidRPr="00BB2C42" w:rsidTr="00D727C5">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2.4</w:t>
            </w:r>
          </w:p>
        </w:tc>
        <w:tc>
          <w:tcPr>
            <w:tcW w:w="3025" w:type="pct"/>
            <w:shd w:val="clear" w:color="auto" w:fill="auto"/>
            <w:tcMar>
              <w:top w:w="28" w:type="dxa"/>
              <w:bottom w:w="28" w:type="dxa"/>
            </w:tcMar>
            <w:vAlign w:val="center"/>
            <w:hideMark/>
          </w:tcPr>
          <w:p w:rsidR="00D616EA" w:rsidRPr="00BB2C42" w:rsidRDefault="00D616EA" w:rsidP="00BB2C42">
            <w:pPr>
              <w:pStyle w:val="afff3"/>
              <w:ind w:firstLine="0"/>
              <w:rPr>
                <w:szCs w:val="24"/>
              </w:rPr>
            </w:pPr>
            <w:r w:rsidRPr="00BB2C42">
              <w:rPr>
                <w:szCs w:val="24"/>
              </w:rPr>
              <w:t>Суммарная подключенная тепловая нагрузка</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B74275" w:rsidP="00BB2C42">
            <w:pPr>
              <w:pStyle w:val="afff3"/>
              <w:ind w:firstLine="0"/>
              <w:rPr>
                <w:szCs w:val="24"/>
              </w:rPr>
            </w:pPr>
            <w:r w:rsidRPr="00BB2C42">
              <w:rPr>
                <w:szCs w:val="24"/>
              </w:rPr>
              <w:t>3,25</w:t>
            </w:r>
          </w:p>
        </w:tc>
        <w:tc>
          <w:tcPr>
            <w:tcW w:w="555" w:type="pct"/>
            <w:shd w:val="clear" w:color="auto" w:fill="auto"/>
            <w:tcMar>
              <w:top w:w="28" w:type="dxa"/>
              <w:bottom w:w="28" w:type="dxa"/>
            </w:tcMar>
            <w:vAlign w:val="center"/>
          </w:tcPr>
          <w:p w:rsidR="00D616EA" w:rsidRPr="00BB2C42" w:rsidRDefault="00B74275" w:rsidP="00BB2C42">
            <w:pPr>
              <w:pStyle w:val="afff3"/>
              <w:ind w:firstLine="0"/>
              <w:rPr>
                <w:szCs w:val="24"/>
              </w:rPr>
            </w:pPr>
            <w:r w:rsidRPr="00BB2C42">
              <w:rPr>
                <w:szCs w:val="24"/>
              </w:rPr>
              <w:t>3,25</w:t>
            </w:r>
          </w:p>
        </w:tc>
      </w:tr>
      <w:tr w:rsidR="00D616EA" w:rsidRPr="00BB2C42" w:rsidTr="007118E1">
        <w:trPr>
          <w:trHeight w:val="20"/>
        </w:trPr>
        <w:tc>
          <w:tcPr>
            <w:tcW w:w="30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2.5</w:t>
            </w:r>
          </w:p>
        </w:tc>
        <w:tc>
          <w:tcPr>
            <w:tcW w:w="3025" w:type="pct"/>
            <w:shd w:val="clear" w:color="auto" w:fill="auto"/>
            <w:tcMar>
              <w:top w:w="28" w:type="dxa"/>
              <w:bottom w:w="28" w:type="dxa"/>
            </w:tcMar>
            <w:vAlign w:val="center"/>
            <w:hideMark/>
          </w:tcPr>
          <w:p w:rsidR="00D616EA" w:rsidRPr="00BB2C42" w:rsidRDefault="00D616EA" w:rsidP="00BB2C42">
            <w:pPr>
              <w:pStyle w:val="afff3"/>
              <w:ind w:firstLine="0"/>
              <w:rPr>
                <w:szCs w:val="24"/>
              </w:rPr>
            </w:pPr>
            <w:r w:rsidRPr="00BB2C42">
              <w:rPr>
                <w:szCs w:val="24"/>
              </w:rPr>
              <w:t>Резерв (+) / дефицит (-), тепловой мощности котельной (все котлы в исправном состоянии)</w:t>
            </w:r>
          </w:p>
        </w:tc>
        <w:tc>
          <w:tcPr>
            <w:tcW w:w="562" w:type="pct"/>
            <w:shd w:val="clear" w:color="auto" w:fill="auto"/>
            <w:noWrap/>
            <w:tcMar>
              <w:top w:w="28" w:type="dxa"/>
              <w:bottom w:w="28" w:type="dxa"/>
            </w:tcMar>
            <w:vAlign w:val="center"/>
            <w:hideMark/>
          </w:tcPr>
          <w:p w:rsidR="00D616EA" w:rsidRPr="00BB2C42" w:rsidRDefault="00D616EA"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616EA" w:rsidRPr="00BB2C42" w:rsidRDefault="007211FB" w:rsidP="00BB2C42">
            <w:pPr>
              <w:pStyle w:val="afff3"/>
              <w:ind w:firstLine="0"/>
              <w:rPr>
                <w:szCs w:val="24"/>
              </w:rPr>
            </w:pPr>
            <w:r w:rsidRPr="00BB2C42">
              <w:rPr>
                <w:szCs w:val="24"/>
              </w:rPr>
              <w:t>0</w:t>
            </w:r>
          </w:p>
        </w:tc>
        <w:tc>
          <w:tcPr>
            <w:tcW w:w="555" w:type="pct"/>
            <w:shd w:val="clear" w:color="auto" w:fill="auto"/>
            <w:tcMar>
              <w:top w:w="28" w:type="dxa"/>
              <w:bottom w:w="28" w:type="dxa"/>
            </w:tcMar>
            <w:vAlign w:val="center"/>
          </w:tcPr>
          <w:p w:rsidR="00D616EA" w:rsidRPr="00BB2C42" w:rsidRDefault="007211FB" w:rsidP="00BB2C42">
            <w:pPr>
              <w:pStyle w:val="afff3"/>
              <w:ind w:firstLine="0"/>
              <w:rPr>
                <w:szCs w:val="24"/>
              </w:rPr>
            </w:pPr>
            <w:r w:rsidRPr="00BB2C42">
              <w:rPr>
                <w:szCs w:val="24"/>
              </w:rPr>
              <w:t>0</w:t>
            </w:r>
          </w:p>
        </w:tc>
      </w:tr>
    </w:tbl>
    <w:p w:rsidR="00D8430E" w:rsidRPr="00BB2C42" w:rsidRDefault="00D8430E" w:rsidP="00BB2C42">
      <w:pPr>
        <w:pStyle w:val="afff3"/>
        <w:ind w:firstLine="0"/>
        <w:rPr>
          <w:szCs w:val="24"/>
        </w:rPr>
      </w:pPr>
      <w:r w:rsidRPr="00BB2C42">
        <w:rPr>
          <w:szCs w:val="24"/>
        </w:rPr>
        <w:t>Таблица 3.</w:t>
      </w:r>
      <w:r w:rsidR="00B03952" w:rsidRPr="00BB2C42">
        <w:rPr>
          <w:szCs w:val="24"/>
        </w:rPr>
        <w:t>4</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839"/>
        <w:gridCol w:w="1085"/>
        <w:gridCol w:w="1073"/>
        <w:gridCol w:w="1071"/>
      </w:tblGrid>
      <w:tr w:rsidR="00D8430E" w:rsidRPr="00BB2C42" w:rsidTr="000F46A3">
        <w:trPr>
          <w:trHeight w:val="437"/>
          <w:tblHeader/>
        </w:trPr>
        <w:tc>
          <w:tcPr>
            <w:tcW w:w="302" w:type="pct"/>
            <w:shd w:val="clear" w:color="auto" w:fill="auto"/>
            <w:tcMar>
              <w:top w:w="28" w:type="dxa"/>
              <w:bottom w:w="28" w:type="dxa"/>
            </w:tcMar>
            <w:vAlign w:val="center"/>
            <w:hideMark/>
          </w:tcPr>
          <w:p w:rsidR="00D8430E" w:rsidRPr="00BB2C42" w:rsidRDefault="00D8430E" w:rsidP="00BB2C42">
            <w:pPr>
              <w:pStyle w:val="afff3"/>
              <w:ind w:firstLine="0"/>
              <w:rPr>
                <w:b/>
                <w:szCs w:val="24"/>
              </w:rPr>
            </w:pPr>
            <w:r w:rsidRPr="00BB2C42">
              <w:rPr>
                <w:b/>
                <w:szCs w:val="24"/>
              </w:rPr>
              <w:t>№ п/п</w:t>
            </w:r>
          </w:p>
        </w:tc>
        <w:tc>
          <w:tcPr>
            <w:tcW w:w="3025" w:type="pct"/>
            <w:shd w:val="clear" w:color="auto" w:fill="auto"/>
            <w:noWrap/>
            <w:tcMar>
              <w:top w:w="28" w:type="dxa"/>
              <w:bottom w:w="28" w:type="dxa"/>
            </w:tcMar>
            <w:vAlign w:val="center"/>
            <w:hideMark/>
          </w:tcPr>
          <w:p w:rsidR="00D8430E" w:rsidRPr="00BB2C42" w:rsidRDefault="00D8430E" w:rsidP="00BB2C42">
            <w:pPr>
              <w:pStyle w:val="afff3"/>
              <w:ind w:firstLine="0"/>
              <w:rPr>
                <w:b/>
                <w:szCs w:val="24"/>
              </w:rPr>
            </w:pPr>
            <w:r w:rsidRPr="00BB2C42">
              <w:rPr>
                <w:b/>
                <w:szCs w:val="24"/>
              </w:rPr>
              <w:t>Наименование</w:t>
            </w:r>
          </w:p>
        </w:tc>
        <w:tc>
          <w:tcPr>
            <w:tcW w:w="562" w:type="pct"/>
            <w:shd w:val="clear" w:color="auto" w:fill="auto"/>
            <w:tcMar>
              <w:top w:w="28" w:type="dxa"/>
              <w:bottom w:w="28" w:type="dxa"/>
            </w:tcMar>
            <w:vAlign w:val="center"/>
            <w:hideMark/>
          </w:tcPr>
          <w:p w:rsidR="00D8430E" w:rsidRPr="00BB2C42" w:rsidRDefault="00D8430E" w:rsidP="00BB2C42">
            <w:pPr>
              <w:pStyle w:val="afff3"/>
              <w:ind w:firstLine="0"/>
              <w:rPr>
                <w:b/>
                <w:szCs w:val="24"/>
              </w:rPr>
            </w:pPr>
            <w:r w:rsidRPr="00BB2C42">
              <w:rPr>
                <w:b/>
                <w:szCs w:val="24"/>
              </w:rPr>
              <w:t>Ед. изм.</w:t>
            </w:r>
          </w:p>
        </w:tc>
        <w:tc>
          <w:tcPr>
            <w:tcW w:w="556" w:type="pct"/>
            <w:shd w:val="clear" w:color="auto" w:fill="auto"/>
            <w:noWrap/>
            <w:tcMar>
              <w:top w:w="28" w:type="dxa"/>
              <w:bottom w:w="28" w:type="dxa"/>
            </w:tcMar>
            <w:vAlign w:val="center"/>
            <w:hideMark/>
          </w:tcPr>
          <w:p w:rsidR="00D8430E" w:rsidRPr="00BB2C42" w:rsidRDefault="00D8430E" w:rsidP="00BB2C42">
            <w:pPr>
              <w:pStyle w:val="afff3"/>
              <w:ind w:firstLine="0"/>
              <w:rPr>
                <w:b/>
                <w:szCs w:val="24"/>
              </w:rPr>
            </w:pPr>
            <w:r w:rsidRPr="00BB2C42">
              <w:rPr>
                <w:b/>
                <w:szCs w:val="24"/>
              </w:rPr>
              <w:t>2014</w:t>
            </w:r>
          </w:p>
        </w:tc>
        <w:tc>
          <w:tcPr>
            <w:tcW w:w="555" w:type="pct"/>
            <w:tcMar>
              <w:top w:w="28" w:type="dxa"/>
              <w:bottom w:w="28" w:type="dxa"/>
            </w:tcMar>
            <w:vAlign w:val="center"/>
          </w:tcPr>
          <w:p w:rsidR="00D8430E" w:rsidRPr="00BB2C42" w:rsidRDefault="00D8430E" w:rsidP="00BB2C42">
            <w:pPr>
              <w:pStyle w:val="afff3"/>
              <w:ind w:firstLine="0"/>
              <w:rPr>
                <w:b/>
                <w:szCs w:val="24"/>
              </w:rPr>
            </w:pPr>
            <w:r w:rsidRPr="00BB2C42">
              <w:rPr>
                <w:b/>
                <w:szCs w:val="24"/>
              </w:rPr>
              <w:t>2015-2030гг.</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p>
        </w:tc>
        <w:tc>
          <w:tcPr>
            <w:tcW w:w="4698" w:type="pct"/>
            <w:gridSpan w:val="4"/>
            <w:tcMar>
              <w:top w:w="28" w:type="dxa"/>
              <w:bottom w:w="28" w:type="dxa"/>
            </w:tcMar>
          </w:tcPr>
          <w:p w:rsidR="00D8430E" w:rsidRPr="00BB2C42" w:rsidRDefault="00D8430E" w:rsidP="00BB2C42">
            <w:pPr>
              <w:pStyle w:val="afff3"/>
              <w:ind w:firstLine="0"/>
              <w:rPr>
                <w:b/>
                <w:szCs w:val="24"/>
              </w:rPr>
            </w:pPr>
            <w:r w:rsidRPr="00BB2C42">
              <w:rPr>
                <w:b/>
                <w:szCs w:val="24"/>
              </w:rPr>
              <w:t>Котельная №8 п. Парковый</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1</w:t>
            </w:r>
          </w:p>
        </w:tc>
        <w:tc>
          <w:tcPr>
            <w:tcW w:w="4698" w:type="pct"/>
            <w:gridSpan w:val="4"/>
            <w:shd w:val="clear" w:color="auto" w:fill="auto"/>
            <w:noWrap/>
            <w:tcMar>
              <w:top w:w="28" w:type="dxa"/>
              <w:bottom w:w="28" w:type="dxa"/>
            </w:tcMar>
            <w:vAlign w:val="center"/>
            <w:hideMark/>
          </w:tcPr>
          <w:p w:rsidR="00D8430E" w:rsidRPr="00BB2C42" w:rsidRDefault="00D8430E" w:rsidP="00BB2C42">
            <w:pPr>
              <w:pStyle w:val="afff3"/>
              <w:ind w:firstLine="0"/>
              <w:rPr>
                <w:b/>
                <w:bCs/>
                <w:szCs w:val="24"/>
              </w:rPr>
            </w:pPr>
            <w:r w:rsidRPr="00BB2C42">
              <w:rPr>
                <w:b/>
                <w:bCs/>
                <w:szCs w:val="24"/>
              </w:rPr>
              <w:t>Балансы мощности существующей котельной</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1.1</w:t>
            </w:r>
          </w:p>
        </w:tc>
        <w:tc>
          <w:tcPr>
            <w:tcW w:w="3025"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Установленная тепловая мощность котельной</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1481B" w:rsidP="00BB2C42">
            <w:pPr>
              <w:pStyle w:val="afff3"/>
              <w:ind w:firstLine="0"/>
              <w:rPr>
                <w:szCs w:val="24"/>
              </w:rPr>
            </w:pPr>
            <w:r w:rsidRPr="00BB2C42">
              <w:rPr>
                <w:szCs w:val="24"/>
              </w:rPr>
              <w:t>2,4</w:t>
            </w:r>
          </w:p>
        </w:tc>
        <w:tc>
          <w:tcPr>
            <w:tcW w:w="555" w:type="pct"/>
            <w:shd w:val="clear" w:color="auto" w:fill="auto"/>
            <w:tcMar>
              <w:top w:w="28" w:type="dxa"/>
              <w:bottom w:w="28" w:type="dxa"/>
            </w:tcMar>
            <w:vAlign w:val="center"/>
          </w:tcPr>
          <w:p w:rsidR="00D8430E" w:rsidRPr="00BB2C42" w:rsidRDefault="00D1481B" w:rsidP="00BB2C42">
            <w:pPr>
              <w:pStyle w:val="afff3"/>
              <w:ind w:firstLine="0"/>
              <w:rPr>
                <w:szCs w:val="24"/>
              </w:rPr>
            </w:pPr>
            <w:r w:rsidRPr="00BB2C42">
              <w:rPr>
                <w:szCs w:val="24"/>
              </w:rPr>
              <w:t>2,4</w:t>
            </w:r>
          </w:p>
        </w:tc>
      </w:tr>
      <w:tr w:rsidR="00D8430E" w:rsidRPr="00BB2C42" w:rsidTr="00D1481B">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1.2</w:t>
            </w:r>
          </w:p>
        </w:tc>
        <w:tc>
          <w:tcPr>
            <w:tcW w:w="3025"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Ограничение тепловой мощности (техническое)</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1481B" w:rsidP="00BB2C42">
            <w:pPr>
              <w:pStyle w:val="afff3"/>
              <w:ind w:firstLine="0"/>
              <w:rPr>
                <w:szCs w:val="24"/>
              </w:rPr>
            </w:pPr>
            <w:r w:rsidRPr="00BB2C42">
              <w:rPr>
                <w:szCs w:val="24"/>
              </w:rPr>
              <w:t>-</w:t>
            </w:r>
          </w:p>
        </w:tc>
        <w:tc>
          <w:tcPr>
            <w:tcW w:w="555" w:type="pct"/>
            <w:shd w:val="clear" w:color="auto" w:fill="auto"/>
            <w:tcMar>
              <w:top w:w="28" w:type="dxa"/>
              <w:bottom w:w="28" w:type="dxa"/>
            </w:tcMar>
            <w:vAlign w:val="center"/>
          </w:tcPr>
          <w:p w:rsidR="00D8430E" w:rsidRPr="00BB2C42" w:rsidRDefault="00D1481B" w:rsidP="00BB2C42">
            <w:pPr>
              <w:pStyle w:val="afff3"/>
              <w:ind w:firstLine="0"/>
              <w:rPr>
                <w:szCs w:val="24"/>
              </w:rPr>
            </w:pPr>
            <w:r w:rsidRPr="00BB2C42">
              <w:rPr>
                <w:szCs w:val="24"/>
              </w:rPr>
              <w:t>-</w:t>
            </w:r>
          </w:p>
        </w:tc>
      </w:tr>
      <w:tr w:rsidR="00D8430E" w:rsidRPr="00BB2C42" w:rsidTr="00D1481B">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1.3</w:t>
            </w:r>
          </w:p>
        </w:tc>
        <w:tc>
          <w:tcPr>
            <w:tcW w:w="3025"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Располагаемая (фактическая), тепловая мощность</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1481B" w:rsidP="00BB2C42">
            <w:pPr>
              <w:pStyle w:val="afff3"/>
              <w:ind w:firstLine="0"/>
              <w:rPr>
                <w:szCs w:val="24"/>
              </w:rPr>
            </w:pPr>
            <w:r w:rsidRPr="00BB2C42">
              <w:rPr>
                <w:szCs w:val="24"/>
              </w:rPr>
              <w:t>2,4</w:t>
            </w:r>
          </w:p>
        </w:tc>
        <w:tc>
          <w:tcPr>
            <w:tcW w:w="555" w:type="pct"/>
            <w:shd w:val="clear" w:color="auto" w:fill="auto"/>
            <w:tcMar>
              <w:top w:w="28" w:type="dxa"/>
              <w:bottom w:w="28" w:type="dxa"/>
            </w:tcMar>
            <w:vAlign w:val="center"/>
          </w:tcPr>
          <w:p w:rsidR="00D8430E" w:rsidRPr="00BB2C42" w:rsidRDefault="00D1481B" w:rsidP="00BB2C42">
            <w:pPr>
              <w:pStyle w:val="afff3"/>
              <w:ind w:firstLine="0"/>
              <w:rPr>
                <w:szCs w:val="24"/>
              </w:rPr>
            </w:pPr>
            <w:r w:rsidRPr="00BB2C42">
              <w:rPr>
                <w:szCs w:val="24"/>
              </w:rPr>
              <w:t>2,4</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1.4</w:t>
            </w:r>
          </w:p>
        </w:tc>
        <w:tc>
          <w:tcPr>
            <w:tcW w:w="3025"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Собственные и хозяйственные нужды</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1481B" w:rsidP="00BB2C42">
            <w:pPr>
              <w:pStyle w:val="afff3"/>
              <w:ind w:firstLine="0"/>
              <w:rPr>
                <w:szCs w:val="24"/>
              </w:rPr>
            </w:pPr>
            <w:r w:rsidRPr="00BB2C42">
              <w:rPr>
                <w:szCs w:val="24"/>
              </w:rPr>
              <w:t>0,054</w:t>
            </w:r>
          </w:p>
        </w:tc>
        <w:tc>
          <w:tcPr>
            <w:tcW w:w="555" w:type="pct"/>
            <w:shd w:val="clear" w:color="auto" w:fill="auto"/>
            <w:tcMar>
              <w:top w:w="28" w:type="dxa"/>
              <w:bottom w:w="28" w:type="dxa"/>
            </w:tcMar>
            <w:vAlign w:val="center"/>
          </w:tcPr>
          <w:p w:rsidR="00D8430E" w:rsidRPr="00BB2C42" w:rsidRDefault="00D1481B" w:rsidP="00BB2C42">
            <w:pPr>
              <w:pStyle w:val="afff3"/>
              <w:ind w:firstLine="0"/>
              <w:rPr>
                <w:szCs w:val="24"/>
              </w:rPr>
            </w:pPr>
            <w:r w:rsidRPr="00BB2C42">
              <w:rPr>
                <w:szCs w:val="24"/>
              </w:rPr>
              <w:t>0,054</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1.5</w:t>
            </w:r>
          </w:p>
        </w:tc>
        <w:tc>
          <w:tcPr>
            <w:tcW w:w="3025" w:type="pct"/>
            <w:shd w:val="clear" w:color="auto" w:fill="auto"/>
            <w:tcMar>
              <w:top w:w="28" w:type="dxa"/>
              <w:bottom w:w="28" w:type="dxa"/>
            </w:tcMar>
            <w:vAlign w:val="center"/>
            <w:hideMark/>
          </w:tcPr>
          <w:p w:rsidR="00D8430E" w:rsidRPr="00BB2C42" w:rsidRDefault="00D8430E" w:rsidP="00BB2C42">
            <w:pPr>
              <w:pStyle w:val="afff3"/>
              <w:ind w:firstLine="0"/>
              <w:rPr>
                <w:szCs w:val="24"/>
              </w:rPr>
            </w:pPr>
            <w:r w:rsidRPr="00BB2C42">
              <w:rPr>
                <w:szCs w:val="24"/>
              </w:rPr>
              <w:t>Тепловая мощность котельной нетто (мощность для выдачи в тепловую сеть)</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1481B" w:rsidP="00BB2C42">
            <w:pPr>
              <w:pStyle w:val="afff3"/>
              <w:ind w:firstLine="0"/>
              <w:rPr>
                <w:szCs w:val="24"/>
              </w:rPr>
            </w:pPr>
            <w:r w:rsidRPr="00BB2C42">
              <w:rPr>
                <w:szCs w:val="24"/>
              </w:rPr>
              <w:t>2,346</w:t>
            </w:r>
          </w:p>
        </w:tc>
        <w:tc>
          <w:tcPr>
            <w:tcW w:w="555" w:type="pct"/>
            <w:shd w:val="clear" w:color="auto" w:fill="auto"/>
            <w:tcMar>
              <w:top w:w="28" w:type="dxa"/>
              <w:bottom w:w="28" w:type="dxa"/>
            </w:tcMar>
            <w:vAlign w:val="center"/>
          </w:tcPr>
          <w:p w:rsidR="00D8430E" w:rsidRPr="00BB2C42" w:rsidRDefault="00D1481B" w:rsidP="00BB2C42">
            <w:pPr>
              <w:pStyle w:val="afff3"/>
              <w:ind w:firstLine="0"/>
              <w:rPr>
                <w:szCs w:val="24"/>
              </w:rPr>
            </w:pPr>
            <w:r w:rsidRPr="00BB2C42">
              <w:rPr>
                <w:szCs w:val="24"/>
              </w:rPr>
              <w:t>2,346</w:t>
            </w:r>
          </w:p>
        </w:tc>
      </w:tr>
      <w:tr w:rsidR="00D8430E" w:rsidRPr="00BB2C42" w:rsidTr="00D1481B">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1.6</w:t>
            </w:r>
          </w:p>
        </w:tc>
        <w:tc>
          <w:tcPr>
            <w:tcW w:w="3025" w:type="pct"/>
            <w:shd w:val="clear" w:color="auto" w:fill="auto"/>
            <w:tcMar>
              <w:top w:w="28" w:type="dxa"/>
              <w:bottom w:w="28" w:type="dxa"/>
            </w:tcMar>
            <w:vAlign w:val="center"/>
            <w:hideMark/>
          </w:tcPr>
          <w:p w:rsidR="00D8430E" w:rsidRPr="00BB2C42" w:rsidRDefault="00D8430E" w:rsidP="00BB2C42">
            <w:pPr>
              <w:pStyle w:val="afff3"/>
              <w:ind w:firstLine="0"/>
              <w:rPr>
                <w:szCs w:val="24"/>
              </w:rPr>
            </w:pPr>
            <w:r w:rsidRPr="00BB2C42">
              <w:rPr>
                <w:szCs w:val="24"/>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1481B" w:rsidP="00BB2C42">
            <w:pPr>
              <w:pStyle w:val="afff3"/>
              <w:ind w:firstLine="0"/>
              <w:rPr>
                <w:szCs w:val="24"/>
              </w:rPr>
            </w:pPr>
            <w:r w:rsidRPr="00BB2C42">
              <w:rPr>
                <w:szCs w:val="24"/>
              </w:rPr>
              <w:t>1,56</w:t>
            </w:r>
          </w:p>
        </w:tc>
        <w:tc>
          <w:tcPr>
            <w:tcW w:w="555" w:type="pct"/>
            <w:shd w:val="clear" w:color="auto" w:fill="auto"/>
            <w:tcMar>
              <w:top w:w="28" w:type="dxa"/>
              <w:bottom w:w="28" w:type="dxa"/>
            </w:tcMar>
            <w:vAlign w:val="center"/>
          </w:tcPr>
          <w:p w:rsidR="00D8430E" w:rsidRPr="00BB2C42" w:rsidRDefault="00D1481B" w:rsidP="00BB2C42">
            <w:pPr>
              <w:pStyle w:val="afff3"/>
              <w:ind w:firstLine="0"/>
              <w:rPr>
                <w:szCs w:val="24"/>
              </w:rPr>
            </w:pPr>
            <w:r w:rsidRPr="00BB2C42">
              <w:rPr>
                <w:szCs w:val="24"/>
              </w:rPr>
              <w:t>1,56</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2</w:t>
            </w:r>
          </w:p>
        </w:tc>
        <w:tc>
          <w:tcPr>
            <w:tcW w:w="4698" w:type="pct"/>
            <w:gridSpan w:val="4"/>
            <w:shd w:val="clear" w:color="auto" w:fill="auto"/>
            <w:tcMar>
              <w:top w:w="28" w:type="dxa"/>
              <w:bottom w:w="28" w:type="dxa"/>
            </w:tcMar>
            <w:vAlign w:val="center"/>
            <w:hideMark/>
          </w:tcPr>
          <w:p w:rsidR="00D8430E" w:rsidRPr="00BB2C42" w:rsidRDefault="00D8430E" w:rsidP="00BB2C42">
            <w:pPr>
              <w:pStyle w:val="afff3"/>
              <w:ind w:firstLine="0"/>
              <w:rPr>
                <w:b/>
                <w:bCs/>
                <w:szCs w:val="24"/>
              </w:rPr>
            </w:pPr>
            <w:r w:rsidRPr="00BB2C42">
              <w:rPr>
                <w:b/>
                <w:bCs/>
                <w:szCs w:val="24"/>
              </w:rPr>
              <w:t xml:space="preserve">Подключенная тепловая нагрузка к сущ. котельной, в </w:t>
            </w:r>
            <w:proofErr w:type="spellStart"/>
            <w:r w:rsidRPr="00BB2C42">
              <w:rPr>
                <w:b/>
                <w:bCs/>
                <w:szCs w:val="24"/>
              </w:rPr>
              <w:t>т.ч</w:t>
            </w:r>
            <w:proofErr w:type="spellEnd"/>
            <w:r w:rsidRPr="00BB2C42">
              <w:rPr>
                <w:b/>
                <w:bCs/>
                <w:szCs w:val="24"/>
              </w:rPr>
              <w:t>.:</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2.1</w:t>
            </w:r>
          </w:p>
        </w:tc>
        <w:tc>
          <w:tcPr>
            <w:tcW w:w="3025" w:type="pct"/>
            <w:shd w:val="clear" w:color="auto" w:fill="auto"/>
            <w:tcMar>
              <w:top w:w="28" w:type="dxa"/>
              <w:bottom w:w="28" w:type="dxa"/>
            </w:tcMar>
            <w:vAlign w:val="center"/>
            <w:hideMark/>
          </w:tcPr>
          <w:p w:rsidR="00D8430E" w:rsidRPr="00BB2C42" w:rsidRDefault="00D8430E" w:rsidP="00BB2C42">
            <w:pPr>
              <w:pStyle w:val="afff3"/>
              <w:ind w:firstLine="0"/>
              <w:rPr>
                <w:szCs w:val="24"/>
              </w:rPr>
            </w:pPr>
            <w:r w:rsidRPr="00BB2C42">
              <w:rPr>
                <w:szCs w:val="24"/>
              </w:rPr>
              <w:t>на отопление</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B03952" w:rsidP="00BB2C42">
            <w:pPr>
              <w:pStyle w:val="afff3"/>
              <w:ind w:firstLine="0"/>
              <w:rPr>
                <w:szCs w:val="24"/>
              </w:rPr>
            </w:pPr>
            <w:r w:rsidRPr="00BB2C42">
              <w:rPr>
                <w:szCs w:val="24"/>
              </w:rPr>
              <w:t>1</w:t>
            </w:r>
          </w:p>
        </w:tc>
        <w:tc>
          <w:tcPr>
            <w:tcW w:w="555" w:type="pct"/>
            <w:shd w:val="clear" w:color="auto" w:fill="auto"/>
            <w:tcMar>
              <w:top w:w="28" w:type="dxa"/>
              <w:bottom w:w="28" w:type="dxa"/>
            </w:tcMar>
            <w:vAlign w:val="center"/>
          </w:tcPr>
          <w:p w:rsidR="00D8430E" w:rsidRPr="00BB2C42" w:rsidRDefault="00B03952" w:rsidP="00BB2C42">
            <w:pPr>
              <w:pStyle w:val="afff3"/>
              <w:ind w:firstLine="0"/>
              <w:rPr>
                <w:szCs w:val="24"/>
              </w:rPr>
            </w:pPr>
            <w:r w:rsidRPr="00BB2C42">
              <w:rPr>
                <w:szCs w:val="24"/>
              </w:rPr>
              <w:t>1</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2.2</w:t>
            </w:r>
          </w:p>
        </w:tc>
        <w:tc>
          <w:tcPr>
            <w:tcW w:w="3025"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на системы  ГВС</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B03952" w:rsidP="00BB2C42">
            <w:pPr>
              <w:pStyle w:val="afff3"/>
              <w:ind w:firstLine="0"/>
              <w:rPr>
                <w:szCs w:val="24"/>
              </w:rPr>
            </w:pPr>
            <w:r w:rsidRPr="00BB2C42">
              <w:rPr>
                <w:szCs w:val="24"/>
              </w:rPr>
              <w:t>0,6</w:t>
            </w:r>
          </w:p>
        </w:tc>
        <w:tc>
          <w:tcPr>
            <w:tcW w:w="555" w:type="pct"/>
            <w:shd w:val="clear" w:color="auto" w:fill="auto"/>
            <w:tcMar>
              <w:top w:w="28" w:type="dxa"/>
              <w:bottom w:w="28" w:type="dxa"/>
            </w:tcMar>
            <w:vAlign w:val="center"/>
          </w:tcPr>
          <w:p w:rsidR="00D8430E" w:rsidRPr="00BB2C42" w:rsidRDefault="00B03952" w:rsidP="00BB2C42">
            <w:pPr>
              <w:pStyle w:val="afff3"/>
              <w:ind w:firstLine="0"/>
              <w:rPr>
                <w:szCs w:val="24"/>
              </w:rPr>
            </w:pPr>
            <w:r w:rsidRPr="00BB2C42">
              <w:rPr>
                <w:szCs w:val="24"/>
              </w:rPr>
              <w:t>0,6</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2.3</w:t>
            </w:r>
          </w:p>
        </w:tc>
        <w:tc>
          <w:tcPr>
            <w:tcW w:w="3025"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пар на промышленные нужды 10-16 кгс/см</w:t>
            </w:r>
            <w:r w:rsidRPr="00BB2C42">
              <w:rPr>
                <w:szCs w:val="24"/>
                <w:vertAlign w:val="superscript"/>
              </w:rPr>
              <w:t>2</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8430E" w:rsidP="00BB2C42">
            <w:pPr>
              <w:pStyle w:val="afff3"/>
              <w:ind w:firstLine="0"/>
              <w:rPr>
                <w:szCs w:val="24"/>
              </w:rPr>
            </w:pPr>
          </w:p>
        </w:tc>
        <w:tc>
          <w:tcPr>
            <w:tcW w:w="555" w:type="pct"/>
            <w:shd w:val="clear" w:color="auto" w:fill="auto"/>
            <w:tcMar>
              <w:top w:w="28" w:type="dxa"/>
              <w:bottom w:w="28" w:type="dxa"/>
            </w:tcMar>
            <w:vAlign w:val="center"/>
          </w:tcPr>
          <w:p w:rsidR="00D8430E" w:rsidRPr="00BB2C42" w:rsidRDefault="00D8430E" w:rsidP="00BB2C42">
            <w:pPr>
              <w:pStyle w:val="afff3"/>
              <w:ind w:firstLine="0"/>
              <w:rPr>
                <w:szCs w:val="24"/>
              </w:rPr>
            </w:pP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2.4</w:t>
            </w:r>
          </w:p>
        </w:tc>
        <w:tc>
          <w:tcPr>
            <w:tcW w:w="3025" w:type="pct"/>
            <w:shd w:val="clear" w:color="auto" w:fill="auto"/>
            <w:tcMar>
              <w:top w:w="28" w:type="dxa"/>
              <w:bottom w:w="28" w:type="dxa"/>
            </w:tcMar>
            <w:vAlign w:val="center"/>
            <w:hideMark/>
          </w:tcPr>
          <w:p w:rsidR="00D8430E" w:rsidRPr="00BB2C42" w:rsidRDefault="00D8430E" w:rsidP="00BB2C42">
            <w:pPr>
              <w:pStyle w:val="afff3"/>
              <w:ind w:firstLine="0"/>
              <w:rPr>
                <w:szCs w:val="24"/>
              </w:rPr>
            </w:pPr>
            <w:r w:rsidRPr="00BB2C42">
              <w:rPr>
                <w:szCs w:val="24"/>
              </w:rPr>
              <w:t>Суммарная подключенная тепловая нагрузка</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7211FB" w:rsidP="00BB2C42">
            <w:pPr>
              <w:pStyle w:val="afff3"/>
              <w:ind w:firstLine="0"/>
              <w:rPr>
                <w:szCs w:val="24"/>
              </w:rPr>
            </w:pPr>
            <w:r w:rsidRPr="00BB2C42">
              <w:rPr>
                <w:szCs w:val="24"/>
              </w:rPr>
              <w:t>1,6</w:t>
            </w:r>
          </w:p>
        </w:tc>
        <w:tc>
          <w:tcPr>
            <w:tcW w:w="555" w:type="pct"/>
            <w:shd w:val="clear" w:color="auto" w:fill="auto"/>
            <w:tcMar>
              <w:top w:w="28" w:type="dxa"/>
              <w:bottom w:w="28" w:type="dxa"/>
            </w:tcMar>
            <w:vAlign w:val="center"/>
          </w:tcPr>
          <w:p w:rsidR="00D8430E" w:rsidRPr="00BB2C42" w:rsidRDefault="007211FB" w:rsidP="00BB2C42">
            <w:pPr>
              <w:pStyle w:val="afff3"/>
              <w:ind w:firstLine="0"/>
              <w:rPr>
                <w:szCs w:val="24"/>
              </w:rPr>
            </w:pPr>
            <w:r w:rsidRPr="00BB2C42">
              <w:rPr>
                <w:szCs w:val="24"/>
              </w:rPr>
              <w:t>1,6</w:t>
            </w:r>
          </w:p>
        </w:tc>
      </w:tr>
      <w:tr w:rsidR="00D8430E" w:rsidRPr="00BB2C42" w:rsidTr="000F46A3">
        <w:trPr>
          <w:trHeight w:val="20"/>
        </w:trPr>
        <w:tc>
          <w:tcPr>
            <w:tcW w:w="30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2.5</w:t>
            </w:r>
          </w:p>
        </w:tc>
        <w:tc>
          <w:tcPr>
            <w:tcW w:w="3025" w:type="pct"/>
            <w:shd w:val="clear" w:color="auto" w:fill="auto"/>
            <w:tcMar>
              <w:top w:w="28" w:type="dxa"/>
              <w:bottom w:w="28" w:type="dxa"/>
            </w:tcMar>
            <w:vAlign w:val="center"/>
            <w:hideMark/>
          </w:tcPr>
          <w:p w:rsidR="00D8430E" w:rsidRPr="00BB2C42" w:rsidRDefault="00D8430E" w:rsidP="00BB2C42">
            <w:pPr>
              <w:pStyle w:val="afff3"/>
              <w:ind w:firstLine="0"/>
              <w:rPr>
                <w:szCs w:val="24"/>
              </w:rPr>
            </w:pPr>
            <w:r w:rsidRPr="00BB2C42">
              <w:rPr>
                <w:szCs w:val="24"/>
              </w:rPr>
              <w:t>Резерв (+) / дефицит (-), тепловой мощности котельной (все котлы в исправном состоянии)</w:t>
            </w:r>
          </w:p>
        </w:tc>
        <w:tc>
          <w:tcPr>
            <w:tcW w:w="562" w:type="pct"/>
            <w:shd w:val="clear" w:color="auto" w:fill="auto"/>
            <w:noWrap/>
            <w:tcMar>
              <w:top w:w="28" w:type="dxa"/>
              <w:bottom w:w="28" w:type="dxa"/>
            </w:tcMar>
            <w:vAlign w:val="center"/>
            <w:hideMark/>
          </w:tcPr>
          <w:p w:rsidR="00D8430E" w:rsidRPr="00BB2C42" w:rsidRDefault="00D8430E" w:rsidP="00BB2C42">
            <w:pPr>
              <w:pStyle w:val="afff3"/>
              <w:ind w:firstLine="0"/>
              <w:rPr>
                <w:szCs w:val="24"/>
              </w:rPr>
            </w:pPr>
            <w:r w:rsidRPr="00BB2C42">
              <w:rPr>
                <w:szCs w:val="24"/>
              </w:rPr>
              <w:t>Гкал/ч</w:t>
            </w:r>
          </w:p>
        </w:tc>
        <w:tc>
          <w:tcPr>
            <w:tcW w:w="556" w:type="pct"/>
            <w:shd w:val="clear" w:color="auto" w:fill="auto"/>
            <w:noWrap/>
            <w:tcMar>
              <w:top w:w="28" w:type="dxa"/>
              <w:bottom w:w="28" w:type="dxa"/>
            </w:tcMar>
            <w:vAlign w:val="center"/>
          </w:tcPr>
          <w:p w:rsidR="00D8430E" w:rsidRPr="00BB2C42" w:rsidRDefault="00D1481B" w:rsidP="00BB2C42">
            <w:pPr>
              <w:pStyle w:val="afff3"/>
              <w:ind w:firstLine="0"/>
              <w:rPr>
                <w:szCs w:val="24"/>
              </w:rPr>
            </w:pPr>
            <w:r w:rsidRPr="00BB2C42">
              <w:rPr>
                <w:szCs w:val="24"/>
              </w:rPr>
              <w:t>+0,746</w:t>
            </w:r>
          </w:p>
        </w:tc>
        <w:tc>
          <w:tcPr>
            <w:tcW w:w="555" w:type="pct"/>
            <w:shd w:val="clear" w:color="auto" w:fill="auto"/>
            <w:tcMar>
              <w:top w:w="28" w:type="dxa"/>
              <w:bottom w:w="28" w:type="dxa"/>
            </w:tcMar>
            <w:vAlign w:val="center"/>
          </w:tcPr>
          <w:p w:rsidR="00D8430E" w:rsidRPr="00BB2C42" w:rsidRDefault="00D1481B" w:rsidP="00BB2C42">
            <w:pPr>
              <w:pStyle w:val="afff3"/>
              <w:ind w:firstLine="0"/>
              <w:rPr>
                <w:szCs w:val="24"/>
              </w:rPr>
            </w:pPr>
            <w:r w:rsidRPr="00BB2C42">
              <w:rPr>
                <w:szCs w:val="24"/>
              </w:rPr>
              <w:t>+0,746</w:t>
            </w:r>
          </w:p>
        </w:tc>
      </w:tr>
    </w:tbl>
    <w:p w:rsidR="00495905" w:rsidRPr="00BB2C42" w:rsidRDefault="00495905" w:rsidP="00BB2C42">
      <w:pPr>
        <w:pStyle w:val="afff3"/>
        <w:ind w:firstLine="0"/>
        <w:rPr>
          <w:rFonts w:eastAsia="Times New Roman"/>
          <w:szCs w:val="24"/>
        </w:rPr>
      </w:pPr>
    </w:p>
    <w:p w:rsidR="00C14650" w:rsidRPr="00586CB1" w:rsidRDefault="00C14650" w:rsidP="00586CB1">
      <w:pPr>
        <w:pStyle w:val="afff3"/>
        <w:rPr>
          <w:rFonts w:eastAsia="Times New Roman"/>
          <w:sz w:val="28"/>
          <w:szCs w:val="28"/>
        </w:rPr>
      </w:pPr>
      <w:bookmarkStart w:id="40" w:name="_Toc438135796"/>
      <w:r w:rsidRPr="00586CB1">
        <w:rPr>
          <w:rFonts w:eastAsia="Times New Roman"/>
          <w:sz w:val="28"/>
          <w:szCs w:val="28"/>
        </w:rPr>
        <w:t>3.4.2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bookmarkEnd w:id="40"/>
    </w:p>
    <w:p w:rsidR="00C14650" w:rsidRPr="00586CB1" w:rsidRDefault="00C14650" w:rsidP="00586CB1">
      <w:pPr>
        <w:pStyle w:val="afff3"/>
        <w:rPr>
          <w:rFonts w:eastAsia="Times New Roman"/>
          <w:color w:val="000000"/>
          <w:sz w:val="28"/>
          <w:szCs w:val="28"/>
        </w:rPr>
      </w:pPr>
    </w:p>
    <w:p w:rsidR="00C14650" w:rsidRPr="00586CB1" w:rsidRDefault="00C14650" w:rsidP="00586CB1">
      <w:pPr>
        <w:pStyle w:val="afff3"/>
        <w:rPr>
          <w:rFonts w:eastAsia="Times New Roman"/>
          <w:color w:val="000000"/>
          <w:sz w:val="28"/>
          <w:szCs w:val="28"/>
        </w:rPr>
      </w:pPr>
      <w:r w:rsidRPr="00586CB1">
        <w:rPr>
          <w:rFonts w:eastAsia="Times New Roman"/>
          <w:i/>
          <w:color w:val="000000"/>
          <w:sz w:val="28"/>
          <w:szCs w:val="28"/>
        </w:rPr>
        <w:t>Тепловые сети источников тепла поселения</w:t>
      </w:r>
      <w:r w:rsidRPr="00586CB1">
        <w:rPr>
          <w:rFonts w:eastAsia="Times New Roman"/>
          <w:color w:val="000000"/>
          <w:sz w:val="28"/>
          <w:szCs w:val="28"/>
        </w:rPr>
        <w:t xml:space="preserve"> - величина фактического максимального отпуска тепловой энергии ограничивается высокой изношенностью некоторых участков тепловых сетей, которая приводит к сверхнормативным потерям тепловой энергии через изоляцию, сверхнормативным утечкам теплоносителя, а также высокой аварийности тепловых сетей.  </w:t>
      </w:r>
    </w:p>
    <w:p w:rsidR="00C14650" w:rsidRPr="00586CB1" w:rsidRDefault="00C14650" w:rsidP="00586CB1">
      <w:pPr>
        <w:pStyle w:val="afff3"/>
        <w:rPr>
          <w:rFonts w:eastAsia="Times New Roman"/>
          <w:color w:val="000000"/>
          <w:sz w:val="28"/>
          <w:szCs w:val="28"/>
        </w:rPr>
      </w:pPr>
      <w:r w:rsidRPr="00586CB1">
        <w:rPr>
          <w:rFonts w:eastAsia="Times New Roman"/>
          <w:color w:val="000000"/>
          <w:sz w:val="28"/>
          <w:szCs w:val="28"/>
        </w:rPr>
        <w:lastRenderedPageBreak/>
        <w:t xml:space="preserve">Температурный режим тепловых сетей обусловлен техническим состоянием внутренних систем теплопотребления потребителей, который не позволяет поднять температуру в подающем трубопроводе тепловой сети выше 95ºС. В связи с ограничением температуры сетевой воды в подающем трубопроводе, снижены возможности существующих и проектируемых сетей теплоснабжения по транспорту тепловой энергии. </w:t>
      </w:r>
    </w:p>
    <w:p w:rsidR="00C14650" w:rsidRPr="00586CB1" w:rsidRDefault="00C14650" w:rsidP="00586CB1">
      <w:pPr>
        <w:pStyle w:val="afff3"/>
        <w:rPr>
          <w:rFonts w:eastAsia="Times New Roman"/>
          <w:color w:val="000000"/>
          <w:sz w:val="28"/>
          <w:szCs w:val="28"/>
        </w:rPr>
      </w:pPr>
      <w:r w:rsidRPr="00586CB1">
        <w:rPr>
          <w:rFonts w:eastAsia="Times New Roman"/>
          <w:i/>
          <w:color w:val="000000"/>
          <w:sz w:val="28"/>
          <w:szCs w:val="28"/>
        </w:rPr>
        <w:t>Котельные поселения</w:t>
      </w:r>
      <w:r w:rsidRPr="00586CB1">
        <w:rPr>
          <w:rFonts w:eastAsia="Times New Roman"/>
          <w:color w:val="000000"/>
          <w:sz w:val="28"/>
          <w:szCs w:val="28"/>
        </w:rPr>
        <w:t xml:space="preserve"> – </w:t>
      </w:r>
      <w:r w:rsidR="00517486" w:rsidRPr="00586CB1">
        <w:rPr>
          <w:rFonts w:eastAsia="Times New Roman"/>
          <w:color w:val="000000"/>
          <w:sz w:val="28"/>
          <w:szCs w:val="28"/>
        </w:rPr>
        <w:t>некоторые</w:t>
      </w:r>
      <w:r w:rsidRPr="00586CB1">
        <w:rPr>
          <w:rFonts w:eastAsia="Times New Roman"/>
          <w:color w:val="000000"/>
          <w:sz w:val="28"/>
          <w:szCs w:val="28"/>
        </w:rPr>
        <w:t xml:space="preserve"> действующие котельные были реконструированы или построены до 2000г. Обеспечение теплом перспективных потребителей 201</w:t>
      </w:r>
      <w:r w:rsidR="002A407A" w:rsidRPr="00586CB1">
        <w:rPr>
          <w:rFonts w:eastAsia="Times New Roman"/>
          <w:color w:val="000000"/>
          <w:sz w:val="28"/>
          <w:szCs w:val="28"/>
        </w:rPr>
        <w:t>9</w:t>
      </w:r>
      <w:r w:rsidRPr="00586CB1">
        <w:rPr>
          <w:rFonts w:eastAsia="Times New Roman"/>
          <w:color w:val="000000"/>
          <w:sz w:val="28"/>
          <w:szCs w:val="28"/>
        </w:rPr>
        <w:t>–202</w:t>
      </w:r>
      <w:r w:rsidR="002A407A" w:rsidRPr="00586CB1">
        <w:rPr>
          <w:rFonts w:eastAsia="Times New Roman"/>
          <w:color w:val="000000"/>
          <w:sz w:val="28"/>
          <w:szCs w:val="28"/>
        </w:rPr>
        <w:t>9</w:t>
      </w:r>
      <w:r w:rsidRPr="00586CB1">
        <w:rPr>
          <w:rFonts w:eastAsia="Times New Roman"/>
          <w:color w:val="000000"/>
          <w:sz w:val="28"/>
          <w:szCs w:val="28"/>
        </w:rPr>
        <w:t xml:space="preserve">г. будет затруднен за счет физического износа существующих котлов и оборудования, а также необходимой модернизации устаревшей автоматики регулировки технологических процессов котельных.   </w:t>
      </w:r>
    </w:p>
    <w:p w:rsidR="00C14650" w:rsidRPr="00586CB1" w:rsidRDefault="00C14650" w:rsidP="00586CB1">
      <w:pPr>
        <w:pStyle w:val="afff3"/>
        <w:rPr>
          <w:rFonts w:eastAsia="Times New Roman"/>
          <w:color w:val="000000"/>
          <w:sz w:val="28"/>
          <w:szCs w:val="28"/>
        </w:rPr>
      </w:pPr>
      <w:r w:rsidRPr="00586CB1">
        <w:rPr>
          <w:rFonts w:eastAsia="Times New Roman"/>
          <w:color w:val="000000"/>
          <w:sz w:val="28"/>
          <w:szCs w:val="28"/>
        </w:rPr>
        <w:t xml:space="preserve">Подбор диаметров новых тепловых сетей произведен в соответствии с расчетными расходами теплоносителя, определяемыми по величине присоединенной тепловой нагрузки абонентов. </w:t>
      </w:r>
    </w:p>
    <w:p w:rsidR="00C14650" w:rsidRPr="00586CB1" w:rsidRDefault="00C14650" w:rsidP="00586CB1">
      <w:pPr>
        <w:pStyle w:val="afff3"/>
        <w:rPr>
          <w:rFonts w:eastAsia="Times New Roman"/>
          <w:color w:val="000000"/>
          <w:sz w:val="28"/>
          <w:szCs w:val="28"/>
        </w:rPr>
      </w:pPr>
      <w:r w:rsidRPr="00586CB1">
        <w:rPr>
          <w:rFonts w:eastAsia="Times New Roman"/>
          <w:color w:val="000000"/>
          <w:sz w:val="28"/>
          <w:szCs w:val="28"/>
        </w:rPr>
        <w:t xml:space="preserve">Так как на данном этапе разработки схемы теплоснабжения не является возможным определить нагрузки и место расположения каждого перспективного потребителя, то рассчитывался только диаметр и протяженность магистрали предусмотренной тепловой сети.  </w:t>
      </w:r>
    </w:p>
    <w:p w:rsidR="00C14650" w:rsidRPr="00586CB1" w:rsidRDefault="00C14650" w:rsidP="00586CB1">
      <w:pPr>
        <w:pStyle w:val="afff3"/>
        <w:rPr>
          <w:rFonts w:eastAsia="Times New Roman"/>
          <w:color w:val="000000"/>
          <w:sz w:val="28"/>
          <w:szCs w:val="28"/>
        </w:rPr>
      </w:pPr>
      <w:r w:rsidRPr="00586CB1">
        <w:rPr>
          <w:rFonts w:eastAsia="Times New Roman"/>
          <w:color w:val="000000"/>
          <w:sz w:val="28"/>
          <w:szCs w:val="28"/>
        </w:rPr>
        <w:t xml:space="preserve"> Проектом предусматривается реконструкция разводящих тепловых сетей с целью замены изношенных трубопроводов на трубопроводы в ППМ – изоляции или ППУ –</w:t>
      </w:r>
      <w:r w:rsidR="00104B7D" w:rsidRPr="00586CB1">
        <w:rPr>
          <w:rFonts w:eastAsia="Times New Roman"/>
          <w:color w:val="000000"/>
          <w:sz w:val="28"/>
          <w:szCs w:val="28"/>
        </w:rPr>
        <w:t xml:space="preserve"> </w:t>
      </w:r>
      <w:r w:rsidRPr="00586CB1">
        <w:rPr>
          <w:rFonts w:eastAsia="Times New Roman"/>
          <w:color w:val="000000"/>
          <w:sz w:val="28"/>
          <w:szCs w:val="28"/>
        </w:rPr>
        <w:t xml:space="preserve">изоляции, оборудованных системой оперативного контроля состояния тепловой изоляции </w:t>
      </w:r>
      <w:proofErr w:type="spellStart"/>
      <w:r w:rsidRPr="00586CB1">
        <w:rPr>
          <w:rFonts w:eastAsia="Times New Roman"/>
          <w:color w:val="000000"/>
          <w:sz w:val="28"/>
          <w:szCs w:val="28"/>
        </w:rPr>
        <w:t>бесканальной</w:t>
      </w:r>
      <w:proofErr w:type="spellEnd"/>
      <w:r w:rsidRPr="00586CB1">
        <w:rPr>
          <w:rFonts w:eastAsia="Times New Roman"/>
          <w:color w:val="000000"/>
          <w:sz w:val="28"/>
          <w:szCs w:val="28"/>
        </w:rPr>
        <w:t xml:space="preserve"> прокладки. </w:t>
      </w:r>
    </w:p>
    <w:p w:rsidR="00C14650" w:rsidRPr="00586CB1" w:rsidRDefault="00C14650" w:rsidP="00586CB1">
      <w:pPr>
        <w:pStyle w:val="afff3"/>
        <w:rPr>
          <w:rFonts w:eastAsia="Times New Roman"/>
          <w:color w:val="000000"/>
          <w:sz w:val="28"/>
          <w:szCs w:val="28"/>
        </w:rPr>
      </w:pPr>
      <w:r w:rsidRPr="00586CB1">
        <w:rPr>
          <w:rFonts w:eastAsia="Times New Roman"/>
          <w:color w:val="000000"/>
          <w:sz w:val="28"/>
          <w:szCs w:val="28"/>
        </w:rPr>
        <w:t>Реконструкция существующих тепловых сетей запланирована и на первую очередь, и на расчетный срок.</w:t>
      </w:r>
    </w:p>
    <w:p w:rsidR="00F02EE9" w:rsidRPr="00586CB1" w:rsidRDefault="00F02EE9" w:rsidP="00586CB1">
      <w:pPr>
        <w:pStyle w:val="afff3"/>
        <w:rPr>
          <w:rFonts w:eastAsia="Times New Roman"/>
          <w:color w:val="000000"/>
          <w:sz w:val="28"/>
          <w:szCs w:val="28"/>
        </w:rPr>
      </w:pPr>
    </w:p>
    <w:p w:rsidR="00F02EE9" w:rsidRPr="00586CB1" w:rsidRDefault="00F02EE9" w:rsidP="00586CB1">
      <w:pPr>
        <w:pStyle w:val="afff3"/>
        <w:rPr>
          <w:rFonts w:eastAsia="Times New Roman"/>
          <w:sz w:val="28"/>
          <w:szCs w:val="28"/>
        </w:rPr>
      </w:pPr>
      <w:bookmarkStart w:id="41" w:name="_Toc438135797"/>
      <w:r w:rsidRPr="00586CB1">
        <w:rPr>
          <w:rFonts w:eastAsia="Times New Roman"/>
          <w:sz w:val="28"/>
          <w:szCs w:val="28"/>
        </w:rPr>
        <w:t>3.4.3 Существующие и перспективные затраты тепловой мощности на собственные и хозяйственные нужды источников тепловой энергии</w:t>
      </w:r>
      <w:bookmarkEnd w:id="41"/>
    </w:p>
    <w:p w:rsidR="00F02EE9" w:rsidRPr="00586CB1" w:rsidRDefault="00F02EE9" w:rsidP="00586CB1">
      <w:pPr>
        <w:pStyle w:val="afff3"/>
        <w:rPr>
          <w:rFonts w:eastAsia="Times New Roman"/>
          <w:color w:val="000000"/>
          <w:sz w:val="28"/>
          <w:szCs w:val="28"/>
        </w:rPr>
      </w:pPr>
    </w:p>
    <w:p w:rsidR="00F02EE9" w:rsidRPr="00586CB1" w:rsidRDefault="00F02EE9" w:rsidP="00586CB1">
      <w:pPr>
        <w:pStyle w:val="afff3"/>
        <w:rPr>
          <w:rFonts w:eastAsia="Times New Roman"/>
          <w:color w:val="000000"/>
          <w:sz w:val="28"/>
          <w:szCs w:val="28"/>
        </w:rPr>
      </w:pPr>
      <w:r w:rsidRPr="00586CB1">
        <w:rPr>
          <w:rFonts w:eastAsia="Times New Roman"/>
          <w:color w:val="000000"/>
          <w:sz w:val="28"/>
          <w:szCs w:val="28"/>
        </w:rPr>
        <w:t>Существующие и перспективные затраты тепловой мощности на собственные и хозяйственные нужды источников тепловой энергии представлены в пункте 3.4.1</w:t>
      </w:r>
    </w:p>
    <w:p w:rsidR="00C55EC1" w:rsidRPr="00586CB1" w:rsidRDefault="00C55EC1" w:rsidP="00586CB1">
      <w:pPr>
        <w:pStyle w:val="afff3"/>
        <w:rPr>
          <w:rFonts w:eastAsia="Times New Roman"/>
          <w:color w:val="000000"/>
          <w:sz w:val="28"/>
          <w:szCs w:val="28"/>
        </w:rPr>
      </w:pPr>
    </w:p>
    <w:p w:rsidR="00F02EE9" w:rsidRPr="00586CB1" w:rsidRDefault="00F02EE9" w:rsidP="00586CB1">
      <w:pPr>
        <w:pStyle w:val="afff3"/>
        <w:rPr>
          <w:rFonts w:eastAsia="Times New Roman"/>
          <w:sz w:val="28"/>
          <w:szCs w:val="28"/>
        </w:rPr>
      </w:pPr>
      <w:bookmarkStart w:id="42" w:name="_Toc438135798"/>
      <w:r w:rsidRPr="00586CB1">
        <w:rPr>
          <w:rFonts w:eastAsia="Times New Roman"/>
          <w:sz w:val="28"/>
          <w:szCs w:val="28"/>
        </w:rPr>
        <w:t>3.4.4 Значение существующей и перспективной тепловой мощности источников тепловой энергии нетто</w:t>
      </w:r>
      <w:bookmarkEnd w:id="42"/>
    </w:p>
    <w:p w:rsidR="00F02EE9" w:rsidRPr="00586CB1" w:rsidRDefault="00F02EE9" w:rsidP="00586CB1">
      <w:pPr>
        <w:pStyle w:val="afff3"/>
        <w:rPr>
          <w:rFonts w:eastAsia="Times New Roman"/>
          <w:color w:val="000000"/>
          <w:sz w:val="28"/>
          <w:szCs w:val="28"/>
        </w:rPr>
      </w:pPr>
    </w:p>
    <w:p w:rsidR="00F02EE9" w:rsidRPr="00586CB1" w:rsidRDefault="00F02EE9" w:rsidP="00586CB1">
      <w:pPr>
        <w:pStyle w:val="afff3"/>
        <w:rPr>
          <w:rFonts w:eastAsia="Times New Roman"/>
          <w:color w:val="000000"/>
          <w:sz w:val="28"/>
          <w:szCs w:val="28"/>
        </w:rPr>
      </w:pPr>
      <w:r w:rsidRPr="00586CB1">
        <w:rPr>
          <w:rFonts w:eastAsia="Times New Roman"/>
          <w:color w:val="000000"/>
          <w:sz w:val="28"/>
          <w:szCs w:val="28"/>
        </w:rPr>
        <w:t>Значения существующей и перспективной тепловой мощности источников тепловой энергии нетто представлены в пункте 3.4.1.</w:t>
      </w:r>
    </w:p>
    <w:p w:rsidR="00F02EE9" w:rsidRPr="00586CB1" w:rsidRDefault="00F02EE9" w:rsidP="00586CB1">
      <w:pPr>
        <w:pStyle w:val="afff3"/>
        <w:rPr>
          <w:rFonts w:eastAsia="Times New Roman"/>
          <w:color w:val="000000"/>
          <w:sz w:val="28"/>
          <w:szCs w:val="28"/>
        </w:rPr>
      </w:pPr>
    </w:p>
    <w:p w:rsidR="00A047D3" w:rsidRPr="00586CB1" w:rsidRDefault="00A047D3" w:rsidP="00586CB1">
      <w:pPr>
        <w:pStyle w:val="afff3"/>
        <w:rPr>
          <w:rFonts w:eastAsia="Times New Roman"/>
          <w:sz w:val="28"/>
          <w:szCs w:val="28"/>
        </w:rPr>
      </w:pPr>
      <w:bookmarkStart w:id="43" w:name="_Toc438135799"/>
      <w:r w:rsidRPr="00586CB1">
        <w:rPr>
          <w:rFonts w:eastAsia="Times New Roman"/>
          <w:sz w:val="28"/>
          <w:szCs w:val="28"/>
        </w:rPr>
        <w:t>3.4.5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bookmarkEnd w:id="43"/>
    </w:p>
    <w:p w:rsidR="00A047D3" w:rsidRPr="00586CB1" w:rsidRDefault="00A047D3" w:rsidP="00586CB1">
      <w:pPr>
        <w:pStyle w:val="afff3"/>
        <w:rPr>
          <w:rFonts w:eastAsia="Times New Roman"/>
          <w:color w:val="000000"/>
          <w:sz w:val="28"/>
          <w:szCs w:val="28"/>
        </w:rPr>
      </w:pPr>
    </w:p>
    <w:p w:rsidR="00A047D3" w:rsidRPr="00586CB1" w:rsidRDefault="00A047D3" w:rsidP="00586CB1">
      <w:pPr>
        <w:pStyle w:val="afff3"/>
        <w:rPr>
          <w:rFonts w:eastAsia="Times New Roman"/>
          <w:color w:val="000000"/>
          <w:sz w:val="28"/>
          <w:szCs w:val="28"/>
        </w:rPr>
      </w:pPr>
      <w:r w:rsidRPr="00586CB1">
        <w:rPr>
          <w:rFonts w:eastAsia="Times New Roman"/>
          <w:color w:val="000000"/>
          <w:sz w:val="28"/>
          <w:szCs w:val="28"/>
        </w:rPr>
        <w:t xml:space="preserve">Расчет нормативных технологических затрат и потерь теплоносителя из тепловых сетей поселения. </w:t>
      </w:r>
    </w:p>
    <w:p w:rsidR="00A047D3" w:rsidRPr="00586CB1" w:rsidRDefault="00A047D3" w:rsidP="00586CB1">
      <w:pPr>
        <w:pStyle w:val="afff3"/>
        <w:rPr>
          <w:rFonts w:eastAsia="Times New Roman"/>
          <w:color w:val="000000"/>
          <w:sz w:val="28"/>
          <w:szCs w:val="28"/>
        </w:rPr>
      </w:pP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Расчетная формула нормативного расхода утечки из теплосети: </w:t>
      </w:r>
    </w:p>
    <w:p w:rsidR="00647EB9" w:rsidRPr="00586CB1" w:rsidRDefault="00647EB9" w:rsidP="00586CB1">
      <w:pPr>
        <w:pStyle w:val="afff3"/>
        <w:rPr>
          <w:rFonts w:eastAsia="Times New Roman"/>
          <w:color w:val="000000"/>
          <w:sz w:val="28"/>
          <w:szCs w:val="28"/>
        </w:rPr>
      </w:pPr>
      <w:proofErr w:type="spellStart"/>
      <w:r w:rsidRPr="00586CB1">
        <w:rPr>
          <w:rFonts w:eastAsia="Times New Roman"/>
          <w:color w:val="000000"/>
          <w:sz w:val="28"/>
          <w:szCs w:val="28"/>
        </w:rPr>
        <w:t>G</w:t>
      </w:r>
      <w:r w:rsidRPr="00586CB1">
        <w:rPr>
          <w:rFonts w:eastAsia="Times New Roman"/>
          <w:color w:val="000000"/>
          <w:sz w:val="28"/>
          <w:szCs w:val="28"/>
          <w:vertAlign w:val="superscript"/>
        </w:rPr>
        <w:t>н</w:t>
      </w:r>
      <w:r w:rsidRPr="00586CB1">
        <w:rPr>
          <w:rFonts w:eastAsia="Times New Roman"/>
          <w:color w:val="000000"/>
          <w:sz w:val="28"/>
          <w:szCs w:val="28"/>
          <w:vertAlign w:val="subscript"/>
        </w:rPr>
        <w:t>ут</w:t>
      </w:r>
      <w:proofErr w:type="spellEnd"/>
      <w:r w:rsidRPr="00586CB1">
        <w:rPr>
          <w:rFonts w:eastAsia="Times New Roman"/>
          <w:color w:val="000000"/>
          <w:sz w:val="28"/>
          <w:szCs w:val="28"/>
        </w:rPr>
        <w:t>=а*V*10</w:t>
      </w:r>
      <w:r w:rsidRPr="00586CB1">
        <w:rPr>
          <w:rFonts w:eastAsia="Times New Roman"/>
          <w:color w:val="000000"/>
          <w:sz w:val="28"/>
          <w:szCs w:val="28"/>
          <w:vertAlign w:val="superscript"/>
        </w:rPr>
        <w:t>-2</w:t>
      </w:r>
      <w:r w:rsidRPr="00586CB1">
        <w:rPr>
          <w:rFonts w:eastAsia="Times New Roman"/>
          <w:color w:val="000000"/>
          <w:sz w:val="28"/>
          <w:szCs w:val="28"/>
        </w:rPr>
        <w:t>, м</w:t>
      </w:r>
      <w:r w:rsidRPr="00586CB1">
        <w:rPr>
          <w:rFonts w:eastAsia="Times New Roman"/>
          <w:color w:val="000000"/>
          <w:sz w:val="28"/>
          <w:szCs w:val="28"/>
          <w:vertAlign w:val="superscript"/>
        </w:rPr>
        <w:t>3</w:t>
      </w:r>
      <w:r w:rsidRPr="00586CB1">
        <w:rPr>
          <w:rFonts w:eastAsia="Times New Roman"/>
          <w:color w:val="000000"/>
          <w:sz w:val="28"/>
          <w:szCs w:val="28"/>
        </w:rPr>
        <w:t>/ч</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Объем утечки за год  </w:t>
      </w:r>
    </w:p>
    <w:p w:rsidR="00647EB9" w:rsidRPr="00586CB1" w:rsidRDefault="00647EB9" w:rsidP="00586CB1">
      <w:pPr>
        <w:pStyle w:val="afff3"/>
        <w:rPr>
          <w:rFonts w:eastAsia="Times New Roman"/>
          <w:color w:val="000000"/>
          <w:sz w:val="28"/>
          <w:szCs w:val="28"/>
        </w:rPr>
      </w:pPr>
      <w:proofErr w:type="spellStart"/>
      <w:r w:rsidRPr="00586CB1">
        <w:rPr>
          <w:rFonts w:eastAsia="Times New Roman"/>
          <w:color w:val="000000"/>
          <w:sz w:val="28"/>
          <w:szCs w:val="28"/>
        </w:rPr>
        <w:t>G</w:t>
      </w:r>
      <w:r w:rsidRPr="00586CB1">
        <w:rPr>
          <w:rFonts w:eastAsia="Times New Roman"/>
          <w:color w:val="000000"/>
          <w:sz w:val="28"/>
          <w:szCs w:val="28"/>
          <w:vertAlign w:val="superscript"/>
        </w:rPr>
        <w:t>год</w:t>
      </w:r>
      <w:r w:rsidRPr="00586CB1">
        <w:rPr>
          <w:rFonts w:eastAsia="Times New Roman"/>
          <w:color w:val="000000"/>
          <w:sz w:val="28"/>
          <w:szCs w:val="28"/>
          <w:vertAlign w:val="subscript"/>
        </w:rPr>
        <w:t>ут</w:t>
      </w:r>
      <w:proofErr w:type="spellEnd"/>
      <w:r w:rsidRPr="00586CB1">
        <w:rPr>
          <w:rFonts w:eastAsia="Times New Roman"/>
          <w:color w:val="000000"/>
          <w:sz w:val="28"/>
          <w:szCs w:val="28"/>
        </w:rPr>
        <w:t>=</w:t>
      </w:r>
      <w:proofErr w:type="spellStart"/>
      <w:r w:rsidRPr="00586CB1">
        <w:rPr>
          <w:rFonts w:eastAsia="Times New Roman"/>
          <w:color w:val="000000"/>
          <w:sz w:val="28"/>
          <w:szCs w:val="28"/>
        </w:rPr>
        <w:t>G</w:t>
      </w:r>
      <w:r w:rsidRPr="00586CB1">
        <w:rPr>
          <w:rFonts w:eastAsia="Times New Roman"/>
          <w:color w:val="000000"/>
          <w:sz w:val="28"/>
          <w:szCs w:val="28"/>
          <w:vertAlign w:val="superscript"/>
        </w:rPr>
        <w:t>н</w:t>
      </w:r>
      <w:r w:rsidRPr="00586CB1">
        <w:rPr>
          <w:rFonts w:eastAsia="Times New Roman"/>
          <w:color w:val="000000"/>
          <w:sz w:val="28"/>
          <w:szCs w:val="28"/>
          <w:vertAlign w:val="subscript"/>
        </w:rPr>
        <w:t>ут</w:t>
      </w:r>
      <w:proofErr w:type="spellEnd"/>
      <w:r w:rsidRPr="00586CB1">
        <w:rPr>
          <w:rFonts w:eastAsia="Times New Roman"/>
          <w:color w:val="000000"/>
          <w:sz w:val="28"/>
          <w:szCs w:val="28"/>
        </w:rPr>
        <w:t>*</w:t>
      </w:r>
      <w:proofErr w:type="spellStart"/>
      <w:r w:rsidRPr="00586CB1">
        <w:rPr>
          <w:rFonts w:eastAsia="Times New Roman"/>
          <w:color w:val="000000"/>
          <w:sz w:val="28"/>
          <w:szCs w:val="28"/>
        </w:rPr>
        <w:t>n</w:t>
      </w:r>
      <w:r w:rsidRPr="00586CB1">
        <w:rPr>
          <w:rFonts w:eastAsia="Times New Roman"/>
          <w:color w:val="000000"/>
          <w:sz w:val="28"/>
          <w:szCs w:val="28"/>
          <w:vertAlign w:val="subscript"/>
        </w:rPr>
        <w:t>год</w:t>
      </w:r>
      <w:proofErr w:type="spellEnd"/>
      <w:r w:rsidRPr="00586CB1">
        <w:rPr>
          <w:rFonts w:eastAsia="Times New Roman"/>
          <w:color w:val="000000"/>
          <w:sz w:val="28"/>
          <w:szCs w:val="28"/>
        </w:rPr>
        <w:t>, м</w:t>
      </w:r>
      <w:r w:rsidRPr="00586CB1">
        <w:rPr>
          <w:rFonts w:eastAsia="Times New Roman"/>
          <w:color w:val="000000"/>
          <w:sz w:val="28"/>
          <w:szCs w:val="28"/>
          <w:vertAlign w:val="superscript"/>
        </w:rPr>
        <w:t>3</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Нормативные технологические затраты теплоносителя на заполнение трубопроводов после планового ремонта: </w:t>
      </w:r>
    </w:p>
    <w:p w:rsidR="00647EB9" w:rsidRPr="00586CB1" w:rsidRDefault="00647EB9" w:rsidP="00586CB1">
      <w:pPr>
        <w:pStyle w:val="afff3"/>
        <w:rPr>
          <w:rFonts w:eastAsia="Times New Roman"/>
          <w:color w:val="000000"/>
          <w:sz w:val="28"/>
          <w:szCs w:val="28"/>
        </w:rPr>
      </w:pPr>
      <w:proofErr w:type="spellStart"/>
      <w:r w:rsidRPr="00586CB1">
        <w:rPr>
          <w:rFonts w:eastAsia="Times New Roman"/>
          <w:color w:val="000000"/>
          <w:sz w:val="28"/>
          <w:szCs w:val="28"/>
        </w:rPr>
        <w:t>G</w:t>
      </w:r>
      <w:r w:rsidRPr="00586CB1">
        <w:rPr>
          <w:rFonts w:eastAsia="Times New Roman"/>
          <w:color w:val="000000"/>
          <w:sz w:val="28"/>
          <w:szCs w:val="28"/>
          <w:vertAlign w:val="subscript"/>
        </w:rPr>
        <w:t>зап</w:t>
      </w:r>
      <w:proofErr w:type="spellEnd"/>
      <w:r w:rsidRPr="00586CB1">
        <w:rPr>
          <w:rFonts w:eastAsia="Times New Roman"/>
          <w:color w:val="000000"/>
          <w:sz w:val="28"/>
          <w:szCs w:val="28"/>
        </w:rPr>
        <w:t>=1,5*V, м</w:t>
      </w:r>
      <w:r w:rsidRPr="00586CB1">
        <w:rPr>
          <w:rFonts w:eastAsia="Times New Roman"/>
          <w:color w:val="000000"/>
          <w:sz w:val="28"/>
          <w:szCs w:val="28"/>
          <w:vertAlign w:val="superscript"/>
        </w:rPr>
        <w:t>3</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 Потери тепловой энергии с затратами и потерями (утечками) теплоносителя: </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1. Нормативные эксплуатационные затраты и потери тепловой энергии с утечками теплоносителя </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зимний  </w:t>
      </w:r>
      <w:proofErr w:type="spellStart"/>
      <w:r w:rsidRPr="00586CB1">
        <w:rPr>
          <w:rFonts w:eastAsia="Times New Roman"/>
          <w:color w:val="000000"/>
          <w:sz w:val="28"/>
          <w:szCs w:val="28"/>
        </w:rPr>
        <w:t>Q</w:t>
      </w:r>
      <w:r w:rsidRPr="00586CB1">
        <w:rPr>
          <w:rFonts w:eastAsia="Times New Roman"/>
          <w:color w:val="000000"/>
          <w:sz w:val="28"/>
          <w:szCs w:val="28"/>
          <w:vertAlign w:val="subscript"/>
        </w:rPr>
        <w:t>уо</w:t>
      </w:r>
      <w:proofErr w:type="spellEnd"/>
      <w:r w:rsidRPr="00586CB1">
        <w:rPr>
          <w:rFonts w:eastAsia="Times New Roman"/>
          <w:color w:val="000000"/>
          <w:sz w:val="28"/>
          <w:szCs w:val="28"/>
        </w:rPr>
        <w:t>=</w:t>
      </w:r>
      <w:proofErr w:type="spellStart"/>
      <w:r w:rsidRPr="00586CB1">
        <w:rPr>
          <w:rFonts w:eastAsia="Times New Roman"/>
          <w:color w:val="000000"/>
          <w:sz w:val="28"/>
          <w:szCs w:val="28"/>
        </w:rPr>
        <w:t>G</w:t>
      </w:r>
      <w:r w:rsidRPr="00586CB1">
        <w:rPr>
          <w:rFonts w:eastAsia="Times New Roman"/>
          <w:color w:val="000000"/>
          <w:sz w:val="28"/>
          <w:szCs w:val="28"/>
          <w:vertAlign w:val="subscript"/>
        </w:rPr>
        <w:t>ут</w:t>
      </w:r>
      <w:proofErr w:type="spellEnd"/>
      <w:r w:rsidRPr="00586CB1">
        <w:rPr>
          <w:rFonts w:eastAsia="Times New Roman"/>
          <w:color w:val="000000"/>
          <w:sz w:val="28"/>
          <w:szCs w:val="28"/>
        </w:rPr>
        <w:t>*</w:t>
      </w:r>
      <w:proofErr w:type="spellStart"/>
      <w:r w:rsidRPr="00586CB1">
        <w:rPr>
          <w:rFonts w:eastAsia="Times New Roman"/>
          <w:color w:val="000000"/>
          <w:sz w:val="28"/>
          <w:szCs w:val="28"/>
        </w:rPr>
        <w:t>ρ</w:t>
      </w:r>
      <w:r w:rsidRPr="00586CB1">
        <w:rPr>
          <w:rFonts w:eastAsia="Times New Roman"/>
          <w:color w:val="000000"/>
          <w:sz w:val="28"/>
          <w:szCs w:val="28"/>
          <w:vertAlign w:val="subscript"/>
        </w:rPr>
        <w:t>о</w:t>
      </w:r>
      <w:proofErr w:type="spellEnd"/>
      <w:r w:rsidRPr="00586CB1">
        <w:rPr>
          <w:rFonts w:eastAsia="Times New Roman"/>
          <w:color w:val="000000"/>
          <w:sz w:val="28"/>
          <w:szCs w:val="28"/>
        </w:rPr>
        <w:t>*С*(в*t</w:t>
      </w:r>
      <w:r w:rsidRPr="00586CB1">
        <w:rPr>
          <w:rFonts w:eastAsia="Times New Roman"/>
          <w:color w:val="000000"/>
          <w:sz w:val="28"/>
          <w:szCs w:val="28"/>
          <w:vertAlign w:val="superscript"/>
        </w:rPr>
        <w:t>0</w:t>
      </w:r>
      <w:r w:rsidRPr="00586CB1">
        <w:rPr>
          <w:rFonts w:eastAsia="Times New Roman"/>
          <w:color w:val="000000"/>
          <w:sz w:val="28"/>
          <w:szCs w:val="28"/>
          <w:vertAlign w:val="subscript"/>
        </w:rPr>
        <w:t>1</w:t>
      </w:r>
      <w:r w:rsidRPr="00586CB1">
        <w:rPr>
          <w:rFonts w:eastAsia="Times New Roman"/>
          <w:color w:val="000000"/>
          <w:sz w:val="28"/>
          <w:szCs w:val="28"/>
        </w:rPr>
        <w:t>+(1-в)*t</w:t>
      </w:r>
      <w:r w:rsidRPr="00586CB1">
        <w:rPr>
          <w:rFonts w:eastAsia="Times New Roman"/>
          <w:color w:val="000000"/>
          <w:sz w:val="28"/>
          <w:szCs w:val="28"/>
          <w:vertAlign w:val="superscript"/>
        </w:rPr>
        <w:t>0</w:t>
      </w:r>
      <w:r w:rsidRPr="00586CB1">
        <w:rPr>
          <w:rFonts w:eastAsia="Times New Roman"/>
          <w:color w:val="000000"/>
          <w:sz w:val="28"/>
          <w:szCs w:val="28"/>
          <w:vertAlign w:val="subscript"/>
        </w:rPr>
        <w:t>2</w:t>
      </w:r>
      <w:r w:rsidRPr="00586CB1">
        <w:rPr>
          <w:rFonts w:eastAsia="Times New Roman"/>
          <w:color w:val="000000"/>
          <w:sz w:val="28"/>
          <w:szCs w:val="28"/>
        </w:rPr>
        <w:t xml:space="preserve"> –</w:t>
      </w:r>
      <w:proofErr w:type="spellStart"/>
      <w:r w:rsidRPr="00586CB1">
        <w:rPr>
          <w:rFonts w:eastAsia="Times New Roman"/>
          <w:color w:val="000000"/>
          <w:sz w:val="28"/>
          <w:szCs w:val="28"/>
        </w:rPr>
        <w:t>t</w:t>
      </w:r>
      <w:r w:rsidRPr="00586CB1">
        <w:rPr>
          <w:rFonts w:eastAsia="Times New Roman"/>
          <w:color w:val="000000"/>
          <w:sz w:val="28"/>
          <w:szCs w:val="28"/>
          <w:vertAlign w:val="subscript"/>
        </w:rPr>
        <w:t>хв</w:t>
      </w:r>
      <w:proofErr w:type="spellEnd"/>
      <w:r w:rsidRPr="00586CB1">
        <w:rPr>
          <w:rFonts w:eastAsia="Times New Roman"/>
          <w:color w:val="000000"/>
          <w:sz w:val="28"/>
          <w:szCs w:val="28"/>
        </w:rPr>
        <w:t>)*n</w:t>
      </w:r>
      <w:r w:rsidRPr="00586CB1">
        <w:rPr>
          <w:rFonts w:eastAsia="Times New Roman"/>
          <w:color w:val="000000"/>
          <w:sz w:val="28"/>
          <w:szCs w:val="28"/>
          <w:vertAlign w:val="subscript"/>
        </w:rPr>
        <w:t>0</w:t>
      </w:r>
      <w:r w:rsidRPr="00586CB1">
        <w:rPr>
          <w:rFonts w:eastAsia="Times New Roman"/>
          <w:color w:val="000000"/>
          <w:sz w:val="28"/>
          <w:szCs w:val="28"/>
        </w:rPr>
        <w:t>*10</w:t>
      </w:r>
      <w:r w:rsidRPr="00586CB1">
        <w:rPr>
          <w:rFonts w:eastAsia="Times New Roman"/>
          <w:color w:val="000000"/>
          <w:sz w:val="28"/>
          <w:szCs w:val="28"/>
          <w:vertAlign w:val="superscript"/>
        </w:rPr>
        <w:t>-6</w:t>
      </w:r>
      <w:r w:rsidRPr="00586CB1">
        <w:rPr>
          <w:rFonts w:eastAsia="Times New Roman"/>
          <w:color w:val="000000"/>
          <w:sz w:val="28"/>
          <w:szCs w:val="28"/>
        </w:rPr>
        <w:t xml:space="preserve">,  где </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 С=1</w:t>
      </w:r>
      <w:r w:rsidR="00FA124F" w:rsidRPr="00586CB1">
        <w:rPr>
          <w:rFonts w:eastAsia="Times New Roman"/>
          <w:color w:val="000000"/>
          <w:sz w:val="28"/>
          <w:szCs w:val="28"/>
        </w:rPr>
        <w:t xml:space="preserve"> -</w:t>
      </w:r>
      <w:r w:rsidRPr="00586CB1">
        <w:rPr>
          <w:rFonts w:eastAsia="Times New Roman"/>
          <w:color w:val="000000"/>
          <w:sz w:val="28"/>
          <w:szCs w:val="28"/>
        </w:rPr>
        <w:t xml:space="preserve"> удельная теплоемкость теплоносителя ккал/кг град, </w:t>
      </w:r>
    </w:p>
    <w:p w:rsidR="00647EB9" w:rsidRPr="00586CB1" w:rsidRDefault="00647EB9" w:rsidP="00586CB1">
      <w:pPr>
        <w:pStyle w:val="afff3"/>
        <w:rPr>
          <w:rFonts w:eastAsia="Times New Roman"/>
          <w:color w:val="000000"/>
          <w:sz w:val="28"/>
          <w:szCs w:val="28"/>
        </w:rPr>
      </w:pPr>
      <w:proofErr w:type="spellStart"/>
      <w:r w:rsidRPr="00586CB1">
        <w:rPr>
          <w:rFonts w:eastAsia="Times New Roman"/>
          <w:color w:val="000000"/>
          <w:sz w:val="28"/>
          <w:szCs w:val="28"/>
        </w:rPr>
        <w:t>ρ</w:t>
      </w:r>
      <w:r w:rsidRPr="00586CB1">
        <w:rPr>
          <w:rFonts w:eastAsia="Times New Roman"/>
          <w:color w:val="000000"/>
          <w:sz w:val="28"/>
          <w:szCs w:val="28"/>
          <w:vertAlign w:val="subscript"/>
        </w:rPr>
        <w:t>о</w:t>
      </w:r>
      <w:proofErr w:type="spellEnd"/>
      <w:r w:rsidRPr="00586CB1">
        <w:rPr>
          <w:rFonts w:eastAsia="Times New Roman"/>
          <w:color w:val="000000"/>
          <w:sz w:val="28"/>
          <w:szCs w:val="28"/>
        </w:rPr>
        <w:t>=980 кг/м</w:t>
      </w:r>
      <w:r w:rsidRPr="00586CB1">
        <w:rPr>
          <w:rFonts w:eastAsia="Times New Roman"/>
          <w:color w:val="000000"/>
          <w:sz w:val="28"/>
          <w:szCs w:val="28"/>
          <w:vertAlign w:val="superscript"/>
        </w:rPr>
        <w:t>3</w:t>
      </w:r>
      <w:r w:rsidR="00FA124F" w:rsidRPr="00586CB1">
        <w:rPr>
          <w:rFonts w:eastAsia="Times New Roman"/>
          <w:color w:val="000000"/>
          <w:sz w:val="28"/>
          <w:szCs w:val="28"/>
        </w:rPr>
        <w:t xml:space="preserve"> -</w:t>
      </w:r>
      <w:r w:rsidRPr="00586CB1">
        <w:rPr>
          <w:rFonts w:eastAsia="Times New Roman"/>
          <w:color w:val="000000"/>
          <w:sz w:val="28"/>
          <w:szCs w:val="28"/>
        </w:rPr>
        <w:t xml:space="preserve"> плотность воды при средней температуре зимой (</w:t>
      </w:r>
      <w:proofErr w:type="spellStart"/>
      <w:r w:rsidRPr="00586CB1">
        <w:rPr>
          <w:rFonts w:eastAsia="Times New Roman"/>
          <w:color w:val="000000"/>
          <w:sz w:val="28"/>
          <w:szCs w:val="28"/>
        </w:rPr>
        <w:t>отоп</w:t>
      </w:r>
      <w:proofErr w:type="spellEnd"/>
      <w:r w:rsidRPr="00586CB1">
        <w:rPr>
          <w:rFonts w:eastAsia="Times New Roman"/>
          <w:color w:val="000000"/>
          <w:sz w:val="28"/>
          <w:szCs w:val="28"/>
        </w:rPr>
        <w:t>.</w:t>
      </w:r>
      <w:r w:rsidR="00FA124F" w:rsidRPr="00586CB1">
        <w:rPr>
          <w:rFonts w:eastAsia="Times New Roman"/>
          <w:color w:val="000000"/>
          <w:sz w:val="28"/>
          <w:szCs w:val="28"/>
        </w:rPr>
        <w:t xml:space="preserve"> </w:t>
      </w:r>
      <w:r w:rsidRPr="00586CB1">
        <w:rPr>
          <w:rFonts w:eastAsia="Times New Roman"/>
          <w:color w:val="000000"/>
          <w:sz w:val="28"/>
          <w:szCs w:val="28"/>
        </w:rPr>
        <w:t xml:space="preserve">период), </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в=0,6 </w:t>
      </w:r>
      <w:r w:rsidR="00FA124F" w:rsidRPr="00586CB1">
        <w:rPr>
          <w:rFonts w:eastAsia="Times New Roman"/>
          <w:color w:val="000000"/>
          <w:sz w:val="28"/>
          <w:szCs w:val="28"/>
        </w:rPr>
        <w:t xml:space="preserve">- </w:t>
      </w:r>
      <w:r w:rsidRPr="00586CB1">
        <w:rPr>
          <w:rFonts w:eastAsia="Times New Roman"/>
          <w:color w:val="000000"/>
          <w:sz w:val="28"/>
          <w:szCs w:val="28"/>
        </w:rPr>
        <w:t xml:space="preserve">доля массового расхода утечек из прямого трубопровода. </w:t>
      </w:r>
    </w:p>
    <w:p w:rsidR="00FA124F"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 </w:t>
      </w:r>
    </w:p>
    <w:p w:rsidR="00647EB9"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2. Нормативные технологические затраты тепловой энергии на заполнение трубопроводов после планового ремонта: </w:t>
      </w:r>
    </w:p>
    <w:p w:rsidR="00647EB9" w:rsidRPr="00586CB1" w:rsidRDefault="00647EB9" w:rsidP="00586CB1">
      <w:pPr>
        <w:pStyle w:val="afff3"/>
        <w:rPr>
          <w:rFonts w:eastAsia="Times New Roman"/>
          <w:color w:val="000000"/>
          <w:sz w:val="28"/>
          <w:szCs w:val="28"/>
        </w:rPr>
      </w:pPr>
      <w:proofErr w:type="spellStart"/>
      <w:r w:rsidRPr="00586CB1">
        <w:rPr>
          <w:rFonts w:eastAsia="Times New Roman"/>
          <w:color w:val="000000"/>
          <w:sz w:val="28"/>
          <w:szCs w:val="28"/>
        </w:rPr>
        <w:t>Q</w:t>
      </w:r>
      <w:r w:rsidRPr="00586CB1">
        <w:rPr>
          <w:rFonts w:eastAsia="Times New Roman"/>
          <w:color w:val="000000"/>
          <w:sz w:val="28"/>
          <w:szCs w:val="28"/>
          <w:vertAlign w:val="subscript"/>
        </w:rPr>
        <w:t>зап</w:t>
      </w:r>
      <w:proofErr w:type="spellEnd"/>
      <w:r w:rsidRPr="00586CB1">
        <w:rPr>
          <w:rFonts w:eastAsia="Times New Roman"/>
          <w:color w:val="000000"/>
          <w:sz w:val="28"/>
          <w:szCs w:val="28"/>
        </w:rPr>
        <w:t>=1,5*V*C*ρ*(</w:t>
      </w:r>
      <w:proofErr w:type="spellStart"/>
      <w:r w:rsidRPr="00586CB1">
        <w:rPr>
          <w:rFonts w:eastAsia="Times New Roman"/>
          <w:color w:val="000000"/>
          <w:sz w:val="28"/>
          <w:szCs w:val="28"/>
        </w:rPr>
        <w:t>t</w:t>
      </w:r>
      <w:r w:rsidRPr="00586CB1">
        <w:rPr>
          <w:rFonts w:eastAsia="Times New Roman"/>
          <w:color w:val="000000"/>
          <w:sz w:val="28"/>
          <w:szCs w:val="28"/>
          <w:vertAlign w:val="subscript"/>
        </w:rPr>
        <w:t>зап</w:t>
      </w:r>
      <w:r w:rsidRPr="00586CB1">
        <w:rPr>
          <w:rFonts w:eastAsia="Times New Roman"/>
          <w:color w:val="000000"/>
          <w:sz w:val="28"/>
          <w:szCs w:val="28"/>
        </w:rPr>
        <w:t>-t</w:t>
      </w:r>
      <w:r w:rsidRPr="00586CB1">
        <w:rPr>
          <w:rFonts w:eastAsia="Times New Roman"/>
          <w:color w:val="000000"/>
          <w:sz w:val="28"/>
          <w:szCs w:val="28"/>
          <w:vertAlign w:val="subscript"/>
        </w:rPr>
        <w:t>хв</w:t>
      </w:r>
      <w:proofErr w:type="spellEnd"/>
      <w:r w:rsidRPr="00586CB1">
        <w:rPr>
          <w:rFonts w:eastAsia="Times New Roman"/>
          <w:color w:val="000000"/>
          <w:sz w:val="28"/>
          <w:szCs w:val="28"/>
        </w:rPr>
        <w:t>)*10</w:t>
      </w:r>
      <w:r w:rsidRPr="00586CB1">
        <w:rPr>
          <w:rFonts w:eastAsia="Times New Roman"/>
          <w:color w:val="000000"/>
          <w:sz w:val="28"/>
          <w:szCs w:val="28"/>
          <w:vertAlign w:val="superscript"/>
        </w:rPr>
        <w:t>-6</w:t>
      </w:r>
      <w:r w:rsidRPr="00586CB1">
        <w:rPr>
          <w:rFonts w:eastAsia="Times New Roman"/>
          <w:color w:val="000000"/>
          <w:sz w:val="28"/>
          <w:szCs w:val="28"/>
        </w:rPr>
        <w:t xml:space="preserve">, Гкал </w:t>
      </w:r>
    </w:p>
    <w:p w:rsidR="0015225C"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 Итого потери </w:t>
      </w:r>
      <w:proofErr w:type="spellStart"/>
      <w:r w:rsidRPr="00586CB1">
        <w:rPr>
          <w:rFonts w:eastAsia="Times New Roman"/>
          <w:color w:val="000000"/>
          <w:sz w:val="28"/>
          <w:szCs w:val="28"/>
        </w:rPr>
        <w:t>теплоэнергии</w:t>
      </w:r>
      <w:proofErr w:type="spellEnd"/>
      <w:r w:rsidRPr="00586CB1">
        <w:rPr>
          <w:rFonts w:eastAsia="Times New Roman"/>
          <w:color w:val="000000"/>
          <w:sz w:val="28"/>
          <w:szCs w:val="28"/>
        </w:rPr>
        <w:t xml:space="preserve">:   </w:t>
      </w:r>
    </w:p>
    <w:p w:rsidR="00647EB9" w:rsidRPr="00586CB1" w:rsidRDefault="00647EB9" w:rsidP="00586CB1">
      <w:pPr>
        <w:pStyle w:val="afff3"/>
        <w:rPr>
          <w:rFonts w:eastAsia="Times New Roman"/>
          <w:color w:val="000000"/>
          <w:sz w:val="28"/>
          <w:szCs w:val="28"/>
        </w:rPr>
      </w:pPr>
      <w:proofErr w:type="spellStart"/>
      <w:r w:rsidRPr="00586CB1">
        <w:rPr>
          <w:rFonts w:eastAsia="Times New Roman"/>
          <w:color w:val="000000"/>
          <w:sz w:val="28"/>
          <w:szCs w:val="28"/>
        </w:rPr>
        <w:t>Q</w:t>
      </w:r>
      <w:r w:rsidRPr="00586CB1">
        <w:rPr>
          <w:rFonts w:eastAsia="Times New Roman"/>
          <w:color w:val="000000"/>
          <w:sz w:val="28"/>
          <w:szCs w:val="28"/>
          <w:vertAlign w:val="subscript"/>
        </w:rPr>
        <w:t>уо</w:t>
      </w:r>
      <w:proofErr w:type="spellEnd"/>
      <w:r w:rsidRPr="00586CB1">
        <w:rPr>
          <w:rFonts w:eastAsia="Times New Roman"/>
          <w:color w:val="000000"/>
          <w:sz w:val="28"/>
          <w:szCs w:val="28"/>
        </w:rPr>
        <w:t xml:space="preserve">+ </w:t>
      </w:r>
      <w:proofErr w:type="spellStart"/>
      <w:r w:rsidRPr="00586CB1">
        <w:rPr>
          <w:rFonts w:eastAsia="Times New Roman"/>
          <w:color w:val="000000"/>
          <w:sz w:val="28"/>
          <w:szCs w:val="28"/>
        </w:rPr>
        <w:t>Q</w:t>
      </w:r>
      <w:r w:rsidRPr="00586CB1">
        <w:rPr>
          <w:rFonts w:eastAsia="Times New Roman"/>
          <w:color w:val="000000"/>
          <w:sz w:val="28"/>
          <w:szCs w:val="28"/>
          <w:vertAlign w:val="subscript"/>
        </w:rPr>
        <w:t>зап</w:t>
      </w:r>
      <w:proofErr w:type="spellEnd"/>
      <w:r w:rsidRPr="00586CB1">
        <w:rPr>
          <w:rFonts w:eastAsia="Times New Roman"/>
          <w:color w:val="000000"/>
          <w:sz w:val="28"/>
          <w:szCs w:val="28"/>
        </w:rPr>
        <w:t>, Гкал</w:t>
      </w:r>
    </w:p>
    <w:p w:rsidR="00B03952" w:rsidRPr="00586CB1" w:rsidRDefault="00647EB9" w:rsidP="00586CB1">
      <w:pPr>
        <w:pStyle w:val="afff3"/>
        <w:rPr>
          <w:rFonts w:eastAsia="Times New Roman"/>
          <w:color w:val="000000"/>
          <w:sz w:val="28"/>
          <w:szCs w:val="28"/>
        </w:rPr>
      </w:pPr>
      <w:r w:rsidRPr="00586CB1">
        <w:rPr>
          <w:rFonts w:eastAsia="Times New Roman"/>
          <w:color w:val="000000"/>
          <w:sz w:val="28"/>
          <w:szCs w:val="28"/>
        </w:rPr>
        <w:t xml:space="preserve"> Расходы утечек из тепловых сетей котельных и потери тепловой энергии, обусловленные</w:t>
      </w:r>
      <w:r w:rsidR="0015225C" w:rsidRPr="00586CB1">
        <w:rPr>
          <w:rFonts w:eastAsia="Times New Roman"/>
          <w:color w:val="000000"/>
          <w:sz w:val="28"/>
          <w:szCs w:val="28"/>
        </w:rPr>
        <w:t xml:space="preserve"> </w:t>
      </w:r>
      <w:r w:rsidRPr="00586CB1">
        <w:rPr>
          <w:rFonts w:eastAsia="Times New Roman"/>
          <w:color w:val="000000"/>
          <w:sz w:val="28"/>
          <w:szCs w:val="28"/>
        </w:rPr>
        <w:t xml:space="preserve">потерями (утечками) теплоносителя, приняты на основании расчетов и данных </w:t>
      </w:r>
      <w:r w:rsidR="00B03952" w:rsidRPr="00586CB1">
        <w:rPr>
          <w:sz w:val="28"/>
          <w:szCs w:val="28"/>
        </w:rPr>
        <w:t>МУП ТГП ТР «</w:t>
      </w:r>
      <w:proofErr w:type="spellStart"/>
      <w:r w:rsidR="00B03952" w:rsidRPr="00586CB1">
        <w:rPr>
          <w:sz w:val="28"/>
          <w:szCs w:val="28"/>
        </w:rPr>
        <w:t>Тихорецктепло</w:t>
      </w:r>
      <w:proofErr w:type="spellEnd"/>
      <w:r w:rsidR="00B03952" w:rsidRPr="00586CB1">
        <w:rPr>
          <w:sz w:val="28"/>
          <w:szCs w:val="28"/>
        </w:rPr>
        <w:t>»</w:t>
      </w:r>
      <w:r w:rsidRPr="00586CB1">
        <w:rPr>
          <w:rFonts w:eastAsia="Times New Roman"/>
          <w:color w:val="000000"/>
          <w:sz w:val="28"/>
          <w:szCs w:val="28"/>
        </w:rPr>
        <w:t>. Результаты сведены в таблицу 3.</w:t>
      </w:r>
      <w:r w:rsidR="002A407A" w:rsidRPr="00586CB1">
        <w:rPr>
          <w:rFonts w:eastAsia="Times New Roman"/>
          <w:color w:val="000000"/>
          <w:sz w:val="28"/>
          <w:szCs w:val="28"/>
        </w:rPr>
        <w:t>7</w:t>
      </w:r>
      <w:r w:rsidRPr="00586CB1">
        <w:rPr>
          <w:rFonts w:eastAsia="Times New Roman"/>
          <w:color w:val="000000"/>
          <w:sz w:val="28"/>
          <w:szCs w:val="28"/>
        </w:rPr>
        <w:t>.</w:t>
      </w:r>
    </w:p>
    <w:p w:rsidR="002A407A" w:rsidRPr="00586CB1" w:rsidRDefault="002A407A" w:rsidP="00586CB1">
      <w:pPr>
        <w:pStyle w:val="afff3"/>
        <w:rPr>
          <w:rFonts w:eastAsia="Times New Roman"/>
          <w:color w:val="000000"/>
          <w:sz w:val="28"/>
          <w:szCs w:val="28"/>
        </w:rPr>
      </w:pPr>
      <w:r w:rsidRPr="00586CB1">
        <w:rPr>
          <w:rFonts w:eastAsia="Times New Roman"/>
          <w:color w:val="000000"/>
          <w:sz w:val="28"/>
          <w:szCs w:val="28"/>
        </w:rPr>
        <w:t>Таблица 3.7</w:t>
      </w:r>
    </w:p>
    <w:tbl>
      <w:tblPr>
        <w:tblStyle w:val="af8"/>
        <w:tblW w:w="0" w:type="auto"/>
        <w:tblLayout w:type="fixed"/>
        <w:tblLook w:val="04A0" w:firstRow="1" w:lastRow="0" w:firstColumn="1" w:lastColumn="0" w:noHBand="0" w:noVBand="1"/>
      </w:tblPr>
      <w:tblGrid>
        <w:gridCol w:w="2235"/>
        <w:gridCol w:w="1275"/>
        <w:gridCol w:w="1134"/>
        <w:gridCol w:w="1276"/>
        <w:gridCol w:w="1276"/>
        <w:gridCol w:w="992"/>
        <w:gridCol w:w="1241"/>
      </w:tblGrid>
      <w:tr w:rsidR="0015225C" w:rsidRPr="00BB2C42" w:rsidTr="00192C7F">
        <w:tc>
          <w:tcPr>
            <w:tcW w:w="2235" w:type="dxa"/>
            <w:vMerge w:val="restart"/>
            <w:vAlign w:val="center"/>
          </w:tcPr>
          <w:p w:rsidR="0015225C" w:rsidRPr="00BB2C42" w:rsidRDefault="0015225C" w:rsidP="00BB2C42">
            <w:pPr>
              <w:pStyle w:val="afff3"/>
              <w:ind w:firstLine="0"/>
              <w:rPr>
                <w:rFonts w:eastAsia="Times New Roman"/>
                <w:color w:val="000000"/>
                <w:szCs w:val="24"/>
              </w:rPr>
            </w:pPr>
            <w:r w:rsidRPr="00BB2C42">
              <w:rPr>
                <w:rFonts w:eastAsia="Times New Roman"/>
                <w:color w:val="000000"/>
                <w:szCs w:val="24"/>
              </w:rPr>
              <w:t>Наименование котельных</w:t>
            </w:r>
          </w:p>
        </w:tc>
        <w:tc>
          <w:tcPr>
            <w:tcW w:w="3685" w:type="dxa"/>
            <w:gridSpan w:val="3"/>
            <w:vAlign w:val="center"/>
          </w:tcPr>
          <w:p w:rsidR="0015225C" w:rsidRPr="00BB2C42" w:rsidRDefault="0015225C" w:rsidP="00BB2C42">
            <w:pPr>
              <w:pStyle w:val="afff3"/>
              <w:ind w:firstLine="0"/>
              <w:rPr>
                <w:rFonts w:eastAsia="Times New Roman"/>
                <w:color w:val="000000"/>
                <w:szCs w:val="24"/>
              </w:rPr>
            </w:pPr>
            <w:r w:rsidRPr="00BB2C42">
              <w:rPr>
                <w:rFonts w:eastAsia="Times New Roman"/>
                <w:color w:val="000000"/>
                <w:szCs w:val="24"/>
              </w:rPr>
              <w:t>Утечки теплоносителя</w:t>
            </w:r>
          </w:p>
        </w:tc>
        <w:tc>
          <w:tcPr>
            <w:tcW w:w="3509" w:type="dxa"/>
            <w:gridSpan w:val="3"/>
            <w:vAlign w:val="center"/>
          </w:tcPr>
          <w:p w:rsidR="0015225C" w:rsidRPr="00BB2C42" w:rsidRDefault="0015225C" w:rsidP="00BB2C42">
            <w:pPr>
              <w:pStyle w:val="afff3"/>
              <w:ind w:firstLine="0"/>
              <w:rPr>
                <w:rFonts w:eastAsia="Times New Roman"/>
                <w:color w:val="000000"/>
                <w:szCs w:val="24"/>
              </w:rPr>
            </w:pPr>
            <w:r w:rsidRPr="00BB2C42">
              <w:rPr>
                <w:rFonts w:eastAsia="Times New Roman"/>
                <w:color w:val="000000"/>
                <w:szCs w:val="24"/>
              </w:rPr>
              <w:t>Тепловые потери, обусловленные потерями теплоносителя, Гкал/год</w:t>
            </w:r>
          </w:p>
        </w:tc>
      </w:tr>
      <w:tr w:rsidR="00192C7F" w:rsidRPr="00BB2C42" w:rsidTr="00192C7F">
        <w:tc>
          <w:tcPr>
            <w:tcW w:w="2235" w:type="dxa"/>
            <w:vMerge/>
            <w:vAlign w:val="center"/>
          </w:tcPr>
          <w:p w:rsidR="00192C7F" w:rsidRPr="00BB2C42" w:rsidRDefault="00192C7F" w:rsidP="00BB2C42">
            <w:pPr>
              <w:pStyle w:val="afff3"/>
              <w:ind w:firstLine="0"/>
              <w:rPr>
                <w:rFonts w:eastAsia="Times New Roman"/>
                <w:color w:val="000000"/>
                <w:szCs w:val="24"/>
              </w:rPr>
            </w:pPr>
          </w:p>
        </w:tc>
        <w:tc>
          <w:tcPr>
            <w:tcW w:w="1275" w:type="dxa"/>
            <w:vAlign w:val="center"/>
          </w:tcPr>
          <w:p w:rsidR="00192C7F" w:rsidRPr="00BB2C42" w:rsidRDefault="00192C7F" w:rsidP="00BB2C42">
            <w:pPr>
              <w:pStyle w:val="afff3"/>
              <w:ind w:firstLine="0"/>
              <w:rPr>
                <w:rFonts w:eastAsia="Times New Roman"/>
                <w:color w:val="000000"/>
                <w:szCs w:val="24"/>
              </w:rPr>
            </w:pPr>
            <w:r w:rsidRPr="00BB2C42">
              <w:rPr>
                <w:rFonts w:eastAsia="Times New Roman"/>
                <w:color w:val="000000"/>
                <w:szCs w:val="24"/>
              </w:rPr>
              <w:t>Отопление</w:t>
            </w:r>
          </w:p>
        </w:tc>
        <w:tc>
          <w:tcPr>
            <w:tcW w:w="1134" w:type="dxa"/>
            <w:vAlign w:val="center"/>
          </w:tcPr>
          <w:p w:rsidR="00192C7F" w:rsidRPr="00BB2C42" w:rsidRDefault="00192C7F" w:rsidP="00BB2C42">
            <w:pPr>
              <w:pStyle w:val="afff3"/>
              <w:ind w:firstLine="0"/>
              <w:rPr>
                <w:rFonts w:eastAsia="Times New Roman"/>
                <w:color w:val="000000"/>
                <w:szCs w:val="24"/>
              </w:rPr>
            </w:pPr>
            <w:r w:rsidRPr="00BB2C42">
              <w:rPr>
                <w:rFonts w:eastAsia="Times New Roman"/>
                <w:color w:val="000000"/>
                <w:szCs w:val="24"/>
              </w:rPr>
              <w:t>ГВС</w:t>
            </w:r>
          </w:p>
        </w:tc>
        <w:tc>
          <w:tcPr>
            <w:tcW w:w="1276" w:type="dxa"/>
            <w:vAlign w:val="center"/>
          </w:tcPr>
          <w:p w:rsidR="00192C7F" w:rsidRPr="00BB2C42" w:rsidRDefault="00192C7F" w:rsidP="00BB2C42">
            <w:pPr>
              <w:pStyle w:val="afff3"/>
              <w:ind w:firstLine="0"/>
              <w:rPr>
                <w:rFonts w:eastAsia="Times New Roman"/>
                <w:color w:val="000000"/>
                <w:szCs w:val="24"/>
              </w:rPr>
            </w:pPr>
            <w:r w:rsidRPr="00BB2C42">
              <w:rPr>
                <w:rFonts w:eastAsia="Times New Roman"/>
                <w:color w:val="000000"/>
                <w:szCs w:val="24"/>
              </w:rPr>
              <w:t>Магистраль</w:t>
            </w:r>
          </w:p>
        </w:tc>
        <w:tc>
          <w:tcPr>
            <w:tcW w:w="1276" w:type="dxa"/>
            <w:vAlign w:val="center"/>
          </w:tcPr>
          <w:p w:rsidR="00192C7F" w:rsidRPr="00BB2C42" w:rsidRDefault="00192C7F" w:rsidP="00BB2C42">
            <w:pPr>
              <w:pStyle w:val="afff3"/>
              <w:ind w:firstLine="0"/>
              <w:rPr>
                <w:rFonts w:eastAsia="Times New Roman"/>
                <w:color w:val="000000"/>
                <w:szCs w:val="24"/>
              </w:rPr>
            </w:pPr>
            <w:r w:rsidRPr="00BB2C42">
              <w:rPr>
                <w:rFonts w:eastAsia="Times New Roman"/>
                <w:color w:val="000000"/>
                <w:szCs w:val="24"/>
              </w:rPr>
              <w:t>Отопление</w:t>
            </w:r>
          </w:p>
        </w:tc>
        <w:tc>
          <w:tcPr>
            <w:tcW w:w="992" w:type="dxa"/>
            <w:vAlign w:val="center"/>
          </w:tcPr>
          <w:p w:rsidR="00192C7F" w:rsidRPr="00BB2C42" w:rsidRDefault="00192C7F" w:rsidP="00BB2C42">
            <w:pPr>
              <w:pStyle w:val="afff3"/>
              <w:ind w:firstLine="0"/>
              <w:rPr>
                <w:rFonts w:eastAsia="Times New Roman"/>
                <w:color w:val="000000"/>
                <w:szCs w:val="24"/>
              </w:rPr>
            </w:pPr>
            <w:r w:rsidRPr="00BB2C42">
              <w:rPr>
                <w:rFonts w:eastAsia="Times New Roman"/>
                <w:color w:val="000000"/>
                <w:szCs w:val="24"/>
              </w:rPr>
              <w:t>ГВС</w:t>
            </w:r>
          </w:p>
        </w:tc>
        <w:tc>
          <w:tcPr>
            <w:tcW w:w="1241" w:type="dxa"/>
            <w:vAlign w:val="center"/>
          </w:tcPr>
          <w:p w:rsidR="00192C7F" w:rsidRPr="00BB2C42" w:rsidRDefault="00192C7F" w:rsidP="00BB2C42">
            <w:pPr>
              <w:pStyle w:val="afff3"/>
              <w:ind w:firstLine="0"/>
              <w:rPr>
                <w:rFonts w:eastAsia="Times New Roman"/>
                <w:color w:val="000000"/>
                <w:szCs w:val="24"/>
              </w:rPr>
            </w:pPr>
            <w:r w:rsidRPr="00BB2C42">
              <w:rPr>
                <w:rFonts w:eastAsia="Times New Roman"/>
                <w:color w:val="000000"/>
                <w:szCs w:val="24"/>
              </w:rPr>
              <w:t>Магистраль</w:t>
            </w:r>
          </w:p>
        </w:tc>
      </w:tr>
      <w:tr w:rsidR="009A2988" w:rsidRPr="00BB2C42" w:rsidTr="00192C7F">
        <w:tc>
          <w:tcPr>
            <w:tcW w:w="2235" w:type="dxa"/>
            <w:vAlign w:val="center"/>
          </w:tcPr>
          <w:p w:rsidR="009A2988" w:rsidRPr="00BB2C42" w:rsidRDefault="009A2988" w:rsidP="00BB2C42">
            <w:pPr>
              <w:pStyle w:val="afff3"/>
              <w:ind w:firstLine="0"/>
              <w:rPr>
                <w:szCs w:val="24"/>
              </w:rPr>
            </w:pPr>
            <w:r w:rsidRPr="00BB2C42">
              <w:rPr>
                <w:szCs w:val="24"/>
              </w:rPr>
              <w:t>Котельная №1</w:t>
            </w:r>
          </w:p>
          <w:p w:rsidR="009A2988" w:rsidRPr="00BB2C42" w:rsidRDefault="009A2988" w:rsidP="00BB2C42">
            <w:pPr>
              <w:pStyle w:val="afff3"/>
              <w:ind w:firstLine="0"/>
              <w:rPr>
                <w:szCs w:val="24"/>
              </w:rPr>
            </w:pPr>
            <w:r w:rsidRPr="00BB2C42">
              <w:rPr>
                <w:szCs w:val="24"/>
              </w:rPr>
              <w:t>п. Парковый</w:t>
            </w:r>
          </w:p>
        </w:tc>
        <w:tc>
          <w:tcPr>
            <w:tcW w:w="1275" w:type="dxa"/>
            <w:vMerge w:val="restart"/>
            <w:vAlign w:val="center"/>
          </w:tcPr>
          <w:p w:rsidR="009A2988" w:rsidRPr="00BB2C42" w:rsidRDefault="009A2988" w:rsidP="00BB2C42">
            <w:pPr>
              <w:pStyle w:val="afff3"/>
              <w:ind w:firstLine="0"/>
              <w:rPr>
                <w:rFonts w:eastAsia="Times New Roman"/>
                <w:color w:val="000000"/>
                <w:szCs w:val="24"/>
              </w:rPr>
            </w:pPr>
            <w:r w:rsidRPr="00BB2C42">
              <w:rPr>
                <w:rFonts w:eastAsia="Times New Roman"/>
                <w:color w:val="000000"/>
                <w:szCs w:val="24"/>
              </w:rPr>
              <w:t>317,25</w:t>
            </w:r>
          </w:p>
        </w:tc>
        <w:tc>
          <w:tcPr>
            <w:tcW w:w="1134" w:type="dxa"/>
            <w:vMerge w:val="restart"/>
            <w:vAlign w:val="center"/>
          </w:tcPr>
          <w:p w:rsidR="009A2988" w:rsidRPr="00BB2C42" w:rsidRDefault="009A2988" w:rsidP="00BB2C42">
            <w:pPr>
              <w:pStyle w:val="afff3"/>
              <w:ind w:firstLine="0"/>
              <w:rPr>
                <w:rFonts w:eastAsia="Times New Roman"/>
                <w:color w:val="000000"/>
                <w:szCs w:val="24"/>
              </w:rPr>
            </w:pPr>
            <w:r w:rsidRPr="00BB2C42">
              <w:rPr>
                <w:rFonts w:eastAsia="Times New Roman"/>
                <w:color w:val="000000"/>
                <w:szCs w:val="24"/>
              </w:rPr>
              <w:t>317,25</w:t>
            </w:r>
          </w:p>
        </w:tc>
        <w:tc>
          <w:tcPr>
            <w:tcW w:w="1276" w:type="dxa"/>
            <w:vAlign w:val="center"/>
          </w:tcPr>
          <w:p w:rsidR="009A2988"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c>
          <w:tcPr>
            <w:tcW w:w="1276" w:type="dxa"/>
            <w:vMerge w:val="restart"/>
            <w:vAlign w:val="center"/>
          </w:tcPr>
          <w:p w:rsidR="009A2988" w:rsidRPr="00BB2C42" w:rsidRDefault="009A2988" w:rsidP="00BB2C42">
            <w:pPr>
              <w:pStyle w:val="afff3"/>
              <w:ind w:firstLine="0"/>
              <w:rPr>
                <w:rFonts w:eastAsia="Times New Roman"/>
                <w:color w:val="000000"/>
                <w:szCs w:val="24"/>
              </w:rPr>
            </w:pPr>
            <w:r w:rsidRPr="00BB2C42">
              <w:rPr>
                <w:rFonts w:eastAsia="Times New Roman"/>
                <w:color w:val="000000"/>
                <w:szCs w:val="24"/>
              </w:rPr>
              <w:t>261,82</w:t>
            </w:r>
          </w:p>
        </w:tc>
        <w:tc>
          <w:tcPr>
            <w:tcW w:w="992" w:type="dxa"/>
            <w:vMerge w:val="restart"/>
            <w:vAlign w:val="center"/>
          </w:tcPr>
          <w:p w:rsidR="009A2988" w:rsidRPr="00BB2C42" w:rsidRDefault="009A2988" w:rsidP="00BB2C42">
            <w:pPr>
              <w:pStyle w:val="afff3"/>
              <w:ind w:firstLine="0"/>
              <w:rPr>
                <w:rFonts w:eastAsia="Times New Roman"/>
                <w:color w:val="000000"/>
                <w:szCs w:val="24"/>
              </w:rPr>
            </w:pPr>
            <w:r w:rsidRPr="00BB2C42">
              <w:rPr>
                <w:rFonts w:eastAsia="Times New Roman"/>
                <w:color w:val="000000"/>
                <w:szCs w:val="24"/>
              </w:rPr>
              <w:t>261,82</w:t>
            </w:r>
          </w:p>
        </w:tc>
        <w:tc>
          <w:tcPr>
            <w:tcW w:w="1241" w:type="dxa"/>
            <w:vAlign w:val="center"/>
          </w:tcPr>
          <w:p w:rsidR="009A2988"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r>
      <w:tr w:rsidR="009A2988" w:rsidRPr="00BB2C42" w:rsidTr="00192C7F">
        <w:tc>
          <w:tcPr>
            <w:tcW w:w="2235" w:type="dxa"/>
            <w:vAlign w:val="center"/>
          </w:tcPr>
          <w:p w:rsidR="009A2988" w:rsidRPr="00BB2C42" w:rsidRDefault="009A2988" w:rsidP="00BB2C42">
            <w:pPr>
              <w:pStyle w:val="afff3"/>
              <w:ind w:firstLine="0"/>
              <w:rPr>
                <w:szCs w:val="24"/>
              </w:rPr>
            </w:pPr>
            <w:r w:rsidRPr="00BB2C42">
              <w:rPr>
                <w:szCs w:val="24"/>
              </w:rPr>
              <w:t>Котельная №2</w:t>
            </w:r>
          </w:p>
          <w:p w:rsidR="009A2988" w:rsidRPr="00BB2C42" w:rsidRDefault="009A2988" w:rsidP="00BB2C42">
            <w:pPr>
              <w:pStyle w:val="afff3"/>
              <w:ind w:firstLine="0"/>
              <w:rPr>
                <w:szCs w:val="24"/>
              </w:rPr>
            </w:pPr>
            <w:r w:rsidRPr="00BB2C42">
              <w:rPr>
                <w:szCs w:val="24"/>
              </w:rPr>
              <w:t>п. Парковый</w:t>
            </w:r>
          </w:p>
        </w:tc>
        <w:tc>
          <w:tcPr>
            <w:tcW w:w="1275" w:type="dxa"/>
            <w:vMerge/>
            <w:vAlign w:val="center"/>
          </w:tcPr>
          <w:p w:rsidR="009A2988" w:rsidRPr="00BB2C42" w:rsidRDefault="009A2988" w:rsidP="00BB2C42">
            <w:pPr>
              <w:pStyle w:val="afff3"/>
              <w:ind w:firstLine="0"/>
              <w:rPr>
                <w:rFonts w:eastAsia="Times New Roman"/>
                <w:color w:val="000000"/>
                <w:szCs w:val="24"/>
                <w:highlight w:val="yellow"/>
              </w:rPr>
            </w:pPr>
          </w:p>
        </w:tc>
        <w:tc>
          <w:tcPr>
            <w:tcW w:w="1134" w:type="dxa"/>
            <w:vMerge/>
            <w:vAlign w:val="center"/>
          </w:tcPr>
          <w:p w:rsidR="009A2988" w:rsidRPr="00BB2C42" w:rsidRDefault="009A2988" w:rsidP="00BB2C42">
            <w:pPr>
              <w:pStyle w:val="afff3"/>
              <w:ind w:firstLine="0"/>
              <w:rPr>
                <w:rFonts w:eastAsia="Times New Roman"/>
                <w:color w:val="000000"/>
                <w:szCs w:val="24"/>
                <w:highlight w:val="yellow"/>
              </w:rPr>
            </w:pPr>
          </w:p>
        </w:tc>
        <w:tc>
          <w:tcPr>
            <w:tcW w:w="1276" w:type="dxa"/>
            <w:vAlign w:val="center"/>
          </w:tcPr>
          <w:p w:rsidR="009A2988"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c>
          <w:tcPr>
            <w:tcW w:w="1276" w:type="dxa"/>
            <w:vMerge/>
            <w:vAlign w:val="center"/>
          </w:tcPr>
          <w:p w:rsidR="009A2988" w:rsidRPr="00BB2C42" w:rsidRDefault="009A2988" w:rsidP="00BB2C42">
            <w:pPr>
              <w:pStyle w:val="afff3"/>
              <w:ind w:firstLine="0"/>
              <w:rPr>
                <w:rFonts w:eastAsia="Times New Roman"/>
                <w:color w:val="000000"/>
                <w:szCs w:val="24"/>
              </w:rPr>
            </w:pPr>
          </w:p>
        </w:tc>
        <w:tc>
          <w:tcPr>
            <w:tcW w:w="992" w:type="dxa"/>
            <w:vMerge/>
            <w:vAlign w:val="center"/>
          </w:tcPr>
          <w:p w:rsidR="009A2988" w:rsidRPr="00BB2C42" w:rsidRDefault="009A2988" w:rsidP="00BB2C42">
            <w:pPr>
              <w:pStyle w:val="afff3"/>
              <w:ind w:firstLine="0"/>
              <w:rPr>
                <w:rFonts w:eastAsia="Times New Roman"/>
                <w:color w:val="000000"/>
                <w:szCs w:val="24"/>
              </w:rPr>
            </w:pPr>
          </w:p>
        </w:tc>
        <w:tc>
          <w:tcPr>
            <w:tcW w:w="1241" w:type="dxa"/>
            <w:vAlign w:val="center"/>
          </w:tcPr>
          <w:p w:rsidR="009A2988"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r>
      <w:tr w:rsidR="002A407A" w:rsidRPr="00BB2C42" w:rsidTr="00192C7F">
        <w:tc>
          <w:tcPr>
            <w:tcW w:w="2235" w:type="dxa"/>
            <w:vAlign w:val="center"/>
          </w:tcPr>
          <w:p w:rsidR="002A407A" w:rsidRPr="00BB2C42" w:rsidRDefault="002A407A" w:rsidP="00BB2C42">
            <w:pPr>
              <w:pStyle w:val="afff3"/>
              <w:ind w:firstLine="0"/>
              <w:rPr>
                <w:szCs w:val="24"/>
              </w:rPr>
            </w:pPr>
            <w:r w:rsidRPr="00BB2C42">
              <w:rPr>
                <w:szCs w:val="24"/>
              </w:rPr>
              <w:t>Котельная №5</w:t>
            </w:r>
          </w:p>
          <w:p w:rsidR="002A407A" w:rsidRPr="00BB2C42" w:rsidRDefault="002A407A" w:rsidP="00BB2C42">
            <w:pPr>
              <w:pStyle w:val="afff3"/>
              <w:ind w:firstLine="0"/>
              <w:rPr>
                <w:szCs w:val="24"/>
              </w:rPr>
            </w:pPr>
            <w:r w:rsidRPr="00BB2C42">
              <w:rPr>
                <w:szCs w:val="24"/>
              </w:rPr>
              <w:t>п. Парковый</w:t>
            </w:r>
          </w:p>
        </w:tc>
        <w:tc>
          <w:tcPr>
            <w:tcW w:w="1275" w:type="dxa"/>
            <w:vAlign w:val="center"/>
          </w:tcPr>
          <w:p w:rsidR="002A407A" w:rsidRPr="00BB2C42" w:rsidRDefault="009A2988" w:rsidP="00BB2C42">
            <w:pPr>
              <w:pStyle w:val="afff3"/>
              <w:ind w:firstLine="0"/>
              <w:rPr>
                <w:rFonts w:eastAsia="Times New Roman"/>
                <w:color w:val="000000"/>
                <w:szCs w:val="24"/>
              </w:rPr>
            </w:pPr>
            <w:r w:rsidRPr="00BB2C42">
              <w:rPr>
                <w:rFonts w:eastAsia="Times New Roman"/>
                <w:color w:val="000000"/>
                <w:szCs w:val="24"/>
              </w:rPr>
              <w:t>32,62</w:t>
            </w:r>
          </w:p>
        </w:tc>
        <w:tc>
          <w:tcPr>
            <w:tcW w:w="1134" w:type="dxa"/>
            <w:vAlign w:val="center"/>
          </w:tcPr>
          <w:p w:rsidR="002A407A" w:rsidRPr="00BB2C42" w:rsidRDefault="009A2988" w:rsidP="00BB2C42">
            <w:pPr>
              <w:pStyle w:val="afff3"/>
              <w:ind w:firstLine="0"/>
              <w:rPr>
                <w:rFonts w:eastAsia="Times New Roman"/>
                <w:color w:val="000000"/>
                <w:szCs w:val="24"/>
              </w:rPr>
            </w:pPr>
            <w:r w:rsidRPr="00BB2C42">
              <w:rPr>
                <w:rFonts w:eastAsia="Times New Roman"/>
                <w:color w:val="000000"/>
                <w:szCs w:val="24"/>
              </w:rPr>
              <w:t>32,62</w:t>
            </w:r>
          </w:p>
        </w:tc>
        <w:tc>
          <w:tcPr>
            <w:tcW w:w="1276"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c>
          <w:tcPr>
            <w:tcW w:w="1276" w:type="dxa"/>
            <w:vAlign w:val="center"/>
          </w:tcPr>
          <w:p w:rsidR="002A407A" w:rsidRPr="00BB2C42" w:rsidRDefault="009A2988" w:rsidP="00BB2C42">
            <w:pPr>
              <w:pStyle w:val="afff3"/>
              <w:ind w:firstLine="0"/>
              <w:rPr>
                <w:rFonts w:eastAsia="Times New Roman"/>
                <w:color w:val="000000"/>
                <w:szCs w:val="24"/>
              </w:rPr>
            </w:pPr>
            <w:r w:rsidRPr="00BB2C42">
              <w:rPr>
                <w:rFonts w:eastAsia="Times New Roman"/>
                <w:color w:val="000000"/>
                <w:szCs w:val="24"/>
              </w:rPr>
              <w:t>26,9</w:t>
            </w:r>
          </w:p>
        </w:tc>
        <w:tc>
          <w:tcPr>
            <w:tcW w:w="992" w:type="dxa"/>
            <w:vAlign w:val="center"/>
          </w:tcPr>
          <w:p w:rsidR="002A407A" w:rsidRPr="00BB2C42" w:rsidRDefault="009A2988" w:rsidP="00BB2C42">
            <w:pPr>
              <w:pStyle w:val="afff3"/>
              <w:ind w:firstLine="0"/>
              <w:rPr>
                <w:rFonts w:eastAsia="Times New Roman"/>
                <w:color w:val="000000"/>
                <w:szCs w:val="24"/>
              </w:rPr>
            </w:pPr>
            <w:r w:rsidRPr="00BB2C42">
              <w:rPr>
                <w:rFonts w:eastAsia="Times New Roman"/>
                <w:color w:val="000000"/>
                <w:szCs w:val="24"/>
              </w:rPr>
              <w:t>26,9</w:t>
            </w:r>
          </w:p>
        </w:tc>
        <w:tc>
          <w:tcPr>
            <w:tcW w:w="1241"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r>
      <w:tr w:rsidR="002A407A" w:rsidRPr="00BB2C42" w:rsidTr="00192C7F">
        <w:tc>
          <w:tcPr>
            <w:tcW w:w="2235" w:type="dxa"/>
            <w:vAlign w:val="center"/>
          </w:tcPr>
          <w:p w:rsidR="002A407A" w:rsidRPr="00BB2C42" w:rsidRDefault="002A407A" w:rsidP="00BB2C42">
            <w:pPr>
              <w:pStyle w:val="afff3"/>
              <w:ind w:firstLine="0"/>
              <w:rPr>
                <w:szCs w:val="24"/>
              </w:rPr>
            </w:pPr>
            <w:r w:rsidRPr="00BB2C42">
              <w:rPr>
                <w:szCs w:val="24"/>
              </w:rPr>
              <w:t>Котельная №8</w:t>
            </w:r>
          </w:p>
          <w:p w:rsidR="002A407A" w:rsidRPr="00BB2C42" w:rsidRDefault="002A407A" w:rsidP="00BB2C42">
            <w:pPr>
              <w:pStyle w:val="afff3"/>
              <w:ind w:firstLine="0"/>
              <w:rPr>
                <w:szCs w:val="24"/>
              </w:rPr>
            </w:pPr>
            <w:r w:rsidRPr="00BB2C42">
              <w:rPr>
                <w:szCs w:val="24"/>
              </w:rPr>
              <w:t>п. Парковый</w:t>
            </w:r>
          </w:p>
        </w:tc>
        <w:tc>
          <w:tcPr>
            <w:tcW w:w="1275"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35,89</w:t>
            </w:r>
          </w:p>
        </w:tc>
        <w:tc>
          <w:tcPr>
            <w:tcW w:w="1134"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35,89</w:t>
            </w:r>
          </w:p>
        </w:tc>
        <w:tc>
          <w:tcPr>
            <w:tcW w:w="1276"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c>
          <w:tcPr>
            <w:tcW w:w="1276"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29,62</w:t>
            </w:r>
          </w:p>
        </w:tc>
        <w:tc>
          <w:tcPr>
            <w:tcW w:w="992"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29,62</w:t>
            </w:r>
          </w:p>
        </w:tc>
        <w:tc>
          <w:tcPr>
            <w:tcW w:w="1241" w:type="dxa"/>
            <w:vAlign w:val="center"/>
          </w:tcPr>
          <w:p w:rsidR="002A407A" w:rsidRPr="00BB2C42" w:rsidRDefault="005A5ADE" w:rsidP="00BB2C42">
            <w:pPr>
              <w:pStyle w:val="afff3"/>
              <w:ind w:firstLine="0"/>
              <w:rPr>
                <w:rFonts w:eastAsia="Times New Roman"/>
                <w:color w:val="000000"/>
                <w:szCs w:val="24"/>
              </w:rPr>
            </w:pPr>
            <w:r w:rsidRPr="00BB2C42">
              <w:rPr>
                <w:rFonts w:eastAsia="Times New Roman"/>
                <w:color w:val="000000"/>
                <w:szCs w:val="24"/>
              </w:rPr>
              <w:t>-</w:t>
            </w:r>
          </w:p>
        </w:tc>
      </w:tr>
    </w:tbl>
    <w:p w:rsidR="0015225C" w:rsidRPr="00586CB1" w:rsidRDefault="0015225C" w:rsidP="00586CB1">
      <w:pPr>
        <w:pStyle w:val="afff3"/>
        <w:rPr>
          <w:rFonts w:eastAsia="Times New Roman"/>
          <w:color w:val="000000"/>
          <w:sz w:val="28"/>
          <w:szCs w:val="28"/>
          <w:highlight w:val="yellow"/>
        </w:rPr>
      </w:pP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lastRenderedPageBreak/>
        <w:t xml:space="preserve">Расчет нормативных тепловых потерь в тепловых сетях через теплоизоляционную конструкцию тепловых сетей от существующих источников тепла представлен </w:t>
      </w:r>
      <w:r w:rsidR="00B03952" w:rsidRPr="00586CB1">
        <w:rPr>
          <w:sz w:val="28"/>
          <w:szCs w:val="28"/>
        </w:rPr>
        <w:t>МУП ТГП ТР «</w:t>
      </w:r>
      <w:proofErr w:type="spellStart"/>
      <w:r w:rsidR="00B03952" w:rsidRPr="00586CB1">
        <w:rPr>
          <w:sz w:val="28"/>
          <w:szCs w:val="28"/>
        </w:rPr>
        <w:t>Тихорецктепло</w:t>
      </w:r>
      <w:proofErr w:type="spellEnd"/>
      <w:r w:rsidR="00B03952" w:rsidRPr="00586CB1">
        <w:rPr>
          <w:sz w:val="28"/>
          <w:szCs w:val="28"/>
        </w:rPr>
        <w:t>»</w:t>
      </w:r>
      <w:r w:rsidRPr="00586CB1">
        <w:rPr>
          <w:rFonts w:eastAsia="Times New Roman"/>
          <w:color w:val="000000"/>
          <w:sz w:val="28"/>
          <w:szCs w:val="28"/>
        </w:rPr>
        <w:t xml:space="preserve"> в 2014 г.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Расчет выполнен по нормам плотности теплового потока по СНиП 2.04.14-88, Приложение 4, таблица 1, Приложение 7, таблица 2 (СНиП 41-03-2003) на среднегодовые параметры: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Тип прокладки трубопроводов – надземная, подземная (</w:t>
      </w:r>
      <w:proofErr w:type="spellStart"/>
      <w:r w:rsidRPr="00586CB1">
        <w:rPr>
          <w:rFonts w:eastAsia="Times New Roman"/>
          <w:color w:val="000000"/>
          <w:sz w:val="28"/>
          <w:szCs w:val="28"/>
        </w:rPr>
        <w:t>бесканально</w:t>
      </w:r>
      <w:proofErr w:type="spellEnd"/>
      <w:r w:rsidRPr="00586CB1">
        <w:rPr>
          <w:rFonts w:eastAsia="Times New Roman"/>
          <w:color w:val="000000"/>
          <w:sz w:val="28"/>
          <w:szCs w:val="28"/>
        </w:rPr>
        <w:t xml:space="preserve"> и в железобетонных</w:t>
      </w:r>
      <w:r w:rsidR="00DA3D08" w:rsidRPr="00586CB1">
        <w:rPr>
          <w:rFonts w:eastAsia="Times New Roman"/>
          <w:color w:val="000000"/>
          <w:sz w:val="28"/>
          <w:szCs w:val="28"/>
        </w:rPr>
        <w:t xml:space="preserve"> </w:t>
      </w:r>
      <w:r w:rsidRPr="00586CB1">
        <w:rPr>
          <w:rFonts w:eastAsia="Times New Roman"/>
          <w:color w:val="000000"/>
          <w:sz w:val="28"/>
          <w:szCs w:val="28"/>
        </w:rPr>
        <w:t xml:space="preserve">лотках).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Материал теплоизоляции – минеральная вата, </w:t>
      </w:r>
      <w:proofErr w:type="spellStart"/>
      <w:r w:rsidRPr="00586CB1">
        <w:rPr>
          <w:rFonts w:eastAsia="Times New Roman"/>
          <w:color w:val="000000"/>
          <w:sz w:val="28"/>
          <w:szCs w:val="28"/>
        </w:rPr>
        <w:t>пенополиуретан</w:t>
      </w:r>
      <w:proofErr w:type="spellEnd"/>
      <w:r w:rsidRPr="00586CB1">
        <w:rPr>
          <w:rFonts w:eastAsia="Times New Roman"/>
          <w:color w:val="000000"/>
          <w:sz w:val="28"/>
          <w:szCs w:val="28"/>
        </w:rPr>
        <w:t xml:space="preserve"> (ППУ), </w:t>
      </w:r>
      <w:proofErr w:type="spellStart"/>
      <w:r w:rsidRPr="00586CB1">
        <w:rPr>
          <w:rFonts w:eastAsia="Times New Roman"/>
          <w:color w:val="000000"/>
          <w:sz w:val="28"/>
          <w:szCs w:val="28"/>
        </w:rPr>
        <w:t>пенополимер</w:t>
      </w:r>
      <w:proofErr w:type="spellEnd"/>
      <w:r w:rsidRPr="00586CB1">
        <w:rPr>
          <w:rFonts w:eastAsia="Times New Roman"/>
          <w:color w:val="000000"/>
          <w:sz w:val="28"/>
          <w:szCs w:val="28"/>
        </w:rPr>
        <w:t xml:space="preserve"> (ППМ).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Режим работы тепловых сетей – отопительный период, систем ГВС – 350 дней в году.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 Нормативные величины тепловых потерь получены на основе приведенных в СНиП 2.04.14-98 значений плотности теплового потока посредством пересчета с принятых в СНиП 2.04.14-88 значений температур воды на их среднегодовые значения для данных тепловых сетей, по формулам: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для участков подземной прокладки: </w:t>
      </w:r>
    </w:p>
    <w:p w:rsidR="00DA3D08" w:rsidRPr="00586CB1" w:rsidRDefault="00DA3D08" w:rsidP="00586CB1">
      <w:pPr>
        <w:pStyle w:val="afff3"/>
        <w:rPr>
          <w:rFonts w:eastAsia="Times New Roman"/>
          <w:color w:val="000000"/>
          <w:sz w:val="28"/>
          <w:szCs w:val="28"/>
        </w:rPr>
      </w:pPr>
      <w:r w:rsidRPr="00586CB1">
        <w:rPr>
          <w:rFonts w:eastAsia="Times New Roman"/>
          <w:color w:val="000000"/>
          <w:sz w:val="28"/>
          <w:szCs w:val="28"/>
          <w:lang w:val="en-US"/>
        </w:rPr>
        <w:t>Q</w:t>
      </w:r>
      <w:proofErr w:type="spellStart"/>
      <w:r w:rsidRPr="00586CB1">
        <w:rPr>
          <w:rFonts w:eastAsia="Times New Roman"/>
          <w:color w:val="000000"/>
          <w:sz w:val="28"/>
          <w:szCs w:val="28"/>
          <w:vertAlign w:val="superscript"/>
        </w:rPr>
        <w:t>ср.г</w:t>
      </w:r>
      <w:proofErr w:type="spellEnd"/>
      <w:r w:rsidRPr="00586CB1">
        <w:rPr>
          <w:rFonts w:eastAsia="Times New Roman"/>
          <w:color w:val="000000"/>
          <w:sz w:val="28"/>
          <w:szCs w:val="28"/>
          <w:vertAlign w:val="superscript"/>
        </w:rPr>
        <w:t xml:space="preserve">. </w:t>
      </w:r>
      <w:r w:rsidRPr="00586CB1">
        <w:rPr>
          <w:rFonts w:eastAsia="Times New Roman"/>
          <w:color w:val="000000"/>
          <w:sz w:val="28"/>
          <w:szCs w:val="28"/>
        </w:rPr>
        <w:t>= ∑β</w:t>
      </w:r>
      <w:proofErr w:type="spellStart"/>
      <w:r w:rsidRPr="00586CB1">
        <w:rPr>
          <w:rFonts w:eastAsia="Times New Roman"/>
          <w:color w:val="000000"/>
          <w:sz w:val="28"/>
          <w:szCs w:val="28"/>
        </w:rPr>
        <w:t>q</w:t>
      </w:r>
      <w:r w:rsidRPr="00586CB1">
        <w:rPr>
          <w:rFonts w:eastAsia="Times New Roman"/>
          <w:color w:val="000000"/>
          <w:sz w:val="28"/>
          <w:szCs w:val="28"/>
          <w:vertAlign w:val="subscript"/>
        </w:rPr>
        <w:t>н</w:t>
      </w:r>
      <w:proofErr w:type="spellEnd"/>
      <w:r w:rsidRPr="00586CB1">
        <w:rPr>
          <w:rFonts w:eastAsia="Times New Roman"/>
          <w:color w:val="000000"/>
          <w:sz w:val="28"/>
          <w:szCs w:val="28"/>
          <w:lang w:val="en-US"/>
        </w:rPr>
        <w:t>L</w:t>
      </w:r>
      <w:r w:rsidRPr="00586CB1">
        <w:rPr>
          <w:rFonts w:eastAsia="Times New Roman"/>
          <w:color w:val="000000"/>
          <w:sz w:val="28"/>
          <w:szCs w:val="28"/>
        </w:rPr>
        <w:t xml:space="preserve">, ккал/ч; </w:t>
      </w:r>
    </w:p>
    <w:p w:rsidR="00DA3D08" w:rsidRPr="00586CB1" w:rsidRDefault="00DA3D08" w:rsidP="00586CB1">
      <w:pPr>
        <w:pStyle w:val="afff3"/>
        <w:rPr>
          <w:rFonts w:eastAsia="Times New Roman"/>
          <w:color w:val="000000"/>
          <w:sz w:val="28"/>
          <w:szCs w:val="28"/>
        </w:rPr>
      </w:pPr>
      <w:r w:rsidRPr="00586CB1">
        <w:rPr>
          <w:rFonts w:eastAsia="Times New Roman"/>
          <w:color w:val="000000"/>
          <w:sz w:val="28"/>
          <w:szCs w:val="28"/>
        </w:rPr>
        <w:t>для участков надземной прокладки:</w:t>
      </w:r>
    </w:p>
    <w:p w:rsidR="00DA3D08" w:rsidRPr="00586CB1" w:rsidRDefault="00DA3D08" w:rsidP="00586CB1">
      <w:pPr>
        <w:pStyle w:val="afff3"/>
        <w:rPr>
          <w:rFonts w:eastAsia="Times New Roman"/>
          <w:color w:val="000000"/>
          <w:sz w:val="28"/>
          <w:szCs w:val="28"/>
        </w:rPr>
      </w:pPr>
      <w:r w:rsidRPr="00586CB1">
        <w:rPr>
          <w:rFonts w:eastAsia="Times New Roman"/>
          <w:color w:val="000000"/>
          <w:sz w:val="28"/>
          <w:szCs w:val="28"/>
          <w:lang w:val="en-US"/>
        </w:rPr>
        <w:t>Q</w:t>
      </w:r>
      <w:proofErr w:type="spellStart"/>
      <w:r w:rsidRPr="00586CB1">
        <w:rPr>
          <w:rFonts w:eastAsia="Times New Roman"/>
          <w:color w:val="000000"/>
          <w:sz w:val="28"/>
          <w:szCs w:val="28"/>
          <w:vertAlign w:val="superscript"/>
        </w:rPr>
        <w:t>ср.г.</w:t>
      </w:r>
      <w:r w:rsidRPr="00586CB1">
        <w:rPr>
          <w:rFonts w:eastAsia="Times New Roman"/>
          <w:color w:val="000000"/>
          <w:sz w:val="28"/>
          <w:szCs w:val="28"/>
          <w:vertAlign w:val="subscript"/>
        </w:rPr>
        <w:t>п.н</w:t>
      </w:r>
      <w:proofErr w:type="spellEnd"/>
      <w:r w:rsidRPr="00586CB1">
        <w:rPr>
          <w:rFonts w:eastAsia="Times New Roman"/>
          <w:color w:val="000000"/>
          <w:sz w:val="28"/>
          <w:szCs w:val="28"/>
          <w:vertAlign w:val="superscript"/>
        </w:rPr>
        <w:t xml:space="preserve"> </w:t>
      </w:r>
      <w:r w:rsidRPr="00586CB1">
        <w:rPr>
          <w:rFonts w:eastAsia="Times New Roman"/>
          <w:color w:val="000000"/>
          <w:sz w:val="28"/>
          <w:szCs w:val="28"/>
        </w:rPr>
        <w:t>= ∑β</w:t>
      </w:r>
      <w:proofErr w:type="spellStart"/>
      <w:r w:rsidRPr="00586CB1">
        <w:rPr>
          <w:rFonts w:eastAsia="Times New Roman"/>
          <w:color w:val="000000"/>
          <w:sz w:val="28"/>
          <w:szCs w:val="28"/>
        </w:rPr>
        <w:t>q</w:t>
      </w:r>
      <w:r w:rsidRPr="00586CB1">
        <w:rPr>
          <w:rFonts w:eastAsia="Times New Roman"/>
          <w:color w:val="000000"/>
          <w:sz w:val="28"/>
          <w:szCs w:val="28"/>
          <w:vertAlign w:val="subscript"/>
        </w:rPr>
        <w:t>п.н</w:t>
      </w:r>
      <w:proofErr w:type="spellEnd"/>
      <w:r w:rsidRPr="00586CB1">
        <w:rPr>
          <w:rFonts w:eastAsia="Times New Roman"/>
          <w:color w:val="000000"/>
          <w:sz w:val="28"/>
          <w:szCs w:val="28"/>
          <w:lang w:val="en-US"/>
        </w:rPr>
        <w:t>L</w:t>
      </w:r>
      <w:r w:rsidRPr="00586CB1">
        <w:rPr>
          <w:rFonts w:eastAsia="Times New Roman"/>
          <w:color w:val="000000"/>
          <w:sz w:val="28"/>
          <w:szCs w:val="28"/>
        </w:rPr>
        <w:t>, ккал/ч;</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для участков надземной прокладки: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где: </w:t>
      </w:r>
    </w:p>
    <w:p w:rsidR="0015225C" w:rsidRPr="00586CB1" w:rsidRDefault="0015225C" w:rsidP="00586CB1">
      <w:pPr>
        <w:pStyle w:val="afff3"/>
        <w:rPr>
          <w:rFonts w:eastAsia="Times New Roman"/>
          <w:color w:val="000000"/>
          <w:sz w:val="28"/>
          <w:szCs w:val="28"/>
        </w:rPr>
      </w:pPr>
      <w:proofErr w:type="spellStart"/>
      <w:r w:rsidRPr="00586CB1">
        <w:rPr>
          <w:rFonts w:eastAsia="Times New Roman"/>
          <w:color w:val="000000"/>
          <w:sz w:val="28"/>
          <w:szCs w:val="28"/>
        </w:rPr>
        <w:t>q</w:t>
      </w:r>
      <w:r w:rsidRPr="00586CB1">
        <w:rPr>
          <w:rFonts w:eastAsia="Times New Roman"/>
          <w:color w:val="000000"/>
          <w:sz w:val="28"/>
          <w:szCs w:val="28"/>
          <w:vertAlign w:val="subscript"/>
        </w:rPr>
        <w:t>н</w:t>
      </w:r>
      <w:proofErr w:type="spellEnd"/>
      <w:r w:rsidRPr="00586CB1">
        <w:rPr>
          <w:rFonts w:eastAsia="Times New Roman"/>
          <w:color w:val="000000"/>
          <w:sz w:val="28"/>
          <w:szCs w:val="28"/>
        </w:rPr>
        <w:t xml:space="preserve"> </w:t>
      </w:r>
      <w:r w:rsidR="00AA305C" w:rsidRPr="00586CB1">
        <w:rPr>
          <w:rFonts w:eastAsia="Times New Roman"/>
          <w:color w:val="000000"/>
          <w:sz w:val="28"/>
          <w:szCs w:val="28"/>
        </w:rPr>
        <w:t>-</w:t>
      </w:r>
      <w:r w:rsidRPr="00586CB1">
        <w:rPr>
          <w:rFonts w:eastAsia="Times New Roman"/>
          <w:color w:val="000000"/>
          <w:sz w:val="28"/>
          <w:szCs w:val="28"/>
        </w:rPr>
        <w:t xml:space="preserve">  нормативные значения удельных тепловых потерь подающего и обратного трубопроводов при подземной прокладке для каждого диаметра труб и типа прокладки, (ккал/</w:t>
      </w:r>
      <w:proofErr w:type="spellStart"/>
      <w:r w:rsidRPr="00586CB1">
        <w:rPr>
          <w:rFonts w:eastAsia="Times New Roman"/>
          <w:color w:val="000000"/>
          <w:sz w:val="28"/>
          <w:szCs w:val="28"/>
        </w:rPr>
        <w:t>м</w:t>
      </w:r>
      <w:r w:rsidRPr="00586CB1">
        <w:rPr>
          <w:rFonts w:eastAsia="Times New Roman"/>
          <w:color w:val="000000"/>
          <w:sz w:val="28"/>
          <w:szCs w:val="28"/>
          <w:vertAlign w:val="subscript"/>
        </w:rPr>
        <w:t>х</w:t>
      </w:r>
      <w:r w:rsidRPr="00586CB1">
        <w:rPr>
          <w:rFonts w:eastAsia="Times New Roman"/>
          <w:color w:val="000000"/>
          <w:sz w:val="28"/>
          <w:szCs w:val="28"/>
        </w:rPr>
        <w:t>ч</w:t>
      </w:r>
      <w:proofErr w:type="spellEnd"/>
      <w:r w:rsidRPr="00586CB1">
        <w:rPr>
          <w:rFonts w:eastAsia="Times New Roman"/>
          <w:color w:val="000000"/>
          <w:sz w:val="28"/>
          <w:szCs w:val="28"/>
        </w:rPr>
        <w:t xml:space="preserve">);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L </w:t>
      </w:r>
      <w:r w:rsidR="00AA305C" w:rsidRPr="00586CB1">
        <w:rPr>
          <w:rFonts w:eastAsia="Times New Roman"/>
          <w:color w:val="000000"/>
          <w:sz w:val="28"/>
          <w:szCs w:val="28"/>
        </w:rPr>
        <w:t>-</w:t>
      </w:r>
      <w:r w:rsidRPr="00586CB1">
        <w:rPr>
          <w:rFonts w:eastAsia="Times New Roman"/>
          <w:color w:val="000000"/>
          <w:sz w:val="28"/>
          <w:szCs w:val="28"/>
        </w:rPr>
        <w:t xml:space="preserve">  длина участка тепловой сети, характеризующегося одинаковым</w:t>
      </w:r>
      <w:r w:rsidR="00AA305C" w:rsidRPr="00586CB1">
        <w:rPr>
          <w:rFonts w:eastAsia="Times New Roman"/>
          <w:color w:val="000000"/>
          <w:sz w:val="28"/>
          <w:szCs w:val="28"/>
        </w:rPr>
        <w:t xml:space="preserve"> </w:t>
      </w:r>
      <w:r w:rsidRPr="00586CB1">
        <w:rPr>
          <w:rFonts w:eastAsia="Times New Roman"/>
          <w:color w:val="000000"/>
          <w:sz w:val="28"/>
          <w:szCs w:val="28"/>
        </w:rPr>
        <w:t xml:space="preserve">диаметром трубопроводов и типом прокладки, м;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β </w:t>
      </w:r>
      <w:r w:rsidR="00AA305C" w:rsidRPr="00586CB1">
        <w:rPr>
          <w:rFonts w:eastAsia="Times New Roman"/>
          <w:color w:val="000000"/>
          <w:sz w:val="28"/>
          <w:szCs w:val="28"/>
        </w:rPr>
        <w:t>-</w:t>
      </w:r>
      <w:r w:rsidRPr="00586CB1">
        <w:rPr>
          <w:rFonts w:eastAsia="Times New Roman"/>
          <w:color w:val="000000"/>
          <w:sz w:val="28"/>
          <w:szCs w:val="28"/>
        </w:rPr>
        <w:t xml:space="preserve">  коэффициент местных потерь, учитывающий тепловые потери арматуры, опор и компенсаторов; </w:t>
      </w:r>
    </w:p>
    <w:p w:rsidR="0015225C" w:rsidRPr="00586CB1" w:rsidRDefault="0015225C" w:rsidP="00586CB1">
      <w:pPr>
        <w:pStyle w:val="afff3"/>
        <w:rPr>
          <w:rFonts w:eastAsia="Times New Roman"/>
          <w:color w:val="000000"/>
          <w:sz w:val="28"/>
          <w:szCs w:val="28"/>
        </w:rPr>
      </w:pPr>
      <w:proofErr w:type="spellStart"/>
      <w:r w:rsidRPr="00586CB1">
        <w:rPr>
          <w:rFonts w:eastAsia="Times New Roman"/>
          <w:color w:val="000000"/>
          <w:sz w:val="28"/>
          <w:szCs w:val="28"/>
        </w:rPr>
        <w:t>t</w:t>
      </w:r>
      <w:r w:rsidRPr="00586CB1">
        <w:rPr>
          <w:rFonts w:eastAsia="Times New Roman"/>
          <w:color w:val="000000"/>
          <w:sz w:val="28"/>
          <w:szCs w:val="28"/>
          <w:vertAlign w:val="subscript"/>
        </w:rPr>
        <w:t>п</w:t>
      </w:r>
      <w:r w:rsidRPr="00586CB1">
        <w:rPr>
          <w:rFonts w:eastAsia="Times New Roman"/>
          <w:color w:val="000000"/>
          <w:sz w:val="28"/>
          <w:szCs w:val="28"/>
          <w:vertAlign w:val="superscript"/>
        </w:rPr>
        <w:t>ср.г</w:t>
      </w:r>
      <w:proofErr w:type="spellEnd"/>
      <w:r w:rsidR="00AA305C" w:rsidRPr="00586CB1">
        <w:rPr>
          <w:rFonts w:eastAsia="Times New Roman"/>
          <w:color w:val="000000"/>
          <w:sz w:val="28"/>
          <w:szCs w:val="28"/>
        </w:rPr>
        <w:t xml:space="preserve"> -</w:t>
      </w:r>
      <w:r w:rsidRPr="00586CB1">
        <w:rPr>
          <w:rFonts w:eastAsia="Times New Roman"/>
          <w:color w:val="000000"/>
          <w:sz w:val="28"/>
          <w:szCs w:val="28"/>
        </w:rPr>
        <w:t xml:space="preserve"> среднегодовая температура сетевой воды в подающем трубопроводе; </w:t>
      </w:r>
    </w:p>
    <w:p w:rsidR="0015225C" w:rsidRPr="00586CB1" w:rsidRDefault="0015225C" w:rsidP="00586CB1">
      <w:pPr>
        <w:pStyle w:val="afff3"/>
        <w:rPr>
          <w:rFonts w:eastAsia="Times New Roman"/>
          <w:color w:val="000000"/>
          <w:sz w:val="28"/>
          <w:szCs w:val="28"/>
          <w:vertAlign w:val="superscript"/>
        </w:rPr>
      </w:pPr>
      <w:proofErr w:type="spellStart"/>
      <w:r w:rsidRPr="00586CB1">
        <w:rPr>
          <w:rFonts w:eastAsia="Times New Roman"/>
          <w:color w:val="000000"/>
          <w:sz w:val="28"/>
          <w:szCs w:val="28"/>
        </w:rPr>
        <w:t>t</w:t>
      </w:r>
      <w:r w:rsidRPr="00586CB1">
        <w:rPr>
          <w:rFonts w:eastAsia="Times New Roman"/>
          <w:color w:val="000000"/>
          <w:sz w:val="28"/>
          <w:szCs w:val="28"/>
          <w:vertAlign w:val="subscript"/>
        </w:rPr>
        <w:t>о</w:t>
      </w:r>
      <w:r w:rsidR="00AA305C" w:rsidRPr="00586CB1">
        <w:rPr>
          <w:rFonts w:eastAsia="Times New Roman"/>
          <w:color w:val="000000"/>
          <w:sz w:val="28"/>
          <w:szCs w:val="28"/>
          <w:vertAlign w:val="superscript"/>
        </w:rPr>
        <w:t>ср.г</w:t>
      </w:r>
      <w:proofErr w:type="spellEnd"/>
      <w:r w:rsidR="00AA305C" w:rsidRPr="00586CB1">
        <w:rPr>
          <w:rFonts w:eastAsia="Times New Roman"/>
          <w:color w:val="000000"/>
          <w:sz w:val="28"/>
          <w:szCs w:val="28"/>
          <w:vertAlign w:val="superscript"/>
        </w:rPr>
        <w:t xml:space="preserve"> </w:t>
      </w:r>
      <w:r w:rsidR="00AA305C" w:rsidRPr="00586CB1">
        <w:rPr>
          <w:rFonts w:eastAsia="Times New Roman"/>
          <w:color w:val="000000"/>
          <w:sz w:val="28"/>
          <w:szCs w:val="28"/>
        </w:rPr>
        <w:t>-</w:t>
      </w:r>
      <w:r w:rsidRPr="00586CB1">
        <w:rPr>
          <w:rFonts w:eastAsia="Times New Roman"/>
          <w:color w:val="000000"/>
          <w:sz w:val="28"/>
          <w:szCs w:val="28"/>
        </w:rPr>
        <w:t xml:space="preserve"> среднегодовая температура сетевой воды в обратном трубопроводе; </w:t>
      </w:r>
    </w:p>
    <w:p w:rsidR="0015225C" w:rsidRPr="00586CB1" w:rsidRDefault="0015225C" w:rsidP="00586CB1">
      <w:pPr>
        <w:pStyle w:val="afff3"/>
        <w:rPr>
          <w:rFonts w:eastAsia="Times New Roman"/>
          <w:color w:val="000000"/>
          <w:sz w:val="28"/>
          <w:szCs w:val="28"/>
        </w:rPr>
      </w:pPr>
      <w:proofErr w:type="spellStart"/>
      <w:r w:rsidRPr="00586CB1">
        <w:rPr>
          <w:rFonts w:eastAsia="Times New Roman"/>
          <w:color w:val="000000"/>
          <w:sz w:val="28"/>
          <w:szCs w:val="28"/>
        </w:rPr>
        <w:t>t</w:t>
      </w:r>
      <w:r w:rsidRPr="00586CB1">
        <w:rPr>
          <w:rFonts w:eastAsia="Times New Roman"/>
          <w:color w:val="000000"/>
          <w:sz w:val="28"/>
          <w:szCs w:val="28"/>
          <w:vertAlign w:val="subscript"/>
        </w:rPr>
        <w:t>гр</w:t>
      </w:r>
      <w:r w:rsidRPr="00586CB1">
        <w:rPr>
          <w:rFonts w:eastAsia="Times New Roman"/>
          <w:color w:val="000000"/>
          <w:sz w:val="28"/>
          <w:szCs w:val="28"/>
          <w:vertAlign w:val="superscript"/>
        </w:rPr>
        <w:t>ср.г</w:t>
      </w:r>
      <w:proofErr w:type="spellEnd"/>
      <w:r w:rsidR="00AA305C" w:rsidRPr="00586CB1">
        <w:rPr>
          <w:rFonts w:eastAsia="Times New Roman"/>
          <w:color w:val="000000"/>
          <w:sz w:val="28"/>
          <w:szCs w:val="28"/>
        </w:rPr>
        <w:t xml:space="preserve"> -</w:t>
      </w:r>
      <w:r w:rsidRPr="00586CB1">
        <w:rPr>
          <w:rFonts w:eastAsia="Times New Roman"/>
          <w:color w:val="000000"/>
          <w:sz w:val="28"/>
          <w:szCs w:val="28"/>
        </w:rPr>
        <w:t xml:space="preserve"> среднегодовая температура грунта; </w:t>
      </w:r>
    </w:p>
    <w:p w:rsidR="0015225C" w:rsidRPr="00586CB1" w:rsidRDefault="0015225C" w:rsidP="00586CB1">
      <w:pPr>
        <w:pStyle w:val="afff3"/>
        <w:rPr>
          <w:rFonts w:eastAsia="Times New Roman"/>
          <w:color w:val="000000"/>
          <w:sz w:val="28"/>
          <w:szCs w:val="28"/>
        </w:rPr>
      </w:pPr>
      <w:proofErr w:type="spellStart"/>
      <w:r w:rsidRPr="00586CB1">
        <w:rPr>
          <w:rFonts w:eastAsia="Times New Roman"/>
          <w:color w:val="000000"/>
          <w:sz w:val="28"/>
          <w:szCs w:val="28"/>
        </w:rPr>
        <w:t>t</w:t>
      </w:r>
      <w:r w:rsidRPr="00586CB1">
        <w:rPr>
          <w:rFonts w:eastAsia="Times New Roman"/>
          <w:color w:val="000000"/>
          <w:sz w:val="28"/>
          <w:szCs w:val="28"/>
          <w:vertAlign w:val="subscript"/>
        </w:rPr>
        <w:t>в</w:t>
      </w:r>
      <w:r w:rsidRPr="00586CB1">
        <w:rPr>
          <w:rFonts w:eastAsia="Times New Roman"/>
          <w:color w:val="000000"/>
          <w:sz w:val="28"/>
          <w:szCs w:val="28"/>
          <w:vertAlign w:val="superscript"/>
        </w:rPr>
        <w:t>ср.г</w:t>
      </w:r>
      <w:proofErr w:type="spellEnd"/>
      <w:r w:rsidR="00AA305C" w:rsidRPr="00586CB1">
        <w:rPr>
          <w:rFonts w:eastAsia="Times New Roman"/>
          <w:color w:val="000000"/>
          <w:sz w:val="28"/>
          <w:szCs w:val="28"/>
        </w:rPr>
        <w:t xml:space="preserve"> -</w:t>
      </w:r>
      <w:r w:rsidRPr="00586CB1">
        <w:rPr>
          <w:rFonts w:eastAsia="Times New Roman"/>
          <w:color w:val="000000"/>
          <w:sz w:val="28"/>
          <w:szCs w:val="28"/>
        </w:rPr>
        <w:t xml:space="preserve"> среднегодовая температура наружного воздуха. </w:t>
      </w:r>
    </w:p>
    <w:p w:rsidR="0015225C" w:rsidRPr="00586CB1" w:rsidRDefault="0015225C" w:rsidP="00586CB1">
      <w:pPr>
        <w:pStyle w:val="afff3"/>
        <w:rPr>
          <w:rFonts w:eastAsia="Times New Roman"/>
          <w:color w:val="000000"/>
          <w:sz w:val="28"/>
          <w:szCs w:val="28"/>
        </w:rPr>
      </w:pPr>
      <w:r w:rsidRPr="00586CB1">
        <w:rPr>
          <w:rFonts w:eastAsia="Times New Roman"/>
          <w:color w:val="000000"/>
          <w:sz w:val="28"/>
          <w:szCs w:val="28"/>
        </w:rPr>
        <w:t xml:space="preserve">Расчеты нормативных тепловых потерь в тепловых сетях через теплоизоляционную конструкцию трубопроводов тепловых сетей поселения от существующих источников тепла выполнены на основании данных, представленных </w:t>
      </w:r>
      <w:r w:rsidR="00B03952" w:rsidRPr="00586CB1">
        <w:rPr>
          <w:sz w:val="28"/>
          <w:szCs w:val="28"/>
        </w:rPr>
        <w:t>МУП ТГП ТР «</w:t>
      </w:r>
      <w:proofErr w:type="spellStart"/>
      <w:r w:rsidR="00B03952" w:rsidRPr="00586CB1">
        <w:rPr>
          <w:sz w:val="28"/>
          <w:szCs w:val="28"/>
        </w:rPr>
        <w:t>Тихорецктепло</w:t>
      </w:r>
      <w:proofErr w:type="spellEnd"/>
      <w:r w:rsidR="00B03952" w:rsidRPr="00586CB1">
        <w:rPr>
          <w:sz w:val="28"/>
          <w:szCs w:val="28"/>
        </w:rPr>
        <w:t>»</w:t>
      </w:r>
      <w:r w:rsidR="00AA305C" w:rsidRPr="00586CB1">
        <w:rPr>
          <w:rFonts w:eastAsia="Times New Roman"/>
          <w:color w:val="000000"/>
          <w:sz w:val="28"/>
          <w:szCs w:val="28"/>
        </w:rPr>
        <w:t xml:space="preserve"> </w:t>
      </w:r>
      <w:r w:rsidRPr="00586CB1">
        <w:rPr>
          <w:rFonts w:eastAsia="Times New Roman"/>
          <w:color w:val="000000"/>
          <w:sz w:val="28"/>
          <w:szCs w:val="28"/>
        </w:rPr>
        <w:t>в 201</w:t>
      </w:r>
      <w:r w:rsidR="00AA305C" w:rsidRPr="00586CB1">
        <w:rPr>
          <w:rFonts w:eastAsia="Times New Roman"/>
          <w:color w:val="000000"/>
          <w:sz w:val="28"/>
          <w:szCs w:val="28"/>
        </w:rPr>
        <w:t xml:space="preserve">4 </w:t>
      </w:r>
      <w:r w:rsidRPr="00586CB1">
        <w:rPr>
          <w:rFonts w:eastAsia="Times New Roman"/>
          <w:color w:val="000000"/>
          <w:sz w:val="28"/>
          <w:szCs w:val="28"/>
        </w:rPr>
        <w:t>г.  и сведены</w:t>
      </w:r>
      <w:r w:rsidR="00AA305C" w:rsidRPr="00586CB1">
        <w:rPr>
          <w:rFonts w:eastAsia="Times New Roman"/>
          <w:color w:val="000000"/>
          <w:sz w:val="28"/>
          <w:szCs w:val="28"/>
        </w:rPr>
        <w:t xml:space="preserve"> в таблицу </w:t>
      </w:r>
      <w:r w:rsidRPr="00586CB1">
        <w:rPr>
          <w:rFonts w:eastAsia="Times New Roman"/>
          <w:color w:val="000000"/>
          <w:sz w:val="28"/>
          <w:szCs w:val="28"/>
        </w:rPr>
        <w:t>3.</w:t>
      </w:r>
      <w:r w:rsidR="002A407A" w:rsidRPr="00586CB1">
        <w:rPr>
          <w:rFonts w:eastAsia="Times New Roman"/>
          <w:color w:val="000000"/>
          <w:sz w:val="28"/>
          <w:szCs w:val="28"/>
        </w:rPr>
        <w:t>8</w:t>
      </w:r>
      <w:r w:rsidRPr="00586CB1">
        <w:rPr>
          <w:rFonts w:eastAsia="Times New Roman"/>
          <w:color w:val="000000"/>
          <w:sz w:val="28"/>
          <w:szCs w:val="28"/>
        </w:rPr>
        <w:t>.</w:t>
      </w:r>
    </w:p>
    <w:p w:rsidR="00AA305C" w:rsidRPr="00586CB1" w:rsidRDefault="00AA305C" w:rsidP="00586CB1">
      <w:pPr>
        <w:pStyle w:val="afff3"/>
        <w:rPr>
          <w:rFonts w:eastAsia="Times New Roman"/>
          <w:color w:val="000000"/>
          <w:sz w:val="28"/>
          <w:szCs w:val="28"/>
        </w:rPr>
      </w:pPr>
      <w:r w:rsidRPr="00586CB1">
        <w:rPr>
          <w:rFonts w:eastAsia="Times New Roman"/>
          <w:color w:val="000000"/>
          <w:sz w:val="28"/>
          <w:szCs w:val="28"/>
        </w:rPr>
        <w:t>Расчеты нормативных тепловых потерь в тепловых сетях через теплоизоляционную конструкцию трубопроводов тепловых сетей</w:t>
      </w:r>
    </w:p>
    <w:p w:rsidR="00814DDE" w:rsidRPr="00586CB1" w:rsidRDefault="00814DDE" w:rsidP="00586CB1">
      <w:pPr>
        <w:pStyle w:val="afff3"/>
        <w:rPr>
          <w:rFonts w:eastAsia="Times New Roman"/>
          <w:color w:val="000000"/>
          <w:sz w:val="28"/>
          <w:szCs w:val="28"/>
        </w:rPr>
      </w:pPr>
      <w:r w:rsidRPr="00586CB1">
        <w:rPr>
          <w:rFonts w:eastAsia="Times New Roman"/>
          <w:color w:val="000000"/>
          <w:sz w:val="28"/>
          <w:szCs w:val="28"/>
        </w:rPr>
        <w:t>Таблицы 3.</w:t>
      </w:r>
      <w:r w:rsidR="002A407A" w:rsidRPr="00586CB1">
        <w:rPr>
          <w:rFonts w:eastAsia="Times New Roman"/>
          <w:color w:val="000000"/>
          <w:sz w:val="28"/>
          <w:szCs w:val="28"/>
        </w:rPr>
        <w:t>8</w:t>
      </w:r>
    </w:p>
    <w:tbl>
      <w:tblPr>
        <w:tblStyle w:val="af8"/>
        <w:tblW w:w="0" w:type="auto"/>
        <w:tblLook w:val="04A0" w:firstRow="1" w:lastRow="0" w:firstColumn="1" w:lastColumn="0" w:noHBand="0" w:noVBand="1"/>
      </w:tblPr>
      <w:tblGrid>
        <w:gridCol w:w="2357"/>
        <w:gridCol w:w="2357"/>
        <w:gridCol w:w="2357"/>
        <w:gridCol w:w="2358"/>
      </w:tblGrid>
      <w:tr w:rsidR="00AA305C" w:rsidRPr="00BB2C42" w:rsidTr="00E0349A">
        <w:tc>
          <w:tcPr>
            <w:tcW w:w="2357" w:type="dxa"/>
            <w:vMerge w:val="restart"/>
            <w:vAlign w:val="center"/>
          </w:tcPr>
          <w:p w:rsidR="00AA305C" w:rsidRPr="00BB2C42" w:rsidRDefault="00814DDE" w:rsidP="00BB2C42">
            <w:pPr>
              <w:pStyle w:val="afff3"/>
              <w:ind w:firstLine="142"/>
              <w:rPr>
                <w:rFonts w:eastAsia="Times New Roman"/>
                <w:color w:val="000000"/>
                <w:szCs w:val="24"/>
              </w:rPr>
            </w:pPr>
            <w:r w:rsidRPr="00BB2C42">
              <w:rPr>
                <w:rFonts w:eastAsia="Times New Roman"/>
                <w:color w:val="000000"/>
                <w:szCs w:val="24"/>
              </w:rPr>
              <w:t>Наименование котельных</w:t>
            </w:r>
          </w:p>
        </w:tc>
        <w:tc>
          <w:tcPr>
            <w:tcW w:w="7072" w:type="dxa"/>
            <w:gridSpan w:val="3"/>
            <w:vAlign w:val="center"/>
          </w:tcPr>
          <w:p w:rsidR="00AA305C" w:rsidRPr="00BB2C42" w:rsidRDefault="00AA305C" w:rsidP="00586CB1">
            <w:pPr>
              <w:pStyle w:val="afff3"/>
              <w:rPr>
                <w:rFonts w:eastAsia="Times New Roman"/>
                <w:color w:val="000000"/>
                <w:szCs w:val="24"/>
              </w:rPr>
            </w:pPr>
            <w:r w:rsidRPr="00BB2C42">
              <w:rPr>
                <w:rFonts w:eastAsia="Times New Roman"/>
                <w:color w:val="000000"/>
                <w:szCs w:val="24"/>
              </w:rPr>
              <w:t>Тепловые потери в сетях с учетом эффективности тепловой изоляции, Гкал/год</w:t>
            </w:r>
          </w:p>
        </w:tc>
      </w:tr>
      <w:tr w:rsidR="00AA305C" w:rsidRPr="00BB2C42" w:rsidTr="00AA305C">
        <w:tc>
          <w:tcPr>
            <w:tcW w:w="2357" w:type="dxa"/>
            <w:vMerge/>
            <w:vAlign w:val="center"/>
          </w:tcPr>
          <w:p w:rsidR="00AA305C" w:rsidRPr="00BB2C42" w:rsidRDefault="00AA305C" w:rsidP="00BB2C42">
            <w:pPr>
              <w:pStyle w:val="afff3"/>
              <w:ind w:firstLine="142"/>
              <w:rPr>
                <w:rFonts w:eastAsia="Times New Roman"/>
                <w:color w:val="000000"/>
                <w:szCs w:val="24"/>
              </w:rPr>
            </w:pPr>
          </w:p>
        </w:tc>
        <w:tc>
          <w:tcPr>
            <w:tcW w:w="2357" w:type="dxa"/>
            <w:vAlign w:val="center"/>
          </w:tcPr>
          <w:p w:rsidR="00AA305C" w:rsidRPr="00BB2C42" w:rsidRDefault="00AA305C" w:rsidP="00586CB1">
            <w:pPr>
              <w:pStyle w:val="afff3"/>
              <w:rPr>
                <w:rFonts w:eastAsia="Times New Roman"/>
                <w:color w:val="000000"/>
                <w:szCs w:val="24"/>
              </w:rPr>
            </w:pPr>
            <w:r w:rsidRPr="00BB2C42">
              <w:rPr>
                <w:rFonts w:eastAsia="Times New Roman"/>
                <w:color w:val="000000"/>
                <w:szCs w:val="24"/>
              </w:rPr>
              <w:t>Отопление</w:t>
            </w:r>
          </w:p>
        </w:tc>
        <w:tc>
          <w:tcPr>
            <w:tcW w:w="2357" w:type="dxa"/>
            <w:vAlign w:val="center"/>
          </w:tcPr>
          <w:p w:rsidR="00AA305C" w:rsidRPr="00BB2C42" w:rsidRDefault="00AA305C" w:rsidP="00586CB1">
            <w:pPr>
              <w:pStyle w:val="afff3"/>
              <w:rPr>
                <w:rFonts w:eastAsia="Times New Roman"/>
                <w:color w:val="000000"/>
                <w:szCs w:val="24"/>
              </w:rPr>
            </w:pPr>
            <w:r w:rsidRPr="00BB2C42">
              <w:rPr>
                <w:rFonts w:eastAsia="Times New Roman"/>
                <w:color w:val="000000"/>
                <w:szCs w:val="24"/>
              </w:rPr>
              <w:t>Магистраль</w:t>
            </w:r>
          </w:p>
        </w:tc>
        <w:tc>
          <w:tcPr>
            <w:tcW w:w="2358" w:type="dxa"/>
            <w:vAlign w:val="center"/>
          </w:tcPr>
          <w:p w:rsidR="00AA305C" w:rsidRPr="00BB2C42" w:rsidRDefault="00AA305C" w:rsidP="00586CB1">
            <w:pPr>
              <w:pStyle w:val="afff3"/>
              <w:rPr>
                <w:rFonts w:eastAsia="Times New Roman"/>
                <w:color w:val="000000"/>
                <w:szCs w:val="24"/>
              </w:rPr>
            </w:pPr>
            <w:r w:rsidRPr="00BB2C42">
              <w:rPr>
                <w:rFonts w:eastAsia="Times New Roman"/>
                <w:color w:val="000000"/>
                <w:szCs w:val="24"/>
              </w:rPr>
              <w:t>ГВС</w:t>
            </w:r>
          </w:p>
        </w:tc>
      </w:tr>
      <w:tr w:rsidR="009A2988" w:rsidRPr="00BB2C42" w:rsidTr="001D43F2">
        <w:tc>
          <w:tcPr>
            <w:tcW w:w="2357" w:type="dxa"/>
            <w:vAlign w:val="center"/>
          </w:tcPr>
          <w:p w:rsidR="009A2988" w:rsidRPr="00BB2C42" w:rsidRDefault="009A2988" w:rsidP="00BB2C42">
            <w:pPr>
              <w:pStyle w:val="afff3"/>
              <w:ind w:firstLine="142"/>
              <w:rPr>
                <w:szCs w:val="24"/>
              </w:rPr>
            </w:pPr>
            <w:r w:rsidRPr="00BB2C42">
              <w:rPr>
                <w:szCs w:val="24"/>
              </w:rPr>
              <w:lastRenderedPageBreak/>
              <w:t>Котельная №1</w:t>
            </w:r>
          </w:p>
          <w:p w:rsidR="009A2988" w:rsidRPr="00BB2C42" w:rsidRDefault="009A2988" w:rsidP="00BB2C42">
            <w:pPr>
              <w:pStyle w:val="afff3"/>
              <w:ind w:firstLine="142"/>
              <w:rPr>
                <w:szCs w:val="24"/>
              </w:rPr>
            </w:pPr>
            <w:r w:rsidRPr="00BB2C42">
              <w:rPr>
                <w:szCs w:val="24"/>
              </w:rPr>
              <w:t>п. Парковый</w:t>
            </w:r>
          </w:p>
        </w:tc>
        <w:tc>
          <w:tcPr>
            <w:tcW w:w="2357" w:type="dxa"/>
            <w:vMerge w:val="restart"/>
            <w:vAlign w:val="center"/>
          </w:tcPr>
          <w:p w:rsidR="009A2988" w:rsidRPr="00BB2C42" w:rsidRDefault="009A2988" w:rsidP="00586CB1">
            <w:pPr>
              <w:pStyle w:val="afff3"/>
              <w:rPr>
                <w:color w:val="000000"/>
                <w:szCs w:val="24"/>
              </w:rPr>
            </w:pPr>
            <w:r w:rsidRPr="00BB2C42">
              <w:rPr>
                <w:color w:val="000000"/>
                <w:szCs w:val="24"/>
              </w:rPr>
              <w:t>2648,4</w:t>
            </w:r>
          </w:p>
        </w:tc>
        <w:tc>
          <w:tcPr>
            <w:tcW w:w="2357" w:type="dxa"/>
            <w:vAlign w:val="center"/>
          </w:tcPr>
          <w:p w:rsidR="009A2988" w:rsidRPr="00BB2C42" w:rsidRDefault="005A5ADE" w:rsidP="00586CB1">
            <w:pPr>
              <w:pStyle w:val="afff3"/>
              <w:rPr>
                <w:szCs w:val="24"/>
              </w:rPr>
            </w:pPr>
            <w:r w:rsidRPr="00BB2C42">
              <w:rPr>
                <w:szCs w:val="24"/>
              </w:rPr>
              <w:t>-</w:t>
            </w:r>
          </w:p>
        </w:tc>
        <w:tc>
          <w:tcPr>
            <w:tcW w:w="2358" w:type="dxa"/>
            <w:vMerge w:val="restart"/>
            <w:vAlign w:val="center"/>
          </w:tcPr>
          <w:p w:rsidR="009A2988" w:rsidRPr="00BB2C42" w:rsidRDefault="009A2988" w:rsidP="00586CB1">
            <w:pPr>
              <w:pStyle w:val="afff3"/>
              <w:rPr>
                <w:color w:val="000000"/>
                <w:szCs w:val="24"/>
              </w:rPr>
            </w:pPr>
            <w:r w:rsidRPr="00BB2C42">
              <w:rPr>
                <w:color w:val="000000"/>
                <w:szCs w:val="24"/>
              </w:rPr>
              <w:t>2648,4</w:t>
            </w:r>
          </w:p>
        </w:tc>
      </w:tr>
      <w:tr w:rsidR="009A2988" w:rsidRPr="00BB2C42" w:rsidTr="001D43F2">
        <w:tc>
          <w:tcPr>
            <w:tcW w:w="2357" w:type="dxa"/>
            <w:vAlign w:val="center"/>
          </w:tcPr>
          <w:p w:rsidR="009A2988" w:rsidRPr="00BB2C42" w:rsidRDefault="009A2988" w:rsidP="00BB2C42">
            <w:pPr>
              <w:pStyle w:val="afff3"/>
              <w:ind w:firstLine="142"/>
              <w:rPr>
                <w:szCs w:val="24"/>
              </w:rPr>
            </w:pPr>
            <w:r w:rsidRPr="00BB2C42">
              <w:rPr>
                <w:szCs w:val="24"/>
              </w:rPr>
              <w:t>Котельная №2</w:t>
            </w:r>
          </w:p>
          <w:p w:rsidR="009A2988" w:rsidRPr="00BB2C42" w:rsidRDefault="009A2988" w:rsidP="00BB2C42">
            <w:pPr>
              <w:pStyle w:val="afff3"/>
              <w:ind w:firstLine="142"/>
              <w:rPr>
                <w:szCs w:val="24"/>
              </w:rPr>
            </w:pPr>
            <w:r w:rsidRPr="00BB2C42">
              <w:rPr>
                <w:szCs w:val="24"/>
              </w:rPr>
              <w:t>п. Парковый</w:t>
            </w:r>
          </w:p>
        </w:tc>
        <w:tc>
          <w:tcPr>
            <w:tcW w:w="2357" w:type="dxa"/>
            <w:vMerge/>
            <w:vAlign w:val="center"/>
          </w:tcPr>
          <w:p w:rsidR="009A2988" w:rsidRPr="00BB2C42" w:rsidRDefault="009A2988" w:rsidP="00586CB1">
            <w:pPr>
              <w:pStyle w:val="afff3"/>
              <w:rPr>
                <w:color w:val="000000"/>
                <w:szCs w:val="24"/>
                <w:highlight w:val="yellow"/>
              </w:rPr>
            </w:pPr>
          </w:p>
        </w:tc>
        <w:tc>
          <w:tcPr>
            <w:tcW w:w="2357" w:type="dxa"/>
            <w:vAlign w:val="center"/>
          </w:tcPr>
          <w:p w:rsidR="009A2988" w:rsidRPr="00BB2C42" w:rsidRDefault="005A5ADE" w:rsidP="00586CB1">
            <w:pPr>
              <w:pStyle w:val="afff3"/>
              <w:rPr>
                <w:szCs w:val="24"/>
              </w:rPr>
            </w:pPr>
            <w:r w:rsidRPr="00BB2C42">
              <w:rPr>
                <w:szCs w:val="24"/>
              </w:rPr>
              <w:t>-</w:t>
            </w:r>
          </w:p>
        </w:tc>
        <w:tc>
          <w:tcPr>
            <w:tcW w:w="2358" w:type="dxa"/>
            <w:vMerge/>
            <w:vAlign w:val="center"/>
          </w:tcPr>
          <w:p w:rsidR="009A2988" w:rsidRPr="00BB2C42" w:rsidRDefault="009A2988" w:rsidP="00586CB1">
            <w:pPr>
              <w:pStyle w:val="afff3"/>
              <w:rPr>
                <w:color w:val="000000"/>
                <w:szCs w:val="24"/>
                <w:highlight w:val="yellow"/>
              </w:rPr>
            </w:pPr>
          </w:p>
        </w:tc>
      </w:tr>
      <w:tr w:rsidR="005A5ADE" w:rsidRPr="00BB2C42" w:rsidTr="001D43F2">
        <w:tc>
          <w:tcPr>
            <w:tcW w:w="2357" w:type="dxa"/>
            <w:vAlign w:val="center"/>
          </w:tcPr>
          <w:p w:rsidR="005A5ADE" w:rsidRPr="00BB2C42" w:rsidRDefault="005A5ADE" w:rsidP="00BB2C42">
            <w:pPr>
              <w:pStyle w:val="afff3"/>
              <w:ind w:firstLine="142"/>
              <w:rPr>
                <w:szCs w:val="24"/>
              </w:rPr>
            </w:pPr>
            <w:r w:rsidRPr="00BB2C42">
              <w:rPr>
                <w:szCs w:val="24"/>
              </w:rPr>
              <w:t>Котельная №5</w:t>
            </w:r>
          </w:p>
          <w:p w:rsidR="005A5ADE" w:rsidRPr="00BB2C42" w:rsidRDefault="005A5ADE" w:rsidP="00BB2C42">
            <w:pPr>
              <w:pStyle w:val="afff3"/>
              <w:ind w:firstLine="142"/>
              <w:rPr>
                <w:szCs w:val="24"/>
              </w:rPr>
            </w:pPr>
            <w:r w:rsidRPr="00BB2C42">
              <w:rPr>
                <w:szCs w:val="24"/>
              </w:rPr>
              <w:t>п. Парковый</w:t>
            </w:r>
          </w:p>
        </w:tc>
        <w:tc>
          <w:tcPr>
            <w:tcW w:w="2357" w:type="dxa"/>
            <w:vAlign w:val="center"/>
          </w:tcPr>
          <w:p w:rsidR="005A5ADE" w:rsidRPr="00BB2C42" w:rsidRDefault="005A5ADE" w:rsidP="00586CB1">
            <w:pPr>
              <w:pStyle w:val="afff3"/>
              <w:rPr>
                <w:rFonts w:eastAsia="Times New Roman"/>
                <w:color w:val="000000"/>
                <w:szCs w:val="24"/>
              </w:rPr>
            </w:pPr>
            <w:r w:rsidRPr="00BB2C42">
              <w:rPr>
                <w:rFonts w:eastAsia="Times New Roman"/>
                <w:color w:val="000000"/>
                <w:szCs w:val="24"/>
              </w:rPr>
              <w:t>272,3</w:t>
            </w:r>
          </w:p>
        </w:tc>
        <w:tc>
          <w:tcPr>
            <w:tcW w:w="2357" w:type="dxa"/>
            <w:vAlign w:val="center"/>
          </w:tcPr>
          <w:p w:rsidR="005A5ADE" w:rsidRPr="00BB2C42" w:rsidRDefault="005A5ADE" w:rsidP="00586CB1">
            <w:pPr>
              <w:pStyle w:val="afff3"/>
              <w:rPr>
                <w:szCs w:val="24"/>
              </w:rPr>
            </w:pPr>
            <w:r w:rsidRPr="00BB2C42">
              <w:rPr>
                <w:szCs w:val="24"/>
              </w:rPr>
              <w:t>-</w:t>
            </w:r>
          </w:p>
        </w:tc>
        <w:tc>
          <w:tcPr>
            <w:tcW w:w="2358" w:type="dxa"/>
            <w:vAlign w:val="center"/>
          </w:tcPr>
          <w:p w:rsidR="005A5ADE" w:rsidRPr="00BB2C42" w:rsidRDefault="005A5ADE" w:rsidP="00586CB1">
            <w:pPr>
              <w:pStyle w:val="afff3"/>
              <w:rPr>
                <w:rFonts w:eastAsia="Times New Roman"/>
                <w:color w:val="000000"/>
                <w:szCs w:val="24"/>
              </w:rPr>
            </w:pPr>
            <w:r w:rsidRPr="00BB2C42">
              <w:rPr>
                <w:rFonts w:eastAsia="Times New Roman"/>
                <w:color w:val="000000"/>
                <w:szCs w:val="24"/>
              </w:rPr>
              <w:t>272,3</w:t>
            </w:r>
          </w:p>
        </w:tc>
      </w:tr>
      <w:tr w:rsidR="005A5ADE" w:rsidRPr="00BB2C42" w:rsidTr="001D43F2">
        <w:tc>
          <w:tcPr>
            <w:tcW w:w="2357" w:type="dxa"/>
            <w:vAlign w:val="center"/>
          </w:tcPr>
          <w:p w:rsidR="005A5ADE" w:rsidRPr="00BB2C42" w:rsidRDefault="005A5ADE" w:rsidP="00BB2C42">
            <w:pPr>
              <w:pStyle w:val="afff3"/>
              <w:ind w:firstLine="142"/>
              <w:rPr>
                <w:szCs w:val="24"/>
              </w:rPr>
            </w:pPr>
            <w:r w:rsidRPr="00BB2C42">
              <w:rPr>
                <w:szCs w:val="24"/>
              </w:rPr>
              <w:t>Котельная №8</w:t>
            </w:r>
          </w:p>
          <w:p w:rsidR="005A5ADE" w:rsidRPr="00BB2C42" w:rsidRDefault="005A5ADE" w:rsidP="00BB2C42">
            <w:pPr>
              <w:pStyle w:val="afff3"/>
              <w:ind w:firstLine="142"/>
              <w:rPr>
                <w:szCs w:val="24"/>
              </w:rPr>
            </w:pPr>
            <w:r w:rsidRPr="00BB2C42">
              <w:rPr>
                <w:szCs w:val="24"/>
              </w:rPr>
              <w:t>п. Парковый</w:t>
            </w:r>
          </w:p>
        </w:tc>
        <w:tc>
          <w:tcPr>
            <w:tcW w:w="2357" w:type="dxa"/>
            <w:vAlign w:val="center"/>
          </w:tcPr>
          <w:p w:rsidR="005A5ADE" w:rsidRPr="00BB2C42" w:rsidRDefault="005A5ADE" w:rsidP="00586CB1">
            <w:pPr>
              <w:pStyle w:val="afff3"/>
              <w:rPr>
                <w:rFonts w:eastAsia="Times New Roman"/>
                <w:color w:val="000000"/>
                <w:szCs w:val="24"/>
              </w:rPr>
            </w:pPr>
            <w:r w:rsidRPr="00BB2C42">
              <w:rPr>
                <w:rFonts w:eastAsia="Times New Roman"/>
                <w:color w:val="000000"/>
                <w:szCs w:val="24"/>
              </w:rPr>
              <w:t>299,6</w:t>
            </w:r>
          </w:p>
        </w:tc>
        <w:tc>
          <w:tcPr>
            <w:tcW w:w="2357" w:type="dxa"/>
            <w:vAlign w:val="center"/>
          </w:tcPr>
          <w:p w:rsidR="005A5ADE" w:rsidRPr="00BB2C42" w:rsidRDefault="005A5ADE" w:rsidP="00586CB1">
            <w:pPr>
              <w:pStyle w:val="afff3"/>
              <w:rPr>
                <w:rFonts w:eastAsia="Times New Roman"/>
                <w:color w:val="000000"/>
                <w:szCs w:val="24"/>
              </w:rPr>
            </w:pPr>
            <w:r w:rsidRPr="00BB2C42">
              <w:rPr>
                <w:rFonts w:eastAsia="Times New Roman"/>
                <w:color w:val="000000"/>
                <w:szCs w:val="24"/>
              </w:rPr>
              <w:t>-</w:t>
            </w:r>
          </w:p>
        </w:tc>
        <w:tc>
          <w:tcPr>
            <w:tcW w:w="2358" w:type="dxa"/>
            <w:vAlign w:val="center"/>
          </w:tcPr>
          <w:p w:rsidR="005A5ADE" w:rsidRPr="00BB2C42" w:rsidRDefault="005A5ADE" w:rsidP="00586CB1">
            <w:pPr>
              <w:pStyle w:val="afff3"/>
              <w:rPr>
                <w:rFonts w:eastAsia="Times New Roman"/>
                <w:color w:val="000000"/>
                <w:szCs w:val="24"/>
              </w:rPr>
            </w:pPr>
            <w:r w:rsidRPr="00BB2C42">
              <w:rPr>
                <w:rFonts w:eastAsia="Times New Roman"/>
                <w:color w:val="000000"/>
                <w:szCs w:val="24"/>
              </w:rPr>
              <w:t>299,6</w:t>
            </w:r>
          </w:p>
        </w:tc>
      </w:tr>
    </w:tbl>
    <w:p w:rsidR="00814DDE" w:rsidRPr="00586CB1" w:rsidRDefault="00814DDE" w:rsidP="00586CB1">
      <w:pPr>
        <w:pStyle w:val="afff3"/>
        <w:rPr>
          <w:rFonts w:eastAsia="Times New Roman"/>
          <w:color w:val="000000"/>
          <w:sz w:val="28"/>
          <w:szCs w:val="28"/>
          <w:highlight w:val="yellow"/>
        </w:rPr>
      </w:pPr>
    </w:p>
    <w:p w:rsidR="000F5F13" w:rsidRPr="00586CB1" w:rsidRDefault="00814DDE" w:rsidP="00586CB1">
      <w:pPr>
        <w:pStyle w:val="afff3"/>
        <w:rPr>
          <w:rFonts w:eastAsia="Times New Roman"/>
          <w:sz w:val="28"/>
          <w:szCs w:val="28"/>
        </w:rPr>
      </w:pPr>
      <w:bookmarkStart w:id="44" w:name="XA00M2M2MA"/>
      <w:bookmarkStart w:id="45" w:name="ZAP26GU3DT"/>
      <w:bookmarkStart w:id="46" w:name="bssPhr87"/>
      <w:bookmarkStart w:id="47" w:name="_Toc438135800"/>
      <w:bookmarkEnd w:id="44"/>
      <w:bookmarkEnd w:id="45"/>
      <w:bookmarkEnd w:id="46"/>
      <w:r w:rsidRPr="00586CB1">
        <w:rPr>
          <w:rFonts w:eastAsia="Times New Roman"/>
          <w:sz w:val="28"/>
          <w:szCs w:val="28"/>
        </w:rPr>
        <w:t xml:space="preserve">4. </w:t>
      </w:r>
      <w:bookmarkStart w:id="48" w:name="ZAP1MLO388"/>
      <w:bookmarkEnd w:id="48"/>
      <w:r w:rsidR="00366471" w:rsidRPr="00586CB1">
        <w:rPr>
          <w:rFonts w:eastAsia="Times New Roman"/>
          <w:sz w:val="28"/>
          <w:szCs w:val="28"/>
        </w:rPr>
        <w:t>Перспективные балансы теплоносителей</w:t>
      </w:r>
      <w:bookmarkEnd w:id="47"/>
    </w:p>
    <w:p w:rsidR="000F5F13" w:rsidRPr="00586CB1" w:rsidRDefault="000F5F13" w:rsidP="00586CB1">
      <w:pPr>
        <w:pStyle w:val="afff3"/>
        <w:rPr>
          <w:rFonts w:eastAsia="Times New Roman"/>
          <w:color w:val="000000"/>
          <w:sz w:val="28"/>
          <w:szCs w:val="28"/>
        </w:rPr>
      </w:pPr>
    </w:p>
    <w:p w:rsidR="000F5F13" w:rsidRPr="00586CB1" w:rsidRDefault="00814DDE" w:rsidP="00586CB1">
      <w:pPr>
        <w:pStyle w:val="afff3"/>
        <w:rPr>
          <w:rFonts w:eastAsia="Times New Roman"/>
          <w:sz w:val="28"/>
          <w:szCs w:val="28"/>
        </w:rPr>
      </w:pPr>
      <w:bookmarkStart w:id="49" w:name="XA00M382MD"/>
      <w:bookmarkStart w:id="50" w:name="ZAP1S4A39P"/>
      <w:bookmarkStart w:id="51" w:name="bssPhr88"/>
      <w:bookmarkStart w:id="52" w:name="_Toc438135801"/>
      <w:bookmarkEnd w:id="49"/>
      <w:bookmarkEnd w:id="50"/>
      <w:bookmarkEnd w:id="51"/>
      <w:r w:rsidRPr="00586CB1">
        <w:rPr>
          <w:rFonts w:eastAsia="Times New Roman"/>
          <w:sz w:val="28"/>
          <w:szCs w:val="28"/>
        </w:rPr>
        <w:t>4</w:t>
      </w:r>
      <w:r w:rsidR="00366471" w:rsidRPr="00586CB1">
        <w:rPr>
          <w:rFonts w:eastAsia="Times New Roman"/>
          <w:sz w:val="28"/>
          <w:szCs w:val="28"/>
        </w:rPr>
        <w:t>.1</w:t>
      </w:r>
      <w:r w:rsidR="000F5F13" w:rsidRPr="00586CB1">
        <w:rPr>
          <w:rFonts w:eastAsia="Times New Roman"/>
          <w:sz w:val="28"/>
          <w:szCs w:val="28"/>
        </w:rPr>
        <w:t xml:space="preserve"> </w:t>
      </w:r>
      <w:bookmarkStart w:id="53" w:name="ZAP21SM3DR"/>
      <w:bookmarkEnd w:id="53"/>
      <w:r w:rsidR="00366471" w:rsidRPr="00586CB1">
        <w:rPr>
          <w:rFonts w:eastAsia="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00366471" w:rsidRPr="00586CB1">
        <w:rPr>
          <w:rFonts w:eastAsia="Times New Roman"/>
          <w:sz w:val="28"/>
          <w:szCs w:val="28"/>
        </w:rPr>
        <w:t>теплопотребляющими</w:t>
      </w:r>
      <w:proofErr w:type="spellEnd"/>
      <w:r w:rsidR="00366471" w:rsidRPr="00586CB1">
        <w:rPr>
          <w:rFonts w:eastAsia="Times New Roman"/>
          <w:sz w:val="28"/>
          <w:szCs w:val="28"/>
        </w:rPr>
        <w:t xml:space="preserve"> установками потребителей</w:t>
      </w:r>
      <w:bookmarkEnd w:id="52"/>
    </w:p>
    <w:p w:rsidR="000F5F13" w:rsidRPr="00586CB1" w:rsidRDefault="000F5F13" w:rsidP="00586CB1">
      <w:pPr>
        <w:pStyle w:val="afff3"/>
        <w:rPr>
          <w:rFonts w:eastAsia="Times New Roman"/>
          <w:color w:val="000000"/>
          <w:sz w:val="28"/>
          <w:szCs w:val="28"/>
        </w:rPr>
      </w:pPr>
    </w:p>
    <w:p w:rsidR="00675E30" w:rsidRPr="00586CB1" w:rsidRDefault="00675E30" w:rsidP="00586CB1">
      <w:pPr>
        <w:pStyle w:val="afff3"/>
        <w:rPr>
          <w:sz w:val="28"/>
          <w:szCs w:val="28"/>
        </w:rPr>
      </w:pPr>
      <w:bookmarkStart w:id="54" w:name="XA00M3Q2MG"/>
      <w:bookmarkStart w:id="55" w:name="ZAP27B83FC"/>
      <w:bookmarkStart w:id="56" w:name="bssPhr89"/>
      <w:bookmarkEnd w:id="54"/>
      <w:bookmarkEnd w:id="55"/>
      <w:bookmarkEnd w:id="56"/>
      <w:r w:rsidRPr="00586CB1">
        <w:rPr>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586CB1">
        <w:rPr>
          <w:sz w:val="28"/>
          <w:szCs w:val="28"/>
        </w:rPr>
        <w:t>теплопотребляющими</w:t>
      </w:r>
      <w:proofErr w:type="spellEnd"/>
      <w:r w:rsidRPr="00586CB1">
        <w:rPr>
          <w:sz w:val="28"/>
          <w:szCs w:val="28"/>
        </w:rPr>
        <w:t xml:space="preserve"> установками потребителей представлены в таблицах </w:t>
      </w:r>
      <w:r w:rsidR="007606F4" w:rsidRPr="00586CB1">
        <w:rPr>
          <w:sz w:val="28"/>
          <w:szCs w:val="28"/>
        </w:rPr>
        <w:t>4</w:t>
      </w:r>
      <w:r w:rsidRPr="00586CB1">
        <w:rPr>
          <w:sz w:val="28"/>
          <w:szCs w:val="28"/>
        </w:rPr>
        <w:t>.1-</w:t>
      </w:r>
      <w:r w:rsidR="007606F4" w:rsidRPr="00586CB1">
        <w:rPr>
          <w:sz w:val="28"/>
          <w:szCs w:val="28"/>
        </w:rPr>
        <w:t>4</w:t>
      </w:r>
      <w:r w:rsidRPr="00586CB1">
        <w:rPr>
          <w:sz w:val="28"/>
          <w:szCs w:val="28"/>
        </w:rPr>
        <w:t>.</w:t>
      </w:r>
      <w:r w:rsidR="00655952" w:rsidRPr="00586CB1">
        <w:rPr>
          <w:sz w:val="28"/>
          <w:szCs w:val="28"/>
        </w:rPr>
        <w:t>4</w:t>
      </w:r>
      <w:r w:rsidRPr="00586CB1">
        <w:rPr>
          <w:sz w:val="28"/>
          <w:szCs w:val="28"/>
        </w:rPr>
        <w:t>.</w:t>
      </w:r>
    </w:p>
    <w:p w:rsidR="00675E30" w:rsidRPr="00586CB1" w:rsidRDefault="00675E30" w:rsidP="00586CB1">
      <w:pPr>
        <w:pStyle w:val="afff3"/>
        <w:rPr>
          <w:sz w:val="28"/>
          <w:szCs w:val="28"/>
        </w:rPr>
      </w:pPr>
      <w:r w:rsidRPr="00586CB1">
        <w:rPr>
          <w:sz w:val="28"/>
          <w:szCs w:val="28"/>
        </w:rPr>
        <w:t xml:space="preserve">Таблица </w:t>
      </w:r>
      <w:r w:rsidR="007606F4" w:rsidRPr="00586CB1">
        <w:rPr>
          <w:sz w:val="28"/>
          <w:szCs w:val="28"/>
        </w:rPr>
        <w:t>4</w:t>
      </w:r>
      <w:r w:rsidRPr="00586CB1">
        <w:rPr>
          <w:sz w:val="28"/>
          <w:szCs w:val="28"/>
        </w:rPr>
        <w:t>.1</w:t>
      </w:r>
    </w:p>
    <w:tbl>
      <w:tblPr>
        <w:tblW w:w="5000" w:type="pct"/>
        <w:tblCellMar>
          <w:left w:w="40" w:type="dxa"/>
          <w:right w:w="40" w:type="dxa"/>
        </w:tblCellMar>
        <w:tblLook w:val="0000" w:firstRow="0" w:lastRow="0" w:firstColumn="0" w:lastColumn="0" w:noHBand="0" w:noVBand="0"/>
      </w:tblPr>
      <w:tblGrid>
        <w:gridCol w:w="504"/>
        <w:gridCol w:w="6775"/>
        <w:gridCol w:w="1123"/>
        <w:gridCol w:w="1316"/>
      </w:tblGrid>
      <w:tr w:rsidR="00675E30" w:rsidRPr="00BB2C42" w:rsidTr="003F72DA">
        <w:trPr>
          <w:trHeight w:val="20"/>
        </w:trPr>
        <w:tc>
          <w:tcPr>
            <w:tcW w:w="259" w:type="pct"/>
            <w:vMerge w:val="restart"/>
            <w:tcBorders>
              <w:top w:val="single" w:sz="6" w:space="0" w:color="auto"/>
              <w:left w:val="single" w:sz="6" w:space="0" w:color="auto"/>
              <w:right w:val="single" w:sz="6" w:space="0" w:color="auto"/>
            </w:tcBorders>
            <w:tcMar>
              <w:top w:w="28" w:type="dxa"/>
              <w:bottom w:w="28" w:type="dxa"/>
            </w:tcMar>
            <w:vAlign w:val="center"/>
          </w:tcPr>
          <w:p w:rsidR="00675E30" w:rsidRPr="00BB2C42" w:rsidRDefault="00675E30" w:rsidP="00586CB1">
            <w:pPr>
              <w:pStyle w:val="afff3"/>
              <w:rPr>
                <w:b/>
                <w:szCs w:val="24"/>
              </w:rPr>
            </w:pPr>
            <w:r w:rsidRPr="00BB2C42">
              <w:rPr>
                <w:b/>
                <w:szCs w:val="24"/>
              </w:rPr>
              <w:t>№ п/п</w:t>
            </w:r>
          </w:p>
        </w:tc>
        <w:tc>
          <w:tcPr>
            <w:tcW w:w="3486" w:type="pct"/>
            <w:vMerge w:val="restart"/>
            <w:tcBorders>
              <w:top w:val="single" w:sz="6" w:space="0" w:color="auto"/>
              <w:left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r w:rsidRPr="00BB2C42">
              <w:rPr>
                <w:b/>
                <w:szCs w:val="24"/>
              </w:rPr>
              <w:t>Наименование показателя, размерность</w:t>
            </w:r>
          </w:p>
        </w:tc>
        <w:tc>
          <w:tcPr>
            <w:tcW w:w="1255"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r w:rsidRPr="00BB2C42">
              <w:rPr>
                <w:b/>
                <w:szCs w:val="24"/>
              </w:rPr>
              <w:t>Период</w:t>
            </w:r>
          </w:p>
        </w:tc>
      </w:tr>
      <w:tr w:rsidR="00675E30" w:rsidRPr="00BB2C42" w:rsidTr="003F72DA">
        <w:trPr>
          <w:trHeight w:val="20"/>
        </w:trPr>
        <w:tc>
          <w:tcPr>
            <w:tcW w:w="259" w:type="pct"/>
            <w:vMerge/>
            <w:tcBorders>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586CB1">
            <w:pPr>
              <w:pStyle w:val="afff3"/>
              <w:rPr>
                <w:b/>
                <w:szCs w:val="24"/>
              </w:rPr>
            </w:pPr>
          </w:p>
        </w:tc>
        <w:tc>
          <w:tcPr>
            <w:tcW w:w="3486" w:type="pct"/>
            <w:vMerge/>
            <w:tcBorders>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p>
        </w:tc>
        <w:tc>
          <w:tcPr>
            <w:tcW w:w="578"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color w:val="000000"/>
                <w:szCs w:val="24"/>
              </w:rPr>
            </w:pPr>
            <w:r w:rsidRPr="00BB2C42">
              <w:rPr>
                <w:b/>
                <w:color w:val="000000"/>
                <w:szCs w:val="24"/>
              </w:rPr>
              <w:t>201</w:t>
            </w:r>
            <w:r w:rsidR="00836E5C" w:rsidRPr="00BB2C42">
              <w:rPr>
                <w:b/>
                <w:color w:val="000000"/>
                <w:szCs w:val="24"/>
              </w:rPr>
              <w:t>4</w:t>
            </w:r>
            <w:r w:rsidRPr="00BB2C42">
              <w:rPr>
                <w:b/>
                <w:color w:val="000000"/>
                <w:szCs w:val="24"/>
              </w:rPr>
              <w:t xml:space="preserve"> год</w:t>
            </w:r>
          </w:p>
        </w:tc>
        <w:tc>
          <w:tcPr>
            <w:tcW w:w="67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color w:val="000000"/>
                <w:szCs w:val="24"/>
              </w:rPr>
            </w:pPr>
            <w:r w:rsidRPr="00BB2C42">
              <w:rPr>
                <w:b/>
                <w:szCs w:val="24"/>
              </w:rPr>
              <w:t>201</w:t>
            </w:r>
            <w:r w:rsidR="00836E5C" w:rsidRPr="00BB2C42">
              <w:rPr>
                <w:b/>
                <w:szCs w:val="24"/>
              </w:rPr>
              <w:t>5</w:t>
            </w:r>
            <w:r w:rsidRPr="00BB2C42">
              <w:rPr>
                <w:b/>
                <w:szCs w:val="24"/>
              </w:rPr>
              <w:t>-2029гг.</w:t>
            </w:r>
          </w:p>
        </w:tc>
      </w:tr>
      <w:tr w:rsidR="00675E30"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586CB1">
            <w:pPr>
              <w:pStyle w:val="afff3"/>
              <w:rPr>
                <w:b/>
                <w:szCs w:val="24"/>
              </w:rPr>
            </w:pPr>
          </w:p>
        </w:tc>
        <w:tc>
          <w:tcPr>
            <w:tcW w:w="4741" w:type="pct"/>
            <w:gridSpan w:val="3"/>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DB2465" w:rsidP="00BB2C42">
            <w:pPr>
              <w:pStyle w:val="afff3"/>
              <w:ind w:firstLine="0"/>
              <w:rPr>
                <w:b/>
                <w:szCs w:val="24"/>
              </w:rPr>
            </w:pPr>
            <w:r w:rsidRPr="00BB2C42">
              <w:rPr>
                <w:b/>
                <w:szCs w:val="24"/>
              </w:rPr>
              <w:t xml:space="preserve">Котельная </w:t>
            </w:r>
            <w:r w:rsidR="003F72DA" w:rsidRPr="00BB2C42">
              <w:rPr>
                <w:b/>
                <w:szCs w:val="24"/>
              </w:rPr>
              <w:t>№1 п. Парковый</w:t>
            </w:r>
          </w:p>
        </w:tc>
      </w:tr>
      <w:tr w:rsidR="00675E30"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586CB1">
            <w:pPr>
              <w:pStyle w:val="afff3"/>
              <w:rPr>
                <w:szCs w:val="24"/>
              </w:rPr>
            </w:pPr>
            <w:r w:rsidRPr="00BB2C42">
              <w:rPr>
                <w:szCs w:val="24"/>
              </w:rPr>
              <w:t>1</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hanging="56"/>
              <w:rPr>
                <w:b/>
                <w:bCs/>
                <w:szCs w:val="24"/>
              </w:rPr>
            </w:pPr>
            <w:r w:rsidRPr="00BB2C42">
              <w:rPr>
                <w:b/>
                <w:bCs/>
                <w:szCs w:val="24"/>
              </w:rPr>
              <w:t xml:space="preserve">Балансы </w:t>
            </w:r>
            <w:r w:rsidR="007D6FCA" w:rsidRPr="00BB2C42">
              <w:rPr>
                <w:b/>
                <w:bCs/>
                <w:szCs w:val="24"/>
              </w:rPr>
              <w:t>потребления воды</w:t>
            </w:r>
            <w:r w:rsidRPr="00BB2C42">
              <w:rPr>
                <w:b/>
                <w:bCs/>
                <w:szCs w:val="24"/>
              </w:rPr>
              <w:t xml:space="preserve"> котельной</w:t>
            </w:r>
            <w:r w:rsidR="007D6FCA" w:rsidRPr="00BB2C42">
              <w:rPr>
                <w:b/>
                <w:bCs/>
                <w:szCs w:val="24"/>
              </w:rPr>
              <w:t>, общие, м</w:t>
            </w:r>
            <w:r w:rsidR="007D6FCA" w:rsidRPr="00BB2C42">
              <w:rPr>
                <w:b/>
                <w:bCs/>
                <w:szCs w:val="24"/>
                <w:vertAlign w:val="superscript"/>
              </w:rPr>
              <w:t>3</w:t>
            </w:r>
            <w:r w:rsidR="007D6FCA" w:rsidRPr="00BB2C42">
              <w:rPr>
                <w:b/>
                <w:bCs/>
                <w:szCs w:val="24"/>
              </w:rPr>
              <w:t>/год</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75E30" w:rsidRPr="00BB2C42" w:rsidRDefault="00943904" w:rsidP="00BB2C42">
            <w:pPr>
              <w:pStyle w:val="afff3"/>
              <w:ind w:hanging="56"/>
              <w:rPr>
                <w:szCs w:val="24"/>
              </w:rPr>
            </w:pPr>
            <w:r w:rsidRPr="00BB2C42">
              <w:rPr>
                <w:szCs w:val="24"/>
              </w:rPr>
              <w:t>3380</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75E30" w:rsidRPr="00BB2C42" w:rsidRDefault="00943904" w:rsidP="00BB2C42">
            <w:pPr>
              <w:pStyle w:val="afff3"/>
              <w:ind w:hanging="56"/>
              <w:rPr>
                <w:szCs w:val="24"/>
              </w:rPr>
            </w:pPr>
            <w:r w:rsidRPr="00BB2C42">
              <w:rPr>
                <w:szCs w:val="24"/>
              </w:rPr>
              <w:t>3380</w:t>
            </w:r>
          </w:p>
        </w:tc>
      </w:tr>
      <w:tr w:rsidR="00675E30"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586CB1">
            <w:pPr>
              <w:pStyle w:val="afff3"/>
              <w:rPr>
                <w:szCs w:val="24"/>
              </w:rPr>
            </w:pPr>
            <w:r w:rsidRPr="00BB2C42">
              <w:rPr>
                <w:szCs w:val="24"/>
              </w:rPr>
              <w:t>2</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hanging="56"/>
              <w:rPr>
                <w:szCs w:val="24"/>
              </w:rPr>
            </w:pPr>
            <w:r w:rsidRPr="00BB2C42">
              <w:rPr>
                <w:szCs w:val="24"/>
              </w:rPr>
              <w:t>Располагаемая производитель</w:t>
            </w:r>
            <w:r w:rsidRPr="00BB2C42">
              <w:rPr>
                <w:szCs w:val="24"/>
              </w:rPr>
              <w:softHyphen/>
              <w:t xml:space="preserve">ность водоподготовительной установки, </w:t>
            </w:r>
            <w:proofErr w:type="spellStart"/>
            <w:r w:rsidRPr="00BB2C42">
              <w:rPr>
                <w:szCs w:val="24"/>
              </w:rPr>
              <w:t>куб.м</w:t>
            </w:r>
            <w:proofErr w:type="spellEnd"/>
            <w:r w:rsidRPr="00BB2C42">
              <w:rPr>
                <w:szCs w:val="24"/>
              </w:rPr>
              <w:t>/ч</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75E30" w:rsidRPr="00BB2C42" w:rsidRDefault="003F72DA" w:rsidP="00BB2C42">
            <w:pPr>
              <w:pStyle w:val="afff3"/>
              <w:ind w:hanging="56"/>
              <w:rPr>
                <w:szCs w:val="24"/>
              </w:rPr>
            </w:pPr>
            <w:r w:rsidRPr="00BB2C42">
              <w:rPr>
                <w:szCs w:val="24"/>
              </w:rPr>
              <w:t>-</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75E30" w:rsidRPr="00BB2C42" w:rsidRDefault="003F72DA" w:rsidP="00BB2C42">
            <w:pPr>
              <w:pStyle w:val="afff3"/>
              <w:ind w:hanging="56"/>
              <w:rPr>
                <w:szCs w:val="24"/>
              </w:rPr>
            </w:pPr>
            <w:r w:rsidRPr="00BB2C42">
              <w:rPr>
                <w:szCs w:val="24"/>
              </w:rPr>
              <w:t>-</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586CB1">
            <w:pPr>
              <w:pStyle w:val="afff3"/>
              <w:rPr>
                <w:szCs w:val="24"/>
              </w:rPr>
            </w:pPr>
            <w:r w:rsidRPr="00BB2C42">
              <w:rPr>
                <w:szCs w:val="24"/>
              </w:rPr>
              <w:t>3</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hanging="56"/>
              <w:rPr>
                <w:szCs w:val="24"/>
              </w:rPr>
            </w:pPr>
            <w:r w:rsidRPr="00BB2C42">
              <w:rPr>
                <w:szCs w:val="24"/>
              </w:rPr>
              <w:t>Потери располагаемой произ</w:t>
            </w:r>
            <w:r w:rsidRPr="00BB2C42">
              <w:rPr>
                <w:szCs w:val="24"/>
              </w:rPr>
              <w:softHyphen/>
              <w:t>водительности, %</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r w:rsidRPr="00BB2C42">
              <w:rPr>
                <w:szCs w:val="24"/>
              </w:rPr>
              <w:t>-</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r w:rsidRPr="00BB2C42">
              <w:rPr>
                <w:szCs w:val="24"/>
              </w:rPr>
              <w:t>-</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586CB1">
            <w:pPr>
              <w:pStyle w:val="afff3"/>
              <w:rPr>
                <w:szCs w:val="24"/>
              </w:rPr>
            </w:pPr>
            <w:r w:rsidRPr="00BB2C42">
              <w:rPr>
                <w:szCs w:val="24"/>
              </w:rPr>
              <w:t>4</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hanging="56"/>
              <w:rPr>
                <w:szCs w:val="24"/>
              </w:rPr>
            </w:pPr>
            <w:r w:rsidRPr="00BB2C42">
              <w:rPr>
                <w:szCs w:val="24"/>
              </w:rPr>
              <w:t>Фактические собственные нуж</w:t>
            </w:r>
            <w:r w:rsidRPr="00BB2C42">
              <w:rPr>
                <w:szCs w:val="24"/>
              </w:rPr>
              <w:softHyphen/>
              <w:t xml:space="preserve">ды водоподготовительной установки, </w:t>
            </w:r>
            <w:proofErr w:type="spellStart"/>
            <w:r w:rsidRPr="00BB2C42">
              <w:rPr>
                <w:szCs w:val="24"/>
              </w:rPr>
              <w:t>куб.м</w:t>
            </w:r>
            <w:proofErr w:type="spellEnd"/>
            <w:r w:rsidRPr="00BB2C42">
              <w:rPr>
                <w:szCs w:val="24"/>
              </w:rPr>
              <w:t>/ч</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r w:rsidRPr="00BB2C42">
              <w:rPr>
                <w:szCs w:val="24"/>
              </w:rPr>
              <w:t>-</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r w:rsidRPr="00BB2C42">
              <w:rPr>
                <w:szCs w:val="24"/>
              </w:rPr>
              <w:t>-</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586CB1">
            <w:pPr>
              <w:pStyle w:val="afff3"/>
              <w:rPr>
                <w:szCs w:val="24"/>
              </w:rPr>
            </w:pPr>
            <w:r w:rsidRPr="00BB2C42">
              <w:rPr>
                <w:szCs w:val="24"/>
              </w:rPr>
              <w:t>5</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hanging="56"/>
              <w:rPr>
                <w:szCs w:val="24"/>
              </w:rPr>
            </w:pPr>
            <w:r w:rsidRPr="00BB2C42">
              <w:rPr>
                <w:szCs w:val="24"/>
              </w:rPr>
              <w:t>Количество баков-аккумулято</w:t>
            </w:r>
            <w:r w:rsidRPr="00BB2C42">
              <w:rPr>
                <w:szCs w:val="24"/>
              </w:rPr>
              <w:softHyphen/>
              <w:t>ров теплоносителя, шт.</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AA1892" w:rsidP="00BB2C42">
            <w:pPr>
              <w:pStyle w:val="afff3"/>
              <w:ind w:hanging="56"/>
              <w:rPr>
                <w:szCs w:val="24"/>
              </w:rPr>
            </w:pPr>
            <w:r w:rsidRPr="00BB2C42">
              <w:rPr>
                <w:szCs w:val="24"/>
              </w:rPr>
              <w:t>н/д</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AA1892" w:rsidP="00BB2C42">
            <w:pPr>
              <w:pStyle w:val="afff3"/>
              <w:ind w:hanging="56"/>
              <w:rPr>
                <w:szCs w:val="24"/>
              </w:rPr>
            </w:pPr>
            <w:r w:rsidRPr="00BB2C42">
              <w:rPr>
                <w:szCs w:val="24"/>
              </w:rPr>
              <w:t>н/д</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586CB1">
            <w:pPr>
              <w:pStyle w:val="afff3"/>
              <w:rPr>
                <w:szCs w:val="24"/>
              </w:rPr>
            </w:pPr>
            <w:r w:rsidRPr="00BB2C42">
              <w:rPr>
                <w:szCs w:val="24"/>
              </w:rPr>
              <w:t>6</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hanging="56"/>
              <w:rPr>
                <w:szCs w:val="24"/>
                <w:vertAlign w:val="superscript"/>
              </w:rPr>
            </w:pPr>
            <w:r w:rsidRPr="00BB2C42">
              <w:rPr>
                <w:szCs w:val="24"/>
              </w:rPr>
              <w:t xml:space="preserve">Емкость баков аккумуляторов, </w:t>
            </w:r>
            <w:proofErr w:type="spellStart"/>
            <w:r w:rsidRPr="00BB2C42">
              <w:rPr>
                <w:szCs w:val="24"/>
              </w:rPr>
              <w:t>тыс.куб.м</w:t>
            </w:r>
            <w:proofErr w:type="spellEnd"/>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r w:rsidRPr="00BB2C42">
              <w:rPr>
                <w:szCs w:val="24"/>
              </w:rPr>
              <w:t>-</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r w:rsidRPr="00BB2C42">
              <w:rPr>
                <w:szCs w:val="24"/>
              </w:rPr>
              <w:t>-</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586CB1">
            <w:pPr>
              <w:pStyle w:val="afff3"/>
              <w:rPr>
                <w:szCs w:val="24"/>
              </w:rPr>
            </w:pPr>
            <w:r w:rsidRPr="00BB2C42">
              <w:rPr>
                <w:szCs w:val="24"/>
              </w:rPr>
              <w:t>7</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hanging="56"/>
              <w:rPr>
                <w:szCs w:val="24"/>
              </w:rPr>
            </w:pPr>
            <w:r w:rsidRPr="00BB2C42">
              <w:rPr>
                <w:szCs w:val="24"/>
              </w:rPr>
              <w:t xml:space="preserve">Всего подпитка тепловой сети, </w:t>
            </w:r>
            <w:proofErr w:type="spellStart"/>
            <w:r w:rsidRPr="00BB2C42">
              <w:rPr>
                <w:szCs w:val="24"/>
              </w:rPr>
              <w:t>куб.м</w:t>
            </w:r>
            <w:proofErr w:type="spellEnd"/>
            <w:r w:rsidRPr="00BB2C42">
              <w:rPr>
                <w:szCs w:val="24"/>
              </w:rPr>
              <w:t xml:space="preserve">/ч, в </w:t>
            </w:r>
            <w:proofErr w:type="spellStart"/>
            <w:r w:rsidRPr="00BB2C42">
              <w:rPr>
                <w:szCs w:val="24"/>
              </w:rPr>
              <w:t>т.ч</w:t>
            </w:r>
            <w:proofErr w:type="spellEnd"/>
            <w:r w:rsidRPr="00BB2C42">
              <w:rPr>
                <w:szCs w:val="24"/>
              </w:rPr>
              <w:t>.:</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3F72DA" w:rsidP="00BB2C42">
            <w:pPr>
              <w:pStyle w:val="afff3"/>
              <w:ind w:hanging="56"/>
              <w:rPr>
                <w:szCs w:val="24"/>
              </w:rPr>
            </w:pP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586CB1">
            <w:pPr>
              <w:pStyle w:val="afff3"/>
              <w:rPr>
                <w:szCs w:val="24"/>
              </w:rPr>
            </w:pPr>
            <w:r w:rsidRPr="00BB2C42">
              <w:rPr>
                <w:szCs w:val="24"/>
              </w:rPr>
              <w:t>8</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hanging="56"/>
              <w:rPr>
                <w:szCs w:val="24"/>
              </w:rPr>
            </w:pPr>
            <w:r w:rsidRPr="00BB2C42">
              <w:rPr>
                <w:szCs w:val="24"/>
              </w:rPr>
              <w:t xml:space="preserve">- нормативные утечки теплоносителя, </w:t>
            </w:r>
            <w:proofErr w:type="spellStart"/>
            <w:r w:rsidRPr="00BB2C42">
              <w:rPr>
                <w:szCs w:val="24"/>
              </w:rPr>
              <w:t>куб.м</w:t>
            </w:r>
            <w:proofErr w:type="spellEnd"/>
            <w:r w:rsidRPr="00BB2C42">
              <w:rPr>
                <w:szCs w:val="24"/>
              </w:rPr>
              <w:t>/ч</w:t>
            </w:r>
          </w:p>
        </w:tc>
        <w:tc>
          <w:tcPr>
            <w:tcW w:w="57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hanging="56"/>
              <w:rPr>
                <w:szCs w:val="24"/>
              </w:rPr>
            </w:pPr>
            <w:r w:rsidRPr="00BB2C42">
              <w:rPr>
                <w:szCs w:val="24"/>
              </w:rPr>
              <w:t>8,45</w:t>
            </w:r>
          </w:p>
        </w:tc>
        <w:tc>
          <w:tcPr>
            <w:tcW w:w="67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hanging="56"/>
              <w:rPr>
                <w:szCs w:val="24"/>
              </w:rPr>
            </w:pPr>
            <w:r w:rsidRPr="00BB2C42">
              <w:rPr>
                <w:szCs w:val="24"/>
              </w:rPr>
              <w:t>8,45</w:t>
            </w:r>
          </w:p>
        </w:tc>
      </w:tr>
    </w:tbl>
    <w:p w:rsidR="00B03952" w:rsidRPr="00586CB1" w:rsidRDefault="00B03952" w:rsidP="00586CB1">
      <w:pPr>
        <w:pStyle w:val="afff3"/>
        <w:rPr>
          <w:sz w:val="28"/>
          <w:szCs w:val="28"/>
        </w:rPr>
      </w:pPr>
    </w:p>
    <w:p w:rsidR="00675E30" w:rsidRPr="00586CB1" w:rsidRDefault="00675E30" w:rsidP="00586CB1">
      <w:pPr>
        <w:pStyle w:val="afff3"/>
        <w:rPr>
          <w:sz w:val="28"/>
          <w:szCs w:val="28"/>
        </w:rPr>
      </w:pPr>
      <w:r w:rsidRPr="00586CB1">
        <w:rPr>
          <w:sz w:val="28"/>
          <w:szCs w:val="28"/>
        </w:rPr>
        <w:t xml:space="preserve">Таблица </w:t>
      </w:r>
      <w:r w:rsidR="007606F4" w:rsidRPr="00586CB1">
        <w:rPr>
          <w:sz w:val="28"/>
          <w:szCs w:val="28"/>
        </w:rPr>
        <w:t>4</w:t>
      </w:r>
      <w:r w:rsidRPr="00586CB1">
        <w:rPr>
          <w:sz w:val="28"/>
          <w:szCs w:val="28"/>
        </w:rPr>
        <w:t>.2</w:t>
      </w:r>
    </w:p>
    <w:tbl>
      <w:tblPr>
        <w:tblW w:w="5000" w:type="pct"/>
        <w:tblCellMar>
          <w:left w:w="40" w:type="dxa"/>
          <w:right w:w="40" w:type="dxa"/>
        </w:tblCellMar>
        <w:tblLook w:val="0000" w:firstRow="0" w:lastRow="0" w:firstColumn="0" w:lastColumn="0" w:noHBand="0" w:noVBand="0"/>
      </w:tblPr>
      <w:tblGrid>
        <w:gridCol w:w="504"/>
        <w:gridCol w:w="6775"/>
        <w:gridCol w:w="1125"/>
        <w:gridCol w:w="1314"/>
      </w:tblGrid>
      <w:tr w:rsidR="00675E30" w:rsidRPr="00BB2C42" w:rsidTr="003F72DA">
        <w:trPr>
          <w:trHeight w:val="20"/>
          <w:tblHeader/>
        </w:trPr>
        <w:tc>
          <w:tcPr>
            <w:tcW w:w="259" w:type="pct"/>
            <w:vMerge w:val="restart"/>
            <w:tcBorders>
              <w:top w:val="single" w:sz="6" w:space="0" w:color="auto"/>
              <w:left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r w:rsidRPr="00BB2C42">
              <w:rPr>
                <w:b/>
                <w:szCs w:val="24"/>
              </w:rPr>
              <w:t>№ п/п</w:t>
            </w:r>
          </w:p>
        </w:tc>
        <w:tc>
          <w:tcPr>
            <w:tcW w:w="3486" w:type="pct"/>
            <w:vMerge w:val="restart"/>
            <w:tcBorders>
              <w:top w:val="single" w:sz="6" w:space="0" w:color="auto"/>
              <w:left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r w:rsidRPr="00BB2C42">
              <w:rPr>
                <w:b/>
                <w:szCs w:val="24"/>
              </w:rPr>
              <w:t>Наименование показателя, размерность</w:t>
            </w:r>
          </w:p>
        </w:tc>
        <w:tc>
          <w:tcPr>
            <w:tcW w:w="1255"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r w:rsidRPr="00BB2C42">
              <w:rPr>
                <w:b/>
                <w:szCs w:val="24"/>
              </w:rPr>
              <w:t>Период</w:t>
            </w:r>
          </w:p>
        </w:tc>
      </w:tr>
      <w:tr w:rsidR="00675E30" w:rsidRPr="00BB2C42" w:rsidTr="003F72DA">
        <w:trPr>
          <w:trHeight w:val="20"/>
          <w:tblHeader/>
        </w:trPr>
        <w:tc>
          <w:tcPr>
            <w:tcW w:w="259" w:type="pct"/>
            <w:vMerge/>
            <w:tcBorders>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p>
        </w:tc>
        <w:tc>
          <w:tcPr>
            <w:tcW w:w="3486" w:type="pct"/>
            <w:vMerge/>
            <w:tcBorders>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p>
        </w:tc>
        <w:tc>
          <w:tcPr>
            <w:tcW w:w="57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color w:val="000000"/>
                <w:szCs w:val="24"/>
              </w:rPr>
            </w:pPr>
            <w:r w:rsidRPr="00BB2C42">
              <w:rPr>
                <w:b/>
                <w:color w:val="000000"/>
                <w:szCs w:val="24"/>
              </w:rPr>
              <w:t>201</w:t>
            </w:r>
            <w:r w:rsidR="00836E5C" w:rsidRPr="00BB2C42">
              <w:rPr>
                <w:b/>
                <w:color w:val="000000"/>
                <w:szCs w:val="24"/>
              </w:rPr>
              <w:t>4</w:t>
            </w:r>
            <w:r w:rsidRPr="00BB2C42">
              <w:rPr>
                <w:b/>
                <w:color w:val="000000"/>
                <w:szCs w:val="24"/>
              </w:rPr>
              <w:t xml:space="preserve"> год</w:t>
            </w:r>
          </w:p>
        </w:tc>
        <w:tc>
          <w:tcPr>
            <w:tcW w:w="67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color w:val="000000"/>
                <w:szCs w:val="24"/>
              </w:rPr>
            </w:pPr>
            <w:r w:rsidRPr="00BB2C42">
              <w:rPr>
                <w:b/>
                <w:szCs w:val="24"/>
              </w:rPr>
              <w:t>201</w:t>
            </w:r>
            <w:r w:rsidR="00836E5C" w:rsidRPr="00BB2C42">
              <w:rPr>
                <w:b/>
                <w:szCs w:val="24"/>
              </w:rPr>
              <w:t>5</w:t>
            </w:r>
            <w:r w:rsidRPr="00BB2C42">
              <w:rPr>
                <w:b/>
                <w:szCs w:val="24"/>
              </w:rPr>
              <w:t>-2029гг.</w:t>
            </w:r>
          </w:p>
        </w:tc>
      </w:tr>
      <w:tr w:rsidR="00675E30"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675E30" w:rsidP="00BB2C42">
            <w:pPr>
              <w:pStyle w:val="afff3"/>
              <w:ind w:firstLine="0"/>
              <w:rPr>
                <w:b/>
                <w:szCs w:val="24"/>
              </w:rPr>
            </w:pPr>
          </w:p>
        </w:tc>
        <w:tc>
          <w:tcPr>
            <w:tcW w:w="4741" w:type="pct"/>
            <w:gridSpan w:val="3"/>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BB2C42" w:rsidRDefault="003F72DA" w:rsidP="00BB2C42">
            <w:pPr>
              <w:pStyle w:val="afff3"/>
              <w:ind w:firstLine="0"/>
              <w:rPr>
                <w:b/>
                <w:szCs w:val="24"/>
              </w:rPr>
            </w:pPr>
            <w:r w:rsidRPr="00BB2C42">
              <w:rPr>
                <w:b/>
                <w:szCs w:val="24"/>
              </w:rPr>
              <w:t>Котельная №2 п. Парковый</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szCs w:val="24"/>
              </w:rPr>
            </w:pPr>
            <w:r w:rsidRPr="00BB2C42">
              <w:rPr>
                <w:szCs w:val="24"/>
              </w:rPr>
              <w:t>1</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szCs w:val="24"/>
              </w:rPr>
            </w:pPr>
            <w:r w:rsidRPr="00BB2C42">
              <w:rPr>
                <w:b/>
                <w:bCs/>
                <w:szCs w:val="24"/>
              </w:rPr>
              <w:t>Балансы потребления воды котельной, общие, м</w:t>
            </w:r>
            <w:r w:rsidRPr="00BB2C42">
              <w:rPr>
                <w:b/>
                <w:bCs/>
                <w:szCs w:val="24"/>
                <w:vertAlign w:val="superscript"/>
              </w:rPr>
              <w:t>3</w:t>
            </w:r>
            <w:r w:rsidRPr="00BB2C42">
              <w:rPr>
                <w:b/>
                <w:bCs/>
                <w:szCs w:val="24"/>
              </w:rPr>
              <w:t>/год</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firstLine="0"/>
              <w:rPr>
                <w:szCs w:val="24"/>
              </w:rPr>
            </w:pPr>
            <w:r w:rsidRPr="00BB2C42">
              <w:rPr>
                <w:szCs w:val="24"/>
              </w:rPr>
              <w:t>5430</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firstLine="0"/>
              <w:rPr>
                <w:szCs w:val="24"/>
              </w:rPr>
            </w:pPr>
            <w:r w:rsidRPr="00BB2C42">
              <w:rPr>
                <w:szCs w:val="24"/>
              </w:rPr>
              <w:t>5430</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2</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Располагаемая производитель</w:t>
            </w:r>
            <w:r w:rsidRPr="00BB2C42">
              <w:rPr>
                <w:szCs w:val="24"/>
              </w:rPr>
              <w:softHyphen/>
              <w:t xml:space="preserve">ность водоподготовительной установки, </w:t>
            </w:r>
            <w:proofErr w:type="spellStart"/>
            <w:r w:rsidRPr="00BB2C42">
              <w:rPr>
                <w:szCs w:val="24"/>
              </w:rPr>
              <w:t>куб.м</w:t>
            </w:r>
            <w:proofErr w:type="spellEnd"/>
            <w:r w:rsidRPr="00BB2C42">
              <w:rPr>
                <w:szCs w:val="24"/>
              </w:rPr>
              <w:t>/ч</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3</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Потери располагаемой произ</w:t>
            </w:r>
            <w:r w:rsidRPr="00BB2C42">
              <w:rPr>
                <w:szCs w:val="24"/>
              </w:rPr>
              <w:softHyphen/>
              <w:t>водительности, %</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4</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Фактические собственные нуж</w:t>
            </w:r>
            <w:r w:rsidRPr="00BB2C42">
              <w:rPr>
                <w:szCs w:val="24"/>
              </w:rPr>
              <w:softHyphen/>
              <w:t xml:space="preserve">ды водоподготовительной </w:t>
            </w:r>
            <w:r w:rsidRPr="00BB2C42">
              <w:rPr>
                <w:szCs w:val="24"/>
              </w:rPr>
              <w:lastRenderedPageBreak/>
              <w:t xml:space="preserve">установки, </w:t>
            </w:r>
            <w:proofErr w:type="spellStart"/>
            <w:r w:rsidRPr="00BB2C42">
              <w:rPr>
                <w:szCs w:val="24"/>
              </w:rPr>
              <w:t>куб.м</w:t>
            </w:r>
            <w:proofErr w:type="spellEnd"/>
            <w:r w:rsidRPr="00BB2C42">
              <w:rPr>
                <w:szCs w:val="24"/>
              </w:rPr>
              <w:t>/ч</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lastRenderedPageBreak/>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lastRenderedPageBreak/>
              <w:t>5</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Количество баков-аккумулято</w:t>
            </w:r>
            <w:r w:rsidRPr="00BB2C42">
              <w:rPr>
                <w:szCs w:val="24"/>
              </w:rPr>
              <w:softHyphen/>
              <w:t>ров теплоносителя, шт.</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н/д</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н/д</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6</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vertAlign w:val="superscript"/>
              </w:rPr>
            </w:pPr>
            <w:r w:rsidRPr="00BB2C42">
              <w:rPr>
                <w:szCs w:val="24"/>
              </w:rPr>
              <w:t xml:space="preserve">Емкость баков аккумуляторов, </w:t>
            </w:r>
            <w:proofErr w:type="spellStart"/>
            <w:r w:rsidRPr="00BB2C42">
              <w:rPr>
                <w:szCs w:val="24"/>
              </w:rPr>
              <w:t>тыс.куб.м</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7</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 xml:space="preserve">Всего подпитка тепловой сети, </w:t>
            </w:r>
            <w:proofErr w:type="spellStart"/>
            <w:r w:rsidRPr="00BB2C42">
              <w:rPr>
                <w:szCs w:val="24"/>
              </w:rPr>
              <w:t>куб.м</w:t>
            </w:r>
            <w:proofErr w:type="spellEnd"/>
            <w:r w:rsidRPr="00BB2C42">
              <w:rPr>
                <w:szCs w:val="24"/>
              </w:rPr>
              <w:t xml:space="preserve">/ч, в </w:t>
            </w:r>
            <w:proofErr w:type="spellStart"/>
            <w:r w:rsidRPr="00BB2C42">
              <w:rPr>
                <w:szCs w:val="24"/>
              </w:rPr>
              <w:t>т.ч</w:t>
            </w:r>
            <w:proofErr w:type="spellEnd"/>
            <w:r w:rsidRPr="00BB2C42">
              <w:rPr>
                <w:szCs w:val="24"/>
              </w:rPr>
              <w:t>.:</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8</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 xml:space="preserve">- нормативные утечки теплоносителя, </w:t>
            </w:r>
            <w:proofErr w:type="spellStart"/>
            <w:r w:rsidRPr="00BB2C42">
              <w:rPr>
                <w:szCs w:val="24"/>
              </w:rPr>
              <w:t>куб.м</w:t>
            </w:r>
            <w:proofErr w:type="spellEnd"/>
            <w:r w:rsidRPr="00BB2C42">
              <w:rPr>
                <w:szCs w:val="24"/>
              </w:rPr>
              <w:t>/ч</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943904" w:rsidP="00BB2C42">
            <w:pPr>
              <w:pStyle w:val="afff3"/>
              <w:ind w:firstLine="0"/>
              <w:rPr>
                <w:szCs w:val="24"/>
              </w:rPr>
            </w:pPr>
            <w:r w:rsidRPr="00BB2C42">
              <w:rPr>
                <w:szCs w:val="24"/>
              </w:rPr>
              <w:t>13,57</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943904" w:rsidP="00BB2C42">
            <w:pPr>
              <w:pStyle w:val="afff3"/>
              <w:ind w:firstLine="0"/>
              <w:rPr>
                <w:szCs w:val="24"/>
              </w:rPr>
            </w:pPr>
            <w:r w:rsidRPr="00BB2C42">
              <w:rPr>
                <w:szCs w:val="24"/>
              </w:rPr>
              <w:t>13,57</w:t>
            </w:r>
          </w:p>
        </w:tc>
      </w:tr>
    </w:tbl>
    <w:p w:rsidR="00B03952" w:rsidRPr="00586CB1" w:rsidRDefault="00B03952" w:rsidP="00586CB1">
      <w:pPr>
        <w:pStyle w:val="afff3"/>
        <w:rPr>
          <w:sz w:val="28"/>
          <w:szCs w:val="28"/>
        </w:rPr>
      </w:pPr>
    </w:p>
    <w:p w:rsidR="00001BDB" w:rsidRPr="00586CB1" w:rsidRDefault="00001BDB" w:rsidP="00586CB1">
      <w:pPr>
        <w:pStyle w:val="afff3"/>
        <w:rPr>
          <w:sz w:val="28"/>
          <w:szCs w:val="28"/>
        </w:rPr>
      </w:pPr>
      <w:r w:rsidRPr="00586CB1">
        <w:rPr>
          <w:sz w:val="28"/>
          <w:szCs w:val="28"/>
        </w:rPr>
        <w:t>Таблица 4.</w:t>
      </w:r>
      <w:r w:rsidR="00655952" w:rsidRPr="00586CB1">
        <w:rPr>
          <w:sz w:val="28"/>
          <w:szCs w:val="28"/>
        </w:rPr>
        <w:t>3</w:t>
      </w:r>
    </w:p>
    <w:tbl>
      <w:tblPr>
        <w:tblW w:w="5152" w:type="pct"/>
        <w:tblCellMar>
          <w:left w:w="40" w:type="dxa"/>
          <w:right w:w="40" w:type="dxa"/>
        </w:tblCellMar>
        <w:tblLook w:val="0000" w:firstRow="0" w:lastRow="0" w:firstColumn="0" w:lastColumn="0" w:noHBand="0" w:noVBand="0"/>
      </w:tblPr>
      <w:tblGrid>
        <w:gridCol w:w="1080"/>
        <w:gridCol w:w="6496"/>
        <w:gridCol w:w="1123"/>
        <w:gridCol w:w="1314"/>
      </w:tblGrid>
      <w:tr w:rsidR="00001BDB" w:rsidRPr="00BB2C42" w:rsidTr="003A5969">
        <w:trPr>
          <w:trHeight w:val="20"/>
          <w:tblHeader/>
        </w:trPr>
        <w:tc>
          <w:tcPr>
            <w:tcW w:w="539" w:type="pct"/>
            <w:vMerge w:val="restart"/>
            <w:tcBorders>
              <w:top w:val="single" w:sz="6" w:space="0" w:color="auto"/>
              <w:left w:val="single" w:sz="6" w:space="0" w:color="auto"/>
              <w:right w:val="single" w:sz="6" w:space="0" w:color="auto"/>
            </w:tcBorders>
            <w:tcMar>
              <w:top w:w="28" w:type="dxa"/>
              <w:bottom w:w="28" w:type="dxa"/>
            </w:tcMar>
            <w:vAlign w:val="center"/>
          </w:tcPr>
          <w:p w:rsidR="00001BDB" w:rsidRPr="00BB2C42" w:rsidRDefault="00001BDB" w:rsidP="003A5969">
            <w:pPr>
              <w:pStyle w:val="afff3"/>
              <w:ind w:left="-860" w:firstLine="568"/>
              <w:jc w:val="center"/>
              <w:rPr>
                <w:b/>
                <w:szCs w:val="24"/>
              </w:rPr>
            </w:pPr>
            <w:r w:rsidRPr="00BB2C42">
              <w:rPr>
                <w:b/>
                <w:szCs w:val="24"/>
              </w:rPr>
              <w:t>№ п/п</w:t>
            </w:r>
          </w:p>
        </w:tc>
        <w:tc>
          <w:tcPr>
            <w:tcW w:w="3244" w:type="pct"/>
            <w:vMerge w:val="restart"/>
            <w:tcBorders>
              <w:top w:val="single" w:sz="6" w:space="0" w:color="auto"/>
              <w:left w:val="single" w:sz="6" w:space="0" w:color="auto"/>
              <w:right w:val="single" w:sz="6" w:space="0" w:color="auto"/>
            </w:tcBorders>
            <w:tcMar>
              <w:top w:w="28" w:type="dxa"/>
              <w:bottom w:w="28" w:type="dxa"/>
            </w:tcMar>
            <w:vAlign w:val="center"/>
          </w:tcPr>
          <w:p w:rsidR="00001BDB" w:rsidRPr="00BB2C42" w:rsidRDefault="00001BDB" w:rsidP="003A5969">
            <w:pPr>
              <w:pStyle w:val="afff3"/>
              <w:ind w:left="-582" w:firstLine="0"/>
              <w:jc w:val="center"/>
              <w:rPr>
                <w:b/>
                <w:szCs w:val="24"/>
              </w:rPr>
            </w:pPr>
            <w:r w:rsidRPr="00BB2C42">
              <w:rPr>
                <w:b/>
                <w:szCs w:val="24"/>
              </w:rPr>
              <w:t>Наименование показателя, размерность</w:t>
            </w:r>
          </w:p>
        </w:tc>
        <w:tc>
          <w:tcPr>
            <w:tcW w:w="1217"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001BDB" w:rsidRPr="00BB2C42" w:rsidRDefault="00001BDB" w:rsidP="00BB2C42">
            <w:pPr>
              <w:pStyle w:val="afff3"/>
              <w:ind w:firstLine="0"/>
              <w:rPr>
                <w:b/>
                <w:szCs w:val="24"/>
              </w:rPr>
            </w:pPr>
            <w:r w:rsidRPr="00BB2C42">
              <w:rPr>
                <w:b/>
                <w:szCs w:val="24"/>
              </w:rPr>
              <w:t>Период</w:t>
            </w:r>
          </w:p>
        </w:tc>
      </w:tr>
      <w:tr w:rsidR="00461B16" w:rsidRPr="00BB2C42" w:rsidTr="003A5969">
        <w:trPr>
          <w:trHeight w:val="20"/>
          <w:tblHeader/>
        </w:trPr>
        <w:tc>
          <w:tcPr>
            <w:tcW w:w="539" w:type="pct"/>
            <w:vMerge/>
            <w:tcBorders>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rPr>
                <w:b/>
                <w:szCs w:val="24"/>
              </w:rPr>
            </w:pPr>
          </w:p>
        </w:tc>
        <w:tc>
          <w:tcPr>
            <w:tcW w:w="3244" w:type="pct"/>
            <w:vMerge/>
            <w:tcBorders>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ind w:firstLine="0"/>
              <w:rPr>
                <w:b/>
                <w:szCs w:val="24"/>
              </w:rPr>
            </w:pPr>
          </w:p>
        </w:tc>
        <w:tc>
          <w:tcPr>
            <w:tcW w:w="561"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ind w:firstLine="0"/>
              <w:rPr>
                <w:b/>
                <w:color w:val="000000"/>
                <w:szCs w:val="24"/>
              </w:rPr>
            </w:pPr>
            <w:r w:rsidRPr="00BB2C42">
              <w:rPr>
                <w:b/>
                <w:color w:val="000000"/>
                <w:szCs w:val="24"/>
              </w:rPr>
              <w:t>2014 год</w:t>
            </w:r>
          </w:p>
        </w:tc>
        <w:tc>
          <w:tcPr>
            <w:tcW w:w="65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ind w:firstLine="0"/>
              <w:rPr>
                <w:b/>
                <w:color w:val="000000"/>
                <w:szCs w:val="24"/>
              </w:rPr>
            </w:pPr>
            <w:r w:rsidRPr="00BB2C42">
              <w:rPr>
                <w:b/>
                <w:szCs w:val="24"/>
              </w:rPr>
              <w:t>2015-2029гг.</w:t>
            </w:r>
          </w:p>
        </w:tc>
      </w:tr>
      <w:tr w:rsidR="00001BDB"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001BDB" w:rsidRPr="00BB2C42" w:rsidRDefault="00001BDB" w:rsidP="00BB2C42">
            <w:pPr>
              <w:pStyle w:val="afff3"/>
              <w:rPr>
                <w:b/>
                <w:szCs w:val="24"/>
              </w:rPr>
            </w:pPr>
          </w:p>
        </w:tc>
        <w:tc>
          <w:tcPr>
            <w:tcW w:w="4461" w:type="pct"/>
            <w:gridSpan w:val="3"/>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001BDB" w:rsidRPr="00BB2C42" w:rsidRDefault="003F72DA" w:rsidP="00BB2C42">
            <w:pPr>
              <w:pStyle w:val="afff3"/>
              <w:ind w:firstLine="0"/>
              <w:rPr>
                <w:b/>
                <w:szCs w:val="24"/>
              </w:rPr>
            </w:pPr>
            <w:r w:rsidRPr="00BB2C42">
              <w:rPr>
                <w:b/>
                <w:szCs w:val="24"/>
              </w:rPr>
              <w:t>Котельная №5 п. Парковый</w:t>
            </w:r>
          </w:p>
        </w:tc>
      </w:tr>
      <w:tr w:rsidR="003F72DA"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rPr>
                <w:szCs w:val="24"/>
              </w:rPr>
            </w:pPr>
            <w:r w:rsidRPr="00BB2C42">
              <w:rPr>
                <w:szCs w:val="24"/>
              </w:rPr>
              <w:t>1</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szCs w:val="24"/>
              </w:rPr>
            </w:pPr>
            <w:r w:rsidRPr="00BB2C42">
              <w:rPr>
                <w:b/>
                <w:bCs/>
                <w:szCs w:val="24"/>
              </w:rPr>
              <w:t>Балансы потребления воды котельной, общие, м</w:t>
            </w:r>
            <w:r w:rsidRPr="00BB2C42">
              <w:rPr>
                <w:b/>
                <w:bCs/>
                <w:szCs w:val="24"/>
                <w:vertAlign w:val="superscript"/>
              </w:rPr>
              <w:t>3</w:t>
            </w:r>
            <w:r w:rsidRPr="00BB2C42">
              <w:rPr>
                <w:b/>
                <w:bCs/>
                <w:szCs w:val="24"/>
              </w:rPr>
              <w:t>/год</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firstLine="0"/>
              <w:rPr>
                <w:szCs w:val="24"/>
              </w:rPr>
            </w:pPr>
            <w:r w:rsidRPr="00BB2C42">
              <w:rPr>
                <w:szCs w:val="24"/>
              </w:rPr>
              <w:t>3590</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firstLine="0"/>
              <w:rPr>
                <w:szCs w:val="24"/>
              </w:rPr>
            </w:pPr>
            <w:r w:rsidRPr="00BB2C42">
              <w:rPr>
                <w:szCs w:val="24"/>
              </w:rPr>
              <w:t>3590</w:t>
            </w:r>
          </w:p>
        </w:tc>
      </w:tr>
      <w:tr w:rsidR="00AA1892"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rPr>
                <w:szCs w:val="24"/>
              </w:rPr>
            </w:pPr>
            <w:r w:rsidRPr="00BB2C42">
              <w:rPr>
                <w:szCs w:val="24"/>
              </w:rPr>
              <w:t>2</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Располагаемая производитель</w:t>
            </w:r>
            <w:r w:rsidRPr="00BB2C42">
              <w:rPr>
                <w:szCs w:val="24"/>
              </w:rPr>
              <w:softHyphen/>
              <w:t xml:space="preserve">ность водоподготовительной установки, </w:t>
            </w:r>
            <w:proofErr w:type="spellStart"/>
            <w:r w:rsidRPr="00BB2C42">
              <w:rPr>
                <w:szCs w:val="24"/>
              </w:rPr>
              <w:t>куб.м</w:t>
            </w:r>
            <w:proofErr w:type="spellEnd"/>
            <w:r w:rsidRPr="00BB2C42">
              <w:rPr>
                <w:szCs w:val="24"/>
              </w:rPr>
              <w:t>/ч</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rPr>
                <w:szCs w:val="24"/>
              </w:rPr>
            </w:pPr>
            <w:r w:rsidRPr="00BB2C42">
              <w:rPr>
                <w:szCs w:val="24"/>
              </w:rPr>
              <w:t>3</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Потери располагаемой произ</w:t>
            </w:r>
            <w:r w:rsidRPr="00BB2C42">
              <w:rPr>
                <w:szCs w:val="24"/>
              </w:rPr>
              <w:softHyphen/>
              <w:t>водительности, %</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rPr>
                <w:szCs w:val="24"/>
              </w:rPr>
            </w:pPr>
            <w:r w:rsidRPr="00BB2C42">
              <w:rPr>
                <w:szCs w:val="24"/>
              </w:rPr>
              <w:t>4</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Фактические собственные нуж</w:t>
            </w:r>
            <w:r w:rsidRPr="00BB2C42">
              <w:rPr>
                <w:szCs w:val="24"/>
              </w:rPr>
              <w:softHyphen/>
              <w:t xml:space="preserve">ды водоподготовительной установки, </w:t>
            </w:r>
            <w:proofErr w:type="spellStart"/>
            <w:r w:rsidRPr="00BB2C42">
              <w:rPr>
                <w:szCs w:val="24"/>
              </w:rPr>
              <w:t>куб.м</w:t>
            </w:r>
            <w:proofErr w:type="spellEnd"/>
            <w:r w:rsidRPr="00BB2C42">
              <w:rPr>
                <w:szCs w:val="24"/>
              </w:rPr>
              <w:t>/ч</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rPr>
                <w:szCs w:val="24"/>
              </w:rPr>
            </w:pPr>
            <w:r w:rsidRPr="00BB2C42">
              <w:rPr>
                <w:szCs w:val="24"/>
              </w:rPr>
              <w:t>5</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Количество баков-аккумулято</w:t>
            </w:r>
            <w:r w:rsidRPr="00BB2C42">
              <w:rPr>
                <w:szCs w:val="24"/>
              </w:rPr>
              <w:softHyphen/>
              <w:t>ров теплоносителя, шт.</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н/д</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н/д</w:t>
            </w:r>
          </w:p>
        </w:tc>
      </w:tr>
      <w:tr w:rsidR="00AA1892"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586CB1">
            <w:pPr>
              <w:pStyle w:val="afff3"/>
              <w:rPr>
                <w:szCs w:val="24"/>
              </w:rPr>
            </w:pPr>
            <w:r w:rsidRPr="00BB2C42">
              <w:rPr>
                <w:szCs w:val="24"/>
              </w:rPr>
              <w:t>6</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vertAlign w:val="superscript"/>
              </w:rPr>
            </w:pPr>
            <w:r w:rsidRPr="00BB2C42">
              <w:rPr>
                <w:szCs w:val="24"/>
              </w:rPr>
              <w:t xml:space="preserve">Емкость баков аккумуляторов, </w:t>
            </w:r>
            <w:proofErr w:type="spellStart"/>
            <w:r w:rsidRPr="00BB2C42">
              <w:rPr>
                <w:szCs w:val="24"/>
              </w:rPr>
              <w:t>тыс.куб.м</w:t>
            </w:r>
            <w:proofErr w:type="spellEnd"/>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586CB1">
            <w:pPr>
              <w:pStyle w:val="afff3"/>
              <w:rPr>
                <w:szCs w:val="24"/>
              </w:rPr>
            </w:pPr>
            <w:r w:rsidRPr="00BB2C42">
              <w:rPr>
                <w:szCs w:val="24"/>
              </w:rPr>
              <w:t>7</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 xml:space="preserve">Всего подпитка тепловой сети, </w:t>
            </w:r>
            <w:proofErr w:type="spellStart"/>
            <w:r w:rsidRPr="00BB2C42">
              <w:rPr>
                <w:szCs w:val="24"/>
              </w:rPr>
              <w:t>куб.м</w:t>
            </w:r>
            <w:proofErr w:type="spellEnd"/>
            <w:r w:rsidRPr="00BB2C42">
              <w:rPr>
                <w:szCs w:val="24"/>
              </w:rPr>
              <w:t xml:space="preserve">/ч, в </w:t>
            </w:r>
            <w:proofErr w:type="spellStart"/>
            <w:r w:rsidRPr="00BB2C42">
              <w:rPr>
                <w:szCs w:val="24"/>
              </w:rPr>
              <w:t>т.ч</w:t>
            </w:r>
            <w:proofErr w:type="spellEnd"/>
            <w:r w:rsidRPr="00BB2C42">
              <w:rPr>
                <w:szCs w:val="24"/>
              </w:rPr>
              <w:t>.:</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p>
        </w:tc>
      </w:tr>
      <w:tr w:rsidR="00AA1892" w:rsidRPr="00BB2C42" w:rsidTr="003A5969">
        <w:trPr>
          <w:trHeight w:val="20"/>
        </w:trPr>
        <w:tc>
          <w:tcPr>
            <w:tcW w:w="53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8</w:t>
            </w:r>
          </w:p>
        </w:tc>
        <w:tc>
          <w:tcPr>
            <w:tcW w:w="324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 xml:space="preserve">- нормативные утечки теплоносителя, </w:t>
            </w:r>
            <w:proofErr w:type="spellStart"/>
            <w:r w:rsidRPr="00BB2C42">
              <w:rPr>
                <w:szCs w:val="24"/>
              </w:rPr>
              <w:t>куб.м</w:t>
            </w:r>
            <w:proofErr w:type="spellEnd"/>
            <w:r w:rsidRPr="00BB2C42">
              <w:rPr>
                <w:szCs w:val="24"/>
              </w:rPr>
              <w:t>/ч</w:t>
            </w:r>
          </w:p>
        </w:tc>
        <w:tc>
          <w:tcPr>
            <w:tcW w:w="561"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943904" w:rsidP="00BB2C42">
            <w:pPr>
              <w:pStyle w:val="afff3"/>
              <w:ind w:firstLine="0"/>
              <w:rPr>
                <w:szCs w:val="24"/>
              </w:rPr>
            </w:pPr>
            <w:r w:rsidRPr="00BB2C42">
              <w:rPr>
                <w:szCs w:val="24"/>
              </w:rPr>
              <w:t>8,98</w:t>
            </w:r>
          </w:p>
        </w:tc>
        <w:tc>
          <w:tcPr>
            <w:tcW w:w="655"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943904" w:rsidP="00BB2C42">
            <w:pPr>
              <w:pStyle w:val="afff3"/>
              <w:ind w:firstLine="0"/>
              <w:rPr>
                <w:szCs w:val="24"/>
              </w:rPr>
            </w:pPr>
            <w:r w:rsidRPr="00BB2C42">
              <w:rPr>
                <w:szCs w:val="24"/>
              </w:rPr>
              <w:t>8,98</w:t>
            </w:r>
          </w:p>
        </w:tc>
      </w:tr>
    </w:tbl>
    <w:p w:rsidR="00B03952" w:rsidRPr="00BB2C42" w:rsidRDefault="00B03952" w:rsidP="00BB2C42">
      <w:pPr>
        <w:pStyle w:val="afff3"/>
        <w:ind w:firstLine="0"/>
        <w:rPr>
          <w:szCs w:val="24"/>
        </w:rPr>
      </w:pPr>
    </w:p>
    <w:p w:rsidR="003F72DA" w:rsidRPr="00BB2C42" w:rsidRDefault="003F72DA" w:rsidP="00BB2C42">
      <w:pPr>
        <w:pStyle w:val="afff3"/>
        <w:ind w:firstLine="0"/>
        <w:rPr>
          <w:szCs w:val="24"/>
        </w:rPr>
      </w:pPr>
      <w:r w:rsidRPr="00BB2C42">
        <w:rPr>
          <w:szCs w:val="24"/>
        </w:rPr>
        <w:t>Таблица 4.</w:t>
      </w:r>
      <w:r w:rsidR="00655952" w:rsidRPr="00BB2C42">
        <w:rPr>
          <w:szCs w:val="24"/>
        </w:rPr>
        <w:t>4</w:t>
      </w:r>
    </w:p>
    <w:tbl>
      <w:tblPr>
        <w:tblW w:w="5000" w:type="pct"/>
        <w:tblCellMar>
          <w:left w:w="40" w:type="dxa"/>
          <w:right w:w="40" w:type="dxa"/>
        </w:tblCellMar>
        <w:tblLook w:val="0000" w:firstRow="0" w:lastRow="0" w:firstColumn="0" w:lastColumn="0" w:noHBand="0" w:noVBand="0"/>
      </w:tblPr>
      <w:tblGrid>
        <w:gridCol w:w="504"/>
        <w:gridCol w:w="6775"/>
        <w:gridCol w:w="1125"/>
        <w:gridCol w:w="1314"/>
      </w:tblGrid>
      <w:tr w:rsidR="003F72DA" w:rsidRPr="00BB2C42" w:rsidTr="003F72DA">
        <w:trPr>
          <w:trHeight w:val="20"/>
          <w:tblHeader/>
        </w:trPr>
        <w:tc>
          <w:tcPr>
            <w:tcW w:w="259" w:type="pct"/>
            <w:vMerge w:val="restart"/>
            <w:tcBorders>
              <w:top w:val="single" w:sz="6" w:space="0" w:color="auto"/>
              <w:left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b/>
                <w:szCs w:val="24"/>
              </w:rPr>
            </w:pPr>
            <w:r w:rsidRPr="00BB2C42">
              <w:rPr>
                <w:b/>
                <w:szCs w:val="24"/>
              </w:rPr>
              <w:t>№ п/п</w:t>
            </w:r>
          </w:p>
        </w:tc>
        <w:tc>
          <w:tcPr>
            <w:tcW w:w="3486" w:type="pct"/>
            <w:vMerge w:val="restart"/>
            <w:tcBorders>
              <w:top w:val="single" w:sz="6" w:space="0" w:color="auto"/>
              <w:left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b/>
                <w:szCs w:val="24"/>
              </w:rPr>
            </w:pPr>
            <w:r w:rsidRPr="00BB2C42">
              <w:rPr>
                <w:b/>
                <w:szCs w:val="24"/>
              </w:rPr>
              <w:t>Наименование показателя, размерность</w:t>
            </w:r>
          </w:p>
        </w:tc>
        <w:tc>
          <w:tcPr>
            <w:tcW w:w="1255"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b/>
                <w:szCs w:val="24"/>
              </w:rPr>
            </w:pPr>
            <w:r w:rsidRPr="00BB2C42">
              <w:rPr>
                <w:b/>
                <w:szCs w:val="24"/>
              </w:rPr>
              <w:t>Период</w:t>
            </w:r>
          </w:p>
        </w:tc>
      </w:tr>
      <w:tr w:rsidR="00461B16" w:rsidRPr="00BB2C42" w:rsidTr="003F72DA">
        <w:trPr>
          <w:trHeight w:val="20"/>
          <w:tblHeader/>
        </w:trPr>
        <w:tc>
          <w:tcPr>
            <w:tcW w:w="259" w:type="pct"/>
            <w:vMerge/>
            <w:tcBorders>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ind w:firstLine="0"/>
              <w:rPr>
                <w:b/>
                <w:szCs w:val="24"/>
              </w:rPr>
            </w:pPr>
          </w:p>
        </w:tc>
        <w:tc>
          <w:tcPr>
            <w:tcW w:w="3486" w:type="pct"/>
            <w:vMerge/>
            <w:tcBorders>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ind w:firstLine="0"/>
              <w:rPr>
                <w:b/>
                <w:szCs w:val="24"/>
              </w:rPr>
            </w:pPr>
          </w:p>
        </w:tc>
        <w:tc>
          <w:tcPr>
            <w:tcW w:w="57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ind w:firstLine="0"/>
              <w:rPr>
                <w:b/>
                <w:color w:val="000000"/>
                <w:szCs w:val="24"/>
              </w:rPr>
            </w:pPr>
            <w:r w:rsidRPr="00BB2C42">
              <w:rPr>
                <w:b/>
                <w:color w:val="000000"/>
                <w:szCs w:val="24"/>
              </w:rPr>
              <w:t>2014 год</w:t>
            </w:r>
          </w:p>
        </w:tc>
        <w:tc>
          <w:tcPr>
            <w:tcW w:w="67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61B16" w:rsidRPr="00BB2C42" w:rsidRDefault="00461B16" w:rsidP="00BB2C42">
            <w:pPr>
              <w:pStyle w:val="afff3"/>
              <w:ind w:firstLine="0"/>
              <w:rPr>
                <w:b/>
                <w:color w:val="000000"/>
                <w:szCs w:val="24"/>
              </w:rPr>
            </w:pPr>
            <w:r w:rsidRPr="00BB2C42">
              <w:rPr>
                <w:b/>
                <w:szCs w:val="24"/>
              </w:rPr>
              <w:t>2015-2029гг.</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b/>
                <w:szCs w:val="24"/>
              </w:rPr>
            </w:pPr>
          </w:p>
        </w:tc>
        <w:tc>
          <w:tcPr>
            <w:tcW w:w="4741" w:type="pct"/>
            <w:gridSpan w:val="3"/>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b/>
                <w:szCs w:val="24"/>
              </w:rPr>
            </w:pPr>
            <w:r w:rsidRPr="00BB2C42">
              <w:rPr>
                <w:b/>
                <w:szCs w:val="24"/>
              </w:rPr>
              <w:t>Котельная №8 п. Парковый</w:t>
            </w:r>
          </w:p>
        </w:tc>
      </w:tr>
      <w:tr w:rsidR="003F72DA"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szCs w:val="24"/>
              </w:rPr>
            </w:pPr>
            <w:r w:rsidRPr="00BB2C42">
              <w:rPr>
                <w:szCs w:val="24"/>
              </w:rPr>
              <w:t>1</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BB2C42" w:rsidRDefault="003F72DA" w:rsidP="00BB2C42">
            <w:pPr>
              <w:pStyle w:val="afff3"/>
              <w:ind w:firstLine="0"/>
              <w:rPr>
                <w:szCs w:val="24"/>
              </w:rPr>
            </w:pPr>
            <w:r w:rsidRPr="00BB2C42">
              <w:rPr>
                <w:b/>
                <w:bCs/>
                <w:szCs w:val="24"/>
              </w:rPr>
              <w:t>Балансы потребления воды котельной, общие, м</w:t>
            </w:r>
            <w:r w:rsidRPr="00BB2C42">
              <w:rPr>
                <w:b/>
                <w:bCs/>
                <w:szCs w:val="24"/>
                <w:vertAlign w:val="superscript"/>
              </w:rPr>
              <w:t>3</w:t>
            </w:r>
            <w:r w:rsidRPr="00BB2C42">
              <w:rPr>
                <w:b/>
                <w:bCs/>
                <w:szCs w:val="24"/>
              </w:rPr>
              <w:t>/год</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firstLine="0"/>
              <w:rPr>
                <w:szCs w:val="24"/>
              </w:rPr>
            </w:pPr>
            <w:r w:rsidRPr="00BB2C42">
              <w:rPr>
                <w:szCs w:val="24"/>
              </w:rPr>
              <w:t>1550</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3F72DA" w:rsidRPr="00BB2C42" w:rsidRDefault="00943904" w:rsidP="00BB2C42">
            <w:pPr>
              <w:pStyle w:val="afff3"/>
              <w:ind w:firstLine="0"/>
              <w:rPr>
                <w:szCs w:val="24"/>
              </w:rPr>
            </w:pPr>
            <w:r w:rsidRPr="00BB2C42">
              <w:rPr>
                <w:szCs w:val="24"/>
              </w:rPr>
              <w:t>1550</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2</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Располагаемая производитель</w:t>
            </w:r>
            <w:r w:rsidRPr="00BB2C42">
              <w:rPr>
                <w:szCs w:val="24"/>
              </w:rPr>
              <w:softHyphen/>
              <w:t xml:space="preserve">ность водоподготовительной установки, </w:t>
            </w:r>
            <w:proofErr w:type="spellStart"/>
            <w:r w:rsidRPr="00BB2C42">
              <w:rPr>
                <w:szCs w:val="24"/>
              </w:rPr>
              <w:t>куб.м</w:t>
            </w:r>
            <w:proofErr w:type="spellEnd"/>
            <w:r w:rsidRPr="00BB2C42">
              <w:rPr>
                <w:szCs w:val="24"/>
              </w:rPr>
              <w:t>/ч</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3</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Потери располагаемой произ</w:t>
            </w:r>
            <w:r w:rsidRPr="00BB2C42">
              <w:rPr>
                <w:szCs w:val="24"/>
              </w:rPr>
              <w:softHyphen/>
              <w:t>водительности, %</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4</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Фактические собственные нуж</w:t>
            </w:r>
            <w:r w:rsidRPr="00BB2C42">
              <w:rPr>
                <w:szCs w:val="24"/>
              </w:rPr>
              <w:softHyphen/>
              <w:t xml:space="preserve">ды водоподготовительной установки, </w:t>
            </w:r>
            <w:proofErr w:type="spellStart"/>
            <w:r w:rsidRPr="00BB2C42">
              <w:rPr>
                <w:szCs w:val="24"/>
              </w:rPr>
              <w:t>куб.м</w:t>
            </w:r>
            <w:proofErr w:type="spellEnd"/>
            <w:r w:rsidRPr="00BB2C42">
              <w:rPr>
                <w:szCs w:val="24"/>
              </w:rPr>
              <w:t>/ч</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5</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Количество баков-аккумулято</w:t>
            </w:r>
            <w:r w:rsidRPr="00BB2C42">
              <w:rPr>
                <w:szCs w:val="24"/>
              </w:rPr>
              <w:softHyphen/>
              <w:t>ров теплоносителя, шт.</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н/д</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н/д</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6</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vertAlign w:val="superscript"/>
              </w:rPr>
            </w:pPr>
            <w:r w:rsidRPr="00BB2C42">
              <w:rPr>
                <w:szCs w:val="24"/>
              </w:rPr>
              <w:t xml:space="preserve">Емкость баков аккумуляторов, </w:t>
            </w:r>
            <w:proofErr w:type="spellStart"/>
            <w:r w:rsidRPr="00BB2C42">
              <w:rPr>
                <w:szCs w:val="24"/>
              </w:rPr>
              <w:t>тыс.куб.м</w:t>
            </w:r>
            <w:proofErr w:type="spellEnd"/>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r w:rsidRPr="00BB2C42">
              <w:rPr>
                <w:szCs w:val="24"/>
              </w:rPr>
              <w:t>-</w:t>
            </w: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7</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 xml:space="preserve">Всего подпитка тепловой сети, </w:t>
            </w:r>
            <w:proofErr w:type="spellStart"/>
            <w:r w:rsidRPr="00BB2C42">
              <w:rPr>
                <w:szCs w:val="24"/>
              </w:rPr>
              <w:t>куб.м</w:t>
            </w:r>
            <w:proofErr w:type="spellEnd"/>
            <w:r w:rsidRPr="00BB2C42">
              <w:rPr>
                <w:szCs w:val="24"/>
              </w:rPr>
              <w:t xml:space="preserve">/ч, в </w:t>
            </w:r>
            <w:proofErr w:type="spellStart"/>
            <w:r w:rsidRPr="00BB2C42">
              <w:rPr>
                <w:szCs w:val="24"/>
              </w:rPr>
              <w:t>т.ч</w:t>
            </w:r>
            <w:proofErr w:type="spellEnd"/>
            <w:r w:rsidRPr="00BB2C42">
              <w:rPr>
                <w:szCs w:val="24"/>
              </w:rPr>
              <w:t>.:</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AA1892" w:rsidP="00BB2C42">
            <w:pPr>
              <w:pStyle w:val="afff3"/>
              <w:ind w:firstLine="0"/>
              <w:rPr>
                <w:szCs w:val="24"/>
              </w:rPr>
            </w:pPr>
          </w:p>
        </w:tc>
      </w:tr>
      <w:tr w:rsidR="00AA1892" w:rsidRPr="00BB2C42" w:rsidTr="003F72DA">
        <w:trPr>
          <w:trHeight w:val="20"/>
        </w:trPr>
        <w:tc>
          <w:tcPr>
            <w:tcW w:w="259"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8</w:t>
            </w:r>
          </w:p>
        </w:tc>
        <w:tc>
          <w:tcPr>
            <w:tcW w:w="348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A1892" w:rsidRPr="00BB2C42" w:rsidRDefault="00AA1892" w:rsidP="00BB2C42">
            <w:pPr>
              <w:pStyle w:val="afff3"/>
              <w:ind w:firstLine="0"/>
              <w:rPr>
                <w:szCs w:val="24"/>
              </w:rPr>
            </w:pPr>
            <w:r w:rsidRPr="00BB2C42">
              <w:rPr>
                <w:szCs w:val="24"/>
              </w:rPr>
              <w:t xml:space="preserve">- нормативные утечки теплоносителя, </w:t>
            </w:r>
            <w:proofErr w:type="spellStart"/>
            <w:r w:rsidRPr="00BB2C42">
              <w:rPr>
                <w:szCs w:val="24"/>
              </w:rPr>
              <w:t>куб.м</w:t>
            </w:r>
            <w:proofErr w:type="spellEnd"/>
            <w:r w:rsidRPr="00BB2C42">
              <w:rPr>
                <w:szCs w:val="24"/>
              </w:rPr>
              <w:t>/ч</w:t>
            </w:r>
          </w:p>
        </w:tc>
        <w:tc>
          <w:tcPr>
            <w:tcW w:w="579"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943904" w:rsidP="00BB2C42">
            <w:pPr>
              <w:pStyle w:val="afff3"/>
              <w:ind w:firstLine="0"/>
              <w:rPr>
                <w:szCs w:val="24"/>
              </w:rPr>
            </w:pPr>
            <w:r w:rsidRPr="00BB2C42">
              <w:rPr>
                <w:szCs w:val="24"/>
              </w:rPr>
              <w:t>3,87</w:t>
            </w:r>
          </w:p>
        </w:tc>
        <w:tc>
          <w:tcPr>
            <w:tcW w:w="676"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A1892" w:rsidRPr="00BB2C42" w:rsidRDefault="00943904" w:rsidP="00BB2C42">
            <w:pPr>
              <w:pStyle w:val="afff3"/>
              <w:ind w:firstLine="0"/>
              <w:rPr>
                <w:szCs w:val="24"/>
              </w:rPr>
            </w:pPr>
            <w:r w:rsidRPr="00BB2C42">
              <w:rPr>
                <w:szCs w:val="24"/>
              </w:rPr>
              <w:t>3,87</w:t>
            </w:r>
          </w:p>
        </w:tc>
      </w:tr>
    </w:tbl>
    <w:p w:rsidR="003F72DA" w:rsidRPr="00BB2C42" w:rsidRDefault="003F72DA" w:rsidP="00BB2C42">
      <w:pPr>
        <w:pStyle w:val="afff3"/>
        <w:ind w:firstLine="0"/>
        <w:rPr>
          <w:szCs w:val="24"/>
        </w:rPr>
      </w:pPr>
    </w:p>
    <w:p w:rsidR="000F5F13" w:rsidRPr="00586CB1" w:rsidRDefault="007606F4" w:rsidP="00586CB1">
      <w:pPr>
        <w:pStyle w:val="afff3"/>
        <w:rPr>
          <w:rFonts w:eastAsia="Times New Roman"/>
          <w:sz w:val="28"/>
          <w:szCs w:val="28"/>
        </w:rPr>
      </w:pPr>
      <w:bookmarkStart w:id="57" w:name="_Toc438135802"/>
      <w:r w:rsidRPr="00586CB1">
        <w:rPr>
          <w:rFonts w:eastAsia="Times New Roman"/>
          <w:sz w:val="28"/>
          <w:szCs w:val="28"/>
        </w:rPr>
        <w:lastRenderedPageBreak/>
        <w:t>4</w:t>
      </w:r>
      <w:r w:rsidR="00675E30" w:rsidRPr="00586CB1">
        <w:rPr>
          <w:rFonts w:eastAsia="Times New Roman"/>
          <w:sz w:val="28"/>
          <w:szCs w:val="28"/>
        </w:rPr>
        <w:t>.2</w:t>
      </w:r>
      <w:r w:rsidR="000F5F13" w:rsidRPr="00586CB1">
        <w:rPr>
          <w:rFonts w:eastAsia="Times New Roman"/>
          <w:sz w:val="28"/>
          <w:szCs w:val="28"/>
        </w:rPr>
        <w:t xml:space="preserve"> </w:t>
      </w:r>
      <w:bookmarkStart w:id="58" w:name="ZAP2M3S3JL"/>
      <w:bookmarkEnd w:id="58"/>
      <w:r w:rsidR="00675E30" w:rsidRPr="00586CB1">
        <w:rPr>
          <w:rFonts w:eastAsia="Times New Roman"/>
          <w:sz w:val="28"/>
          <w:szCs w:val="28"/>
        </w:rPr>
        <w:t>Перспективные балансы производительнос</w:t>
      </w:r>
      <w:r w:rsidR="000C28E3" w:rsidRPr="00586CB1">
        <w:rPr>
          <w:rFonts w:eastAsia="Times New Roman"/>
          <w:sz w:val="28"/>
          <w:szCs w:val="28"/>
        </w:rPr>
        <w:t>ти</w:t>
      </w:r>
      <w:r w:rsidR="00675E30" w:rsidRPr="00586CB1">
        <w:rPr>
          <w:rFonts w:eastAsia="Times New Roman"/>
          <w:sz w:val="28"/>
          <w:szCs w:val="28"/>
        </w:rPr>
        <w:t xml:space="preserve">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7"/>
    </w:p>
    <w:p w:rsidR="000F5F13" w:rsidRPr="00586CB1" w:rsidRDefault="000F5F13" w:rsidP="00586CB1">
      <w:pPr>
        <w:pStyle w:val="afff3"/>
        <w:rPr>
          <w:rFonts w:eastAsia="Times New Roman"/>
          <w:b/>
          <w:color w:val="000000"/>
          <w:sz w:val="28"/>
          <w:szCs w:val="28"/>
        </w:rPr>
      </w:pPr>
    </w:p>
    <w:p w:rsidR="00675E30" w:rsidRPr="00586CB1" w:rsidRDefault="00675E30" w:rsidP="00586CB1">
      <w:pPr>
        <w:pStyle w:val="afff3"/>
        <w:rPr>
          <w:sz w:val="28"/>
          <w:szCs w:val="28"/>
        </w:rPr>
      </w:pPr>
      <w:r w:rsidRPr="00586CB1">
        <w:rPr>
          <w:sz w:val="28"/>
          <w:szCs w:val="28"/>
        </w:rPr>
        <w:t xml:space="preserve">При возникновении аварийной ситуации на любом участке магистрального трубопровода, возможно организовать обеспечение подпитки тепловой сети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использовать «сырую» воду согласно СНиП «Тепловые сети» п.6.17 «Для открытых и закрытых систем теплоснабжения должна предусматриваться дополнительно аварийная подпитка химически не обработанной и </w:t>
      </w:r>
      <w:proofErr w:type="spellStart"/>
      <w:r w:rsidRPr="00586CB1">
        <w:rPr>
          <w:sz w:val="28"/>
          <w:szCs w:val="28"/>
        </w:rPr>
        <w:t>недеаэрированной</w:t>
      </w:r>
      <w:proofErr w:type="spellEnd"/>
      <w:r w:rsidRPr="00586CB1">
        <w:rPr>
          <w:sz w:val="28"/>
          <w:szCs w:val="28"/>
        </w:rPr>
        <w:t xml:space="preserve"> водой, расход которой принимается в количестве 2% объема воды в трубопроводах тепловых сетей».</w:t>
      </w:r>
    </w:p>
    <w:p w:rsidR="00675E30" w:rsidRPr="00586CB1" w:rsidRDefault="00675E30" w:rsidP="00586CB1">
      <w:pPr>
        <w:pStyle w:val="afff3"/>
        <w:rPr>
          <w:sz w:val="28"/>
          <w:szCs w:val="28"/>
        </w:rPr>
      </w:pPr>
      <w:r w:rsidRPr="00586CB1">
        <w:rPr>
          <w:sz w:val="28"/>
          <w:szCs w:val="28"/>
        </w:rPr>
        <w:t xml:space="preserve">Часовые расходы исходной воды, которые необходимо предусмотреть для аварийной подпитки тепловой сети представлены в таблице </w:t>
      </w:r>
      <w:r w:rsidR="00BD648C" w:rsidRPr="00586CB1">
        <w:rPr>
          <w:sz w:val="28"/>
          <w:szCs w:val="28"/>
        </w:rPr>
        <w:t>4.</w:t>
      </w:r>
      <w:r w:rsidR="003F72DA" w:rsidRPr="00586CB1">
        <w:rPr>
          <w:sz w:val="28"/>
          <w:szCs w:val="28"/>
        </w:rPr>
        <w:t>7</w:t>
      </w:r>
      <w:r w:rsidRPr="00586CB1">
        <w:rPr>
          <w:sz w:val="28"/>
          <w:szCs w:val="28"/>
        </w:rPr>
        <w:t>.</w:t>
      </w:r>
    </w:p>
    <w:p w:rsidR="00675E30" w:rsidRPr="00586CB1" w:rsidRDefault="00675E30" w:rsidP="00586CB1">
      <w:pPr>
        <w:pStyle w:val="afff3"/>
        <w:rPr>
          <w:sz w:val="28"/>
          <w:szCs w:val="28"/>
        </w:rPr>
      </w:pPr>
      <w:r w:rsidRPr="00586CB1">
        <w:rPr>
          <w:sz w:val="28"/>
          <w:szCs w:val="28"/>
        </w:rPr>
        <w:t xml:space="preserve">Таблица </w:t>
      </w:r>
      <w:r w:rsidR="00BD648C" w:rsidRPr="00586CB1">
        <w:rPr>
          <w:sz w:val="28"/>
          <w:szCs w:val="28"/>
        </w:rPr>
        <w:t>4.</w:t>
      </w:r>
      <w:r w:rsidR="003F72DA" w:rsidRPr="00586CB1">
        <w:rPr>
          <w:sz w:val="28"/>
          <w:szCs w:val="28"/>
        </w:rPr>
        <w:t>7</w:t>
      </w:r>
    </w:p>
    <w:tbl>
      <w:tblPr>
        <w:tblW w:w="4967" w:type="pct"/>
        <w:tblCellMar>
          <w:left w:w="40" w:type="dxa"/>
          <w:right w:w="40" w:type="dxa"/>
        </w:tblCellMar>
        <w:tblLook w:val="0000" w:firstRow="0" w:lastRow="0" w:firstColumn="0" w:lastColumn="0" w:noHBand="0" w:noVBand="0"/>
      </w:tblPr>
      <w:tblGrid>
        <w:gridCol w:w="4933"/>
        <w:gridCol w:w="2373"/>
        <w:gridCol w:w="2348"/>
      </w:tblGrid>
      <w:tr w:rsidR="00675E30" w:rsidRPr="003A5969" w:rsidTr="007D6FCA">
        <w:trPr>
          <w:trHeight w:val="20"/>
          <w:tblHeader/>
        </w:trPr>
        <w:tc>
          <w:tcPr>
            <w:tcW w:w="2555" w:type="pct"/>
            <w:vMerge w:val="restart"/>
            <w:tcBorders>
              <w:top w:val="single" w:sz="6" w:space="0" w:color="auto"/>
              <w:left w:val="single" w:sz="6" w:space="0" w:color="auto"/>
              <w:right w:val="single" w:sz="6" w:space="0" w:color="auto"/>
            </w:tcBorders>
            <w:tcMar>
              <w:top w:w="28" w:type="dxa"/>
              <w:bottom w:w="28" w:type="dxa"/>
            </w:tcMar>
            <w:vAlign w:val="center"/>
          </w:tcPr>
          <w:p w:rsidR="00675E30" w:rsidRPr="003A5969" w:rsidRDefault="00675E30" w:rsidP="00586CB1">
            <w:pPr>
              <w:pStyle w:val="afff3"/>
              <w:rPr>
                <w:b/>
                <w:szCs w:val="24"/>
              </w:rPr>
            </w:pPr>
            <w:r w:rsidRPr="003A5969">
              <w:rPr>
                <w:b/>
                <w:szCs w:val="24"/>
              </w:rPr>
              <w:t>Источник тепловой энергии</w:t>
            </w:r>
          </w:p>
        </w:tc>
        <w:tc>
          <w:tcPr>
            <w:tcW w:w="2445"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75E30" w:rsidRPr="003A5969" w:rsidRDefault="00675E30" w:rsidP="00586CB1">
            <w:pPr>
              <w:pStyle w:val="afff3"/>
              <w:rPr>
                <w:b/>
                <w:szCs w:val="24"/>
              </w:rPr>
            </w:pPr>
            <w:r w:rsidRPr="003A5969">
              <w:rPr>
                <w:b/>
                <w:szCs w:val="24"/>
              </w:rPr>
              <w:t xml:space="preserve">Расход воды на аварийную подпитку тепловой сети, </w:t>
            </w:r>
            <w:proofErr w:type="spellStart"/>
            <w:r w:rsidRPr="003A5969">
              <w:rPr>
                <w:b/>
                <w:szCs w:val="24"/>
              </w:rPr>
              <w:t>куб.м</w:t>
            </w:r>
            <w:proofErr w:type="spellEnd"/>
            <w:r w:rsidRPr="003A5969">
              <w:rPr>
                <w:b/>
                <w:szCs w:val="24"/>
              </w:rPr>
              <w:t>/ч</w:t>
            </w:r>
          </w:p>
        </w:tc>
      </w:tr>
      <w:tr w:rsidR="00675E30" w:rsidRPr="003A5969" w:rsidTr="00BD648C">
        <w:trPr>
          <w:trHeight w:val="20"/>
          <w:tblHeader/>
        </w:trPr>
        <w:tc>
          <w:tcPr>
            <w:tcW w:w="2555" w:type="pct"/>
            <w:vMerge/>
            <w:tcBorders>
              <w:left w:val="single" w:sz="6" w:space="0" w:color="auto"/>
              <w:bottom w:val="single" w:sz="6" w:space="0" w:color="auto"/>
              <w:right w:val="single" w:sz="6" w:space="0" w:color="auto"/>
            </w:tcBorders>
            <w:tcMar>
              <w:top w:w="28" w:type="dxa"/>
              <w:bottom w:w="28" w:type="dxa"/>
            </w:tcMar>
            <w:vAlign w:val="center"/>
          </w:tcPr>
          <w:p w:rsidR="00675E30" w:rsidRPr="003A5969" w:rsidRDefault="00675E30" w:rsidP="00586CB1">
            <w:pPr>
              <w:pStyle w:val="afff3"/>
              <w:rPr>
                <w:b/>
                <w:szCs w:val="24"/>
              </w:rPr>
            </w:pPr>
          </w:p>
        </w:tc>
        <w:tc>
          <w:tcPr>
            <w:tcW w:w="12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75E30" w:rsidRPr="003A5969" w:rsidRDefault="00675E30" w:rsidP="00586CB1">
            <w:pPr>
              <w:pStyle w:val="afff3"/>
              <w:rPr>
                <w:b/>
                <w:color w:val="000000"/>
                <w:szCs w:val="24"/>
              </w:rPr>
            </w:pPr>
            <w:r w:rsidRPr="003A5969">
              <w:rPr>
                <w:b/>
                <w:color w:val="000000"/>
                <w:szCs w:val="24"/>
              </w:rPr>
              <w:t>201</w:t>
            </w:r>
            <w:r w:rsidR="00461B16" w:rsidRPr="003A5969">
              <w:rPr>
                <w:b/>
                <w:color w:val="000000"/>
                <w:szCs w:val="24"/>
              </w:rPr>
              <w:t>4</w:t>
            </w:r>
            <w:r w:rsidRPr="003A5969">
              <w:rPr>
                <w:b/>
                <w:color w:val="000000"/>
                <w:szCs w:val="24"/>
              </w:rPr>
              <w:t xml:space="preserve"> год</w:t>
            </w:r>
          </w:p>
        </w:tc>
        <w:tc>
          <w:tcPr>
            <w:tcW w:w="121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675E30" w:rsidRPr="003A5969" w:rsidRDefault="00675E30" w:rsidP="00586CB1">
            <w:pPr>
              <w:pStyle w:val="afff3"/>
              <w:rPr>
                <w:b/>
                <w:color w:val="000000"/>
                <w:szCs w:val="24"/>
              </w:rPr>
            </w:pPr>
            <w:r w:rsidRPr="003A5969">
              <w:rPr>
                <w:b/>
                <w:szCs w:val="24"/>
              </w:rPr>
              <w:t>201</w:t>
            </w:r>
            <w:r w:rsidR="00461B16" w:rsidRPr="003A5969">
              <w:rPr>
                <w:b/>
                <w:szCs w:val="24"/>
              </w:rPr>
              <w:t>5</w:t>
            </w:r>
            <w:r w:rsidRPr="003A5969">
              <w:rPr>
                <w:b/>
                <w:szCs w:val="24"/>
              </w:rPr>
              <w:t>-2029гг.</w:t>
            </w:r>
          </w:p>
        </w:tc>
      </w:tr>
      <w:tr w:rsidR="00461B16" w:rsidRPr="003A5969" w:rsidTr="00EA52AD">
        <w:trPr>
          <w:trHeight w:val="20"/>
        </w:trPr>
        <w:tc>
          <w:tcPr>
            <w:tcW w:w="255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61B16" w:rsidRPr="003A5969" w:rsidRDefault="00461B16" w:rsidP="00586CB1">
            <w:pPr>
              <w:pStyle w:val="afff3"/>
              <w:rPr>
                <w:szCs w:val="24"/>
              </w:rPr>
            </w:pPr>
            <w:r w:rsidRPr="003A5969">
              <w:rPr>
                <w:szCs w:val="24"/>
              </w:rPr>
              <w:t>Котельная №1 п. Парковый</w:t>
            </w:r>
          </w:p>
        </w:tc>
        <w:tc>
          <w:tcPr>
            <w:tcW w:w="1229" w:type="pct"/>
            <w:vMerge w:val="restart"/>
            <w:tcBorders>
              <w:top w:val="single" w:sz="4" w:space="0" w:color="auto"/>
              <w:left w:val="single" w:sz="4" w:space="0" w:color="auto"/>
              <w:right w:val="single" w:sz="4" w:space="0" w:color="auto"/>
            </w:tcBorders>
            <w:tcMar>
              <w:top w:w="28" w:type="dxa"/>
              <w:bottom w:w="28" w:type="dxa"/>
            </w:tcMar>
            <w:vAlign w:val="center"/>
          </w:tcPr>
          <w:p w:rsidR="00461B16" w:rsidRPr="003A5969" w:rsidRDefault="00461B16" w:rsidP="00586CB1">
            <w:pPr>
              <w:pStyle w:val="afff3"/>
              <w:rPr>
                <w:szCs w:val="24"/>
              </w:rPr>
            </w:pPr>
            <w:r w:rsidRPr="003A5969">
              <w:rPr>
                <w:szCs w:val="24"/>
              </w:rPr>
              <w:t>7,293</w:t>
            </w:r>
          </w:p>
        </w:tc>
        <w:tc>
          <w:tcPr>
            <w:tcW w:w="1216" w:type="pct"/>
            <w:vMerge w:val="restart"/>
            <w:tcBorders>
              <w:top w:val="single" w:sz="4" w:space="0" w:color="auto"/>
              <w:left w:val="single" w:sz="4" w:space="0" w:color="auto"/>
              <w:right w:val="single" w:sz="4" w:space="0" w:color="auto"/>
            </w:tcBorders>
            <w:tcMar>
              <w:top w:w="28" w:type="dxa"/>
              <w:bottom w:w="28" w:type="dxa"/>
            </w:tcMar>
            <w:vAlign w:val="center"/>
          </w:tcPr>
          <w:p w:rsidR="00461B16" w:rsidRPr="003A5969" w:rsidRDefault="00461B16" w:rsidP="00586CB1">
            <w:pPr>
              <w:pStyle w:val="afff3"/>
              <w:rPr>
                <w:color w:val="000000"/>
                <w:szCs w:val="24"/>
              </w:rPr>
            </w:pPr>
            <w:r w:rsidRPr="003A5969">
              <w:rPr>
                <w:szCs w:val="24"/>
              </w:rPr>
              <w:t>7,293</w:t>
            </w:r>
          </w:p>
        </w:tc>
      </w:tr>
      <w:tr w:rsidR="00461B16" w:rsidRPr="003A5969" w:rsidTr="00EA52AD">
        <w:trPr>
          <w:trHeight w:val="20"/>
        </w:trPr>
        <w:tc>
          <w:tcPr>
            <w:tcW w:w="255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61B16" w:rsidRPr="003A5969" w:rsidRDefault="00461B16" w:rsidP="00586CB1">
            <w:pPr>
              <w:pStyle w:val="afff3"/>
              <w:rPr>
                <w:szCs w:val="24"/>
              </w:rPr>
            </w:pPr>
            <w:r w:rsidRPr="003A5969">
              <w:rPr>
                <w:szCs w:val="24"/>
              </w:rPr>
              <w:t>Котельная №2 п. Парковый</w:t>
            </w:r>
          </w:p>
        </w:tc>
        <w:tc>
          <w:tcPr>
            <w:tcW w:w="1229" w:type="pct"/>
            <w:vMerge/>
            <w:tcBorders>
              <w:left w:val="single" w:sz="4" w:space="0" w:color="auto"/>
              <w:bottom w:val="single" w:sz="4" w:space="0" w:color="auto"/>
              <w:right w:val="single" w:sz="4" w:space="0" w:color="auto"/>
            </w:tcBorders>
            <w:tcMar>
              <w:top w:w="28" w:type="dxa"/>
              <w:bottom w:w="28" w:type="dxa"/>
            </w:tcMar>
            <w:vAlign w:val="center"/>
          </w:tcPr>
          <w:p w:rsidR="00461B16" w:rsidRPr="003A5969" w:rsidRDefault="00461B16" w:rsidP="00586CB1">
            <w:pPr>
              <w:pStyle w:val="afff3"/>
              <w:rPr>
                <w:szCs w:val="24"/>
              </w:rPr>
            </w:pPr>
          </w:p>
        </w:tc>
        <w:tc>
          <w:tcPr>
            <w:tcW w:w="1216" w:type="pct"/>
            <w:vMerge/>
            <w:tcBorders>
              <w:left w:val="single" w:sz="4" w:space="0" w:color="auto"/>
              <w:bottom w:val="single" w:sz="4" w:space="0" w:color="auto"/>
              <w:right w:val="single" w:sz="4" w:space="0" w:color="auto"/>
            </w:tcBorders>
            <w:tcMar>
              <w:top w:w="28" w:type="dxa"/>
              <w:bottom w:w="28" w:type="dxa"/>
            </w:tcMar>
            <w:vAlign w:val="center"/>
          </w:tcPr>
          <w:p w:rsidR="00461B16" w:rsidRPr="003A5969" w:rsidRDefault="00461B16" w:rsidP="00586CB1">
            <w:pPr>
              <w:pStyle w:val="afff3"/>
              <w:rPr>
                <w:color w:val="000000"/>
                <w:szCs w:val="24"/>
              </w:rPr>
            </w:pPr>
          </w:p>
        </w:tc>
      </w:tr>
      <w:tr w:rsidR="003F72DA" w:rsidRPr="003A5969" w:rsidTr="00BD648C">
        <w:trPr>
          <w:trHeight w:val="20"/>
        </w:trPr>
        <w:tc>
          <w:tcPr>
            <w:tcW w:w="255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3A5969" w:rsidRDefault="003F72DA" w:rsidP="00586CB1">
            <w:pPr>
              <w:pStyle w:val="afff3"/>
              <w:rPr>
                <w:szCs w:val="24"/>
              </w:rPr>
            </w:pPr>
            <w:r w:rsidRPr="003A5969">
              <w:rPr>
                <w:szCs w:val="24"/>
              </w:rPr>
              <w:t>Котельная №5 п. Парковый</w:t>
            </w:r>
          </w:p>
        </w:tc>
        <w:tc>
          <w:tcPr>
            <w:tcW w:w="12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F72DA" w:rsidRPr="003A5969" w:rsidRDefault="00461B16" w:rsidP="00586CB1">
            <w:pPr>
              <w:pStyle w:val="afff3"/>
              <w:rPr>
                <w:szCs w:val="24"/>
              </w:rPr>
            </w:pPr>
            <w:r w:rsidRPr="003A5969">
              <w:rPr>
                <w:szCs w:val="24"/>
              </w:rPr>
              <w:t>0,75</w:t>
            </w:r>
          </w:p>
        </w:tc>
        <w:tc>
          <w:tcPr>
            <w:tcW w:w="121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F72DA" w:rsidRPr="003A5969" w:rsidRDefault="00461B16" w:rsidP="00586CB1">
            <w:pPr>
              <w:pStyle w:val="afff3"/>
              <w:rPr>
                <w:color w:val="000000"/>
                <w:szCs w:val="24"/>
              </w:rPr>
            </w:pPr>
            <w:r w:rsidRPr="003A5969">
              <w:rPr>
                <w:color w:val="000000"/>
                <w:szCs w:val="24"/>
              </w:rPr>
              <w:t>0,75</w:t>
            </w:r>
          </w:p>
        </w:tc>
      </w:tr>
      <w:tr w:rsidR="003F72DA" w:rsidRPr="003A5969" w:rsidTr="00BD648C">
        <w:trPr>
          <w:trHeight w:val="20"/>
        </w:trPr>
        <w:tc>
          <w:tcPr>
            <w:tcW w:w="2555"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3F72DA" w:rsidRPr="003A5969" w:rsidRDefault="003F72DA" w:rsidP="00586CB1">
            <w:pPr>
              <w:pStyle w:val="afff3"/>
              <w:rPr>
                <w:szCs w:val="24"/>
              </w:rPr>
            </w:pPr>
            <w:r w:rsidRPr="003A5969">
              <w:rPr>
                <w:szCs w:val="24"/>
              </w:rPr>
              <w:t>Котельная №8 п. Парковый</w:t>
            </w:r>
          </w:p>
        </w:tc>
        <w:tc>
          <w:tcPr>
            <w:tcW w:w="1229"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F72DA" w:rsidRPr="003A5969" w:rsidRDefault="00461B16" w:rsidP="00586CB1">
            <w:pPr>
              <w:pStyle w:val="afff3"/>
              <w:rPr>
                <w:szCs w:val="24"/>
              </w:rPr>
            </w:pPr>
            <w:r w:rsidRPr="003A5969">
              <w:rPr>
                <w:szCs w:val="24"/>
              </w:rPr>
              <w:t>0,825</w:t>
            </w:r>
          </w:p>
        </w:tc>
        <w:tc>
          <w:tcPr>
            <w:tcW w:w="1216" w:type="pc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3F72DA" w:rsidRPr="003A5969" w:rsidRDefault="00461B16" w:rsidP="00586CB1">
            <w:pPr>
              <w:pStyle w:val="afff3"/>
              <w:rPr>
                <w:color w:val="000000"/>
                <w:szCs w:val="24"/>
              </w:rPr>
            </w:pPr>
            <w:r w:rsidRPr="003A5969">
              <w:rPr>
                <w:szCs w:val="24"/>
              </w:rPr>
              <w:t>0,825</w:t>
            </w:r>
          </w:p>
        </w:tc>
      </w:tr>
    </w:tbl>
    <w:p w:rsidR="00675E30" w:rsidRPr="00586CB1" w:rsidRDefault="00675E30" w:rsidP="00586CB1">
      <w:pPr>
        <w:pStyle w:val="afff3"/>
        <w:rPr>
          <w:rFonts w:eastAsia="Times New Roman"/>
          <w:b/>
          <w:color w:val="000000"/>
          <w:sz w:val="28"/>
          <w:szCs w:val="28"/>
          <w:highlight w:val="yellow"/>
        </w:rPr>
      </w:pPr>
    </w:p>
    <w:p w:rsidR="000F5F13" w:rsidRPr="00586CB1" w:rsidRDefault="007606F4" w:rsidP="00586CB1">
      <w:pPr>
        <w:pStyle w:val="afff3"/>
        <w:rPr>
          <w:rFonts w:eastAsia="Times New Roman"/>
          <w:sz w:val="28"/>
          <w:szCs w:val="28"/>
        </w:rPr>
      </w:pPr>
      <w:bookmarkStart w:id="59" w:name="XA00M4C2MJ"/>
      <w:bookmarkStart w:id="60" w:name="ZAP2RIE3L6"/>
      <w:bookmarkStart w:id="61" w:name="bssPhr90"/>
      <w:bookmarkStart w:id="62" w:name="_Toc438135803"/>
      <w:bookmarkEnd w:id="59"/>
      <w:bookmarkEnd w:id="60"/>
      <w:bookmarkEnd w:id="61"/>
      <w:r w:rsidRPr="00586CB1">
        <w:rPr>
          <w:rFonts w:eastAsia="Times New Roman"/>
          <w:sz w:val="28"/>
          <w:szCs w:val="28"/>
        </w:rPr>
        <w:t xml:space="preserve">5 </w:t>
      </w:r>
      <w:r w:rsidR="00241B24" w:rsidRPr="00586CB1">
        <w:rPr>
          <w:rFonts w:eastAsia="Times New Roman"/>
          <w:sz w:val="28"/>
          <w:szCs w:val="28"/>
        </w:rPr>
        <w:t>Предложения по строительству, реконструкции и техническому перевооружению источников тепловой энергии</w:t>
      </w:r>
      <w:bookmarkStart w:id="63" w:name="ZAP2QV23PA"/>
      <w:bookmarkEnd w:id="62"/>
      <w:bookmarkEnd w:id="63"/>
    </w:p>
    <w:p w:rsidR="000F5F13" w:rsidRPr="00586CB1" w:rsidRDefault="000F5F13" w:rsidP="00586CB1">
      <w:pPr>
        <w:pStyle w:val="afff3"/>
        <w:rPr>
          <w:rFonts w:eastAsia="Times New Roman"/>
          <w:color w:val="000000"/>
          <w:sz w:val="28"/>
          <w:szCs w:val="28"/>
        </w:rPr>
      </w:pPr>
    </w:p>
    <w:p w:rsidR="00677DCD" w:rsidRPr="00586CB1" w:rsidRDefault="00677DCD" w:rsidP="00586CB1">
      <w:pPr>
        <w:pStyle w:val="afff3"/>
        <w:rPr>
          <w:rFonts w:eastAsia="Times New Roman"/>
          <w:sz w:val="28"/>
          <w:szCs w:val="28"/>
        </w:rPr>
      </w:pPr>
      <w:bookmarkStart w:id="64" w:name="_Toc438135804"/>
      <w:r w:rsidRPr="00586CB1">
        <w:rPr>
          <w:rFonts w:eastAsia="Times New Roman"/>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64"/>
    </w:p>
    <w:p w:rsidR="00677DCD" w:rsidRPr="00586CB1" w:rsidRDefault="00677DCD" w:rsidP="00586CB1">
      <w:pPr>
        <w:pStyle w:val="afff3"/>
        <w:rPr>
          <w:sz w:val="28"/>
          <w:szCs w:val="28"/>
          <w:lang w:eastAsia="ar-SA"/>
        </w:rPr>
      </w:pPr>
    </w:p>
    <w:p w:rsidR="00677DCD" w:rsidRPr="00586CB1" w:rsidRDefault="00677DCD" w:rsidP="00586CB1">
      <w:pPr>
        <w:pStyle w:val="afff3"/>
        <w:rPr>
          <w:sz w:val="28"/>
          <w:szCs w:val="28"/>
          <w:lang w:eastAsia="ar-SA"/>
        </w:rPr>
      </w:pPr>
      <w:r w:rsidRPr="00586CB1">
        <w:rPr>
          <w:sz w:val="28"/>
          <w:szCs w:val="28"/>
          <w:lang w:eastAsia="ar-SA"/>
        </w:rPr>
        <w:t>Планируемые к подключению на период до 202</w:t>
      </w:r>
      <w:r w:rsidR="0074095E" w:rsidRPr="00586CB1">
        <w:rPr>
          <w:sz w:val="28"/>
          <w:szCs w:val="28"/>
          <w:lang w:eastAsia="ar-SA"/>
        </w:rPr>
        <w:t>9</w:t>
      </w:r>
      <w:r w:rsidRPr="00586CB1">
        <w:rPr>
          <w:sz w:val="28"/>
          <w:szCs w:val="28"/>
          <w:lang w:eastAsia="ar-SA"/>
        </w:rPr>
        <w:t xml:space="preserve"> г. тепловые нагрузки зданий социального и культурно-бытового обслуживания систем теплоснабжения </w:t>
      </w:r>
      <w:r w:rsidR="0074095E" w:rsidRPr="00586CB1">
        <w:rPr>
          <w:sz w:val="28"/>
          <w:szCs w:val="28"/>
          <w:lang w:eastAsia="ar-SA"/>
        </w:rPr>
        <w:t xml:space="preserve">на территории </w:t>
      </w:r>
      <w:r w:rsidR="009A00DB" w:rsidRPr="00586CB1">
        <w:rPr>
          <w:sz w:val="28"/>
          <w:szCs w:val="28"/>
          <w:lang w:eastAsia="ar-SA"/>
        </w:rPr>
        <w:t>Парковского</w:t>
      </w:r>
      <w:r w:rsidR="0074095E" w:rsidRPr="00586CB1">
        <w:rPr>
          <w:sz w:val="28"/>
          <w:szCs w:val="28"/>
          <w:lang w:eastAsia="ar-SA"/>
        </w:rPr>
        <w:t xml:space="preserve"> сельского поселен</w:t>
      </w:r>
      <w:r w:rsidR="003F72DA" w:rsidRPr="00586CB1">
        <w:rPr>
          <w:sz w:val="28"/>
          <w:szCs w:val="28"/>
          <w:lang w:eastAsia="ar-SA"/>
        </w:rPr>
        <w:t>и</w:t>
      </w:r>
      <w:r w:rsidR="0074095E" w:rsidRPr="00586CB1">
        <w:rPr>
          <w:sz w:val="28"/>
          <w:szCs w:val="28"/>
          <w:lang w:eastAsia="ar-SA"/>
        </w:rPr>
        <w:t>я</w:t>
      </w:r>
      <w:r w:rsidR="00141219" w:rsidRPr="00586CB1">
        <w:rPr>
          <w:sz w:val="28"/>
          <w:szCs w:val="28"/>
          <w:lang w:eastAsia="ar-SA"/>
        </w:rPr>
        <w:t xml:space="preserve"> </w:t>
      </w:r>
      <w:r w:rsidRPr="00586CB1">
        <w:rPr>
          <w:sz w:val="28"/>
          <w:szCs w:val="28"/>
          <w:lang w:eastAsia="ar-SA"/>
        </w:rPr>
        <w:t xml:space="preserve">частично находятся в зоне действия существующих источников теплоснабжения, будут запитаны от данных источников тепла.  </w:t>
      </w:r>
    </w:p>
    <w:p w:rsidR="00677DCD" w:rsidRPr="00586CB1" w:rsidRDefault="00677DCD" w:rsidP="00586CB1">
      <w:pPr>
        <w:pStyle w:val="afff3"/>
        <w:rPr>
          <w:sz w:val="28"/>
          <w:szCs w:val="28"/>
          <w:lang w:eastAsia="ar-SA"/>
        </w:rPr>
      </w:pPr>
      <w:r w:rsidRPr="00586CB1">
        <w:rPr>
          <w:sz w:val="28"/>
          <w:szCs w:val="28"/>
          <w:lang w:eastAsia="ar-SA"/>
        </w:rPr>
        <w:t xml:space="preserve">В качестве основных направлений развития </w:t>
      </w:r>
      <w:proofErr w:type="spellStart"/>
      <w:r w:rsidRPr="00586CB1">
        <w:rPr>
          <w:sz w:val="28"/>
          <w:szCs w:val="28"/>
          <w:lang w:eastAsia="ar-SA"/>
        </w:rPr>
        <w:t>энергоисточников</w:t>
      </w:r>
      <w:proofErr w:type="spellEnd"/>
      <w:r w:rsidRPr="00586CB1">
        <w:rPr>
          <w:sz w:val="28"/>
          <w:szCs w:val="28"/>
          <w:lang w:eastAsia="ar-SA"/>
        </w:rPr>
        <w:t xml:space="preserve"> сельского поселения предусмотрена реконструкция котельных с демонтажем существующего котельного оборудования, выработавшего свой эксплуатационный ресурс. Приготовление горячей воды на нужды ГВС </w:t>
      </w:r>
      <w:r w:rsidR="0074095E" w:rsidRPr="00586CB1">
        <w:rPr>
          <w:sz w:val="28"/>
          <w:szCs w:val="28"/>
          <w:lang w:eastAsia="ar-SA"/>
        </w:rPr>
        <w:t>остается без изменений</w:t>
      </w:r>
      <w:r w:rsidRPr="00586CB1">
        <w:rPr>
          <w:sz w:val="28"/>
          <w:szCs w:val="28"/>
          <w:lang w:eastAsia="ar-SA"/>
        </w:rPr>
        <w:t xml:space="preserve">. </w:t>
      </w:r>
    </w:p>
    <w:p w:rsidR="00677DCD" w:rsidRPr="00586CB1" w:rsidRDefault="00677DCD" w:rsidP="00586CB1">
      <w:pPr>
        <w:pStyle w:val="afff3"/>
        <w:rPr>
          <w:sz w:val="28"/>
          <w:szCs w:val="28"/>
          <w:lang w:eastAsia="ar-SA"/>
        </w:rPr>
      </w:pPr>
      <w:r w:rsidRPr="00586CB1">
        <w:rPr>
          <w:sz w:val="28"/>
          <w:szCs w:val="28"/>
          <w:lang w:eastAsia="ar-SA"/>
        </w:rPr>
        <w:lastRenderedPageBreak/>
        <w:t xml:space="preserve">Подключение проектируемых потребителей предусматривается по закрытой схеме теплоснабжения. </w:t>
      </w:r>
    </w:p>
    <w:p w:rsidR="00292B03" w:rsidRPr="00586CB1" w:rsidRDefault="005C2F64" w:rsidP="00586CB1">
      <w:pPr>
        <w:pStyle w:val="afff3"/>
        <w:rPr>
          <w:sz w:val="28"/>
          <w:szCs w:val="28"/>
          <w:lang w:eastAsia="ar-SA"/>
        </w:rPr>
      </w:pPr>
      <w:r w:rsidRPr="00586CB1">
        <w:rPr>
          <w:sz w:val="28"/>
          <w:szCs w:val="28"/>
        </w:rPr>
        <w:t xml:space="preserve">Котельные №1, №2, №5, №8 подлежат </w:t>
      </w:r>
      <w:r w:rsidR="00677660" w:rsidRPr="00586CB1">
        <w:rPr>
          <w:sz w:val="28"/>
          <w:szCs w:val="28"/>
        </w:rPr>
        <w:t>реконструкции</w:t>
      </w:r>
      <w:r w:rsidRPr="00586CB1">
        <w:rPr>
          <w:sz w:val="28"/>
          <w:szCs w:val="28"/>
        </w:rPr>
        <w:t xml:space="preserve">, в связи с </w:t>
      </w:r>
      <w:r w:rsidR="00292B03" w:rsidRPr="00586CB1">
        <w:rPr>
          <w:sz w:val="28"/>
          <w:szCs w:val="28"/>
        </w:rPr>
        <w:t>высоким износом основного оборудования</w:t>
      </w:r>
      <w:r w:rsidRPr="00586CB1">
        <w:rPr>
          <w:sz w:val="28"/>
          <w:szCs w:val="28"/>
        </w:rPr>
        <w:t>.</w:t>
      </w:r>
      <w:r w:rsidR="00292B03" w:rsidRPr="00586CB1">
        <w:rPr>
          <w:sz w:val="28"/>
          <w:szCs w:val="28"/>
        </w:rPr>
        <w:t xml:space="preserve"> Провести техническое обследование дымовых труб с дальнейшим определением их пригодности к эксплуатации и применение мер (ремонт или замена).</w:t>
      </w:r>
    </w:p>
    <w:p w:rsidR="00677DCD" w:rsidRPr="00586CB1" w:rsidRDefault="00677DCD" w:rsidP="00586CB1">
      <w:pPr>
        <w:pStyle w:val="afff3"/>
        <w:rPr>
          <w:sz w:val="28"/>
          <w:szCs w:val="28"/>
          <w:lang w:eastAsia="ar-SA"/>
        </w:rPr>
      </w:pPr>
      <w:r w:rsidRPr="00586CB1">
        <w:rPr>
          <w:sz w:val="28"/>
          <w:szCs w:val="28"/>
          <w:lang w:eastAsia="ar-SA"/>
        </w:rPr>
        <w:t xml:space="preserve">Объекты придорожного сервиса, общественно-делового и рекреационного назначения обеспечиваются теплом </w:t>
      </w:r>
      <w:r w:rsidR="00D70FFC" w:rsidRPr="00586CB1">
        <w:rPr>
          <w:sz w:val="28"/>
          <w:szCs w:val="28"/>
          <w:lang w:eastAsia="ar-SA"/>
        </w:rPr>
        <w:t>от газовых</w:t>
      </w:r>
      <w:r w:rsidRPr="00586CB1">
        <w:rPr>
          <w:sz w:val="28"/>
          <w:szCs w:val="28"/>
          <w:lang w:eastAsia="ar-SA"/>
        </w:rPr>
        <w:t xml:space="preserve">  </w:t>
      </w:r>
      <w:proofErr w:type="spellStart"/>
      <w:r w:rsidRPr="00586CB1">
        <w:rPr>
          <w:sz w:val="28"/>
          <w:szCs w:val="28"/>
          <w:lang w:eastAsia="ar-SA"/>
        </w:rPr>
        <w:t>блочно</w:t>
      </w:r>
      <w:proofErr w:type="spellEnd"/>
      <w:r w:rsidRPr="00586CB1">
        <w:rPr>
          <w:sz w:val="28"/>
          <w:szCs w:val="28"/>
          <w:lang w:eastAsia="ar-SA"/>
        </w:rPr>
        <w:t xml:space="preserve">-модульных </w:t>
      </w:r>
      <w:r w:rsidR="00D70FFC" w:rsidRPr="00586CB1">
        <w:rPr>
          <w:sz w:val="28"/>
          <w:szCs w:val="28"/>
          <w:lang w:eastAsia="ar-SA"/>
        </w:rPr>
        <w:t>или встроенных</w:t>
      </w:r>
      <w:r w:rsidR="002F6871" w:rsidRPr="00586CB1">
        <w:rPr>
          <w:sz w:val="28"/>
          <w:szCs w:val="28"/>
          <w:lang w:eastAsia="ar-SA"/>
        </w:rPr>
        <w:t xml:space="preserve">  автономных  котельных </w:t>
      </w:r>
      <w:r w:rsidRPr="00586CB1">
        <w:rPr>
          <w:sz w:val="28"/>
          <w:szCs w:val="28"/>
          <w:lang w:eastAsia="ar-SA"/>
        </w:rPr>
        <w:t xml:space="preserve">.  </w:t>
      </w:r>
    </w:p>
    <w:p w:rsidR="00955F41" w:rsidRPr="00586CB1" w:rsidRDefault="00677DCD" w:rsidP="00586CB1">
      <w:pPr>
        <w:pStyle w:val="afff3"/>
        <w:rPr>
          <w:rFonts w:eastAsia="Times New Roman"/>
          <w:color w:val="000000"/>
          <w:sz w:val="28"/>
          <w:szCs w:val="28"/>
        </w:rPr>
      </w:pPr>
      <w:r w:rsidRPr="00586CB1">
        <w:rPr>
          <w:sz w:val="28"/>
          <w:szCs w:val="28"/>
          <w:lang w:eastAsia="ar-SA"/>
        </w:rPr>
        <w:t xml:space="preserve">Перспективная индивидуальная застройка будет снабжаться теплом от индивидуальных тепловых источников, работающих на </w:t>
      </w:r>
      <w:r w:rsidR="002F6871" w:rsidRPr="00586CB1">
        <w:rPr>
          <w:sz w:val="28"/>
          <w:szCs w:val="28"/>
          <w:lang w:eastAsia="ar-SA"/>
        </w:rPr>
        <w:t xml:space="preserve">угле и </w:t>
      </w:r>
      <w:r w:rsidRPr="00586CB1">
        <w:rPr>
          <w:sz w:val="28"/>
          <w:szCs w:val="28"/>
          <w:lang w:eastAsia="ar-SA"/>
        </w:rPr>
        <w:t>природном газовом топливе.</w:t>
      </w:r>
    </w:p>
    <w:p w:rsidR="00A54F48" w:rsidRPr="00586CB1" w:rsidRDefault="00A54F48" w:rsidP="00586CB1">
      <w:pPr>
        <w:pStyle w:val="afff3"/>
        <w:rPr>
          <w:sz w:val="28"/>
          <w:szCs w:val="28"/>
          <w:lang w:eastAsia="ar-SA"/>
        </w:rPr>
      </w:pPr>
      <w:bookmarkStart w:id="65" w:name="XA00M4U2MM"/>
      <w:bookmarkStart w:id="66" w:name="ZAP30DK3QR"/>
      <w:bookmarkStart w:id="67" w:name="bssPhr91"/>
      <w:bookmarkEnd w:id="65"/>
      <w:bookmarkEnd w:id="66"/>
      <w:bookmarkEnd w:id="67"/>
      <w:r w:rsidRPr="00586CB1">
        <w:rPr>
          <w:sz w:val="28"/>
          <w:szCs w:val="28"/>
        </w:rPr>
        <w:t xml:space="preserve">В </w:t>
      </w:r>
      <w:r w:rsidR="000F46A3" w:rsidRPr="00586CB1">
        <w:rPr>
          <w:sz w:val="28"/>
          <w:szCs w:val="28"/>
        </w:rPr>
        <w:t>Парковском</w:t>
      </w:r>
      <w:r w:rsidR="0074095E" w:rsidRPr="00586CB1">
        <w:rPr>
          <w:sz w:val="28"/>
          <w:szCs w:val="28"/>
        </w:rPr>
        <w:t xml:space="preserve"> сельском поселении</w:t>
      </w:r>
      <w:r w:rsidRPr="00586CB1">
        <w:rPr>
          <w:sz w:val="28"/>
          <w:szCs w:val="28"/>
        </w:rPr>
        <w:t xml:space="preserve"> предлагается обеспечивать планируемые к строительству индивидуальные жилые дома теплом от индивидуальных источников тепловой энергии. </w:t>
      </w:r>
    </w:p>
    <w:p w:rsidR="00A54F48" w:rsidRPr="00586CB1" w:rsidRDefault="00A54F48" w:rsidP="00586CB1">
      <w:pPr>
        <w:pStyle w:val="afff3"/>
        <w:rPr>
          <w:sz w:val="28"/>
          <w:szCs w:val="28"/>
          <w:highlight w:val="yellow"/>
        </w:rPr>
      </w:pPr>
    </w:p>
    <w:p w:rsidR="00E42DA9" w:rsidRPr="00586CB1" w:rsidRDefault="00986DBB" w:rsidP="00586CB1">
      <w:pPr>
        <w:pStyle w:val="afff3"/>
        <w:rPr>
          <w:rFonts w:eastAsia="Times New Roman"/>
          <w:sz w:val="28"/>
          <w:szCs w:val="28"/>
        </w:rPr>
      </w:pPr>
      <w:bookmarkStart w:id="68" w:name="_Toc438135805"/>
      <w:r w:rsidRPr="00586CB1">
        <w:rPr>
          <w:rFonts w:eastAsia="Times New Roman"/>
          <w:sz w:val="28"/>
          <w:szCs w:val="28"/>
        </w:rPr>
        <w:t>5</w:t>
      </w:r>
      <w:r w:rsidR="00E42DA9" w:rsidRPr="00586CB1">
        <w:rPr>
          <w:rFonts w:eastAsia="Times New Roman"/>
          <w:sz w:val="28"/>
          <w:szCs w:val="28"/>
        </w:rPr>
        <w:t>.2</w:t>
      </w:r>
      <w:r w:rsidR="000F5F13" w:rsidRPr="00586CB1">
        <w:rPr>
          <w:rFonts w:eastAsia="Times New Roman"/>
          <w:sz w:val="28"/>
          <w:szCs w:val="28"/>
        </w:rPr>
        <w:t xml:space="preserve"> </w:t>
      </w:r>
      <w:r w:rsidR="00E42DA9" w:rsidRPr="00586CB1">
        <w:rPr>
          <w:rFonts w:eastAsia="Times New Roman"/>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68"/>
    </w:p>
    <w:p w:rsidR="00E42DA9" w:rsidRPr="00586CB1" w:rsidRDefault="00E42DA9" w:rsidP="00586CB1">
      <w:pPr>
        <w:pStyle w:val="afff3"/>
        <w:rPr>
          <w:rFonts w:eastAsia="Times New Roman"/>
          <w:sz w:val="28"/>
          <w:szCs w:val="28"/>
        </w:rPr>
      </w:pPr>
    </w:p>
    <w:p w:rsidR="003C5EE5" w:rsidRPr="00586CB1" w:rsidRDefault="003C5EE5" w:rsidP="00586CB1">
      <w:pPr>
        <w:pStyle w:val="afff3"/>
        <w:rPr>
          <w:sz w:val="28"/>
          <w:szCs w:val="28"/>
        </w:rPr>
      </w:pPr>
      <w:r w:rsidRPr="00586CB1">
        <w:rPr>
          <w:sz w:val="28"/>
          <w:szCs w:val="28"/>
        </w:rPr>
        <w:t>Необходимо произвести р</w:t>
      </w:r>
      <w:r w:rsidR="00E42DA9" w:rsidRPr="00586CB1">
        <w:rPr>
          <w:sz w:val="28"/>
          <w:szCs w:val="28"/>
        </w:rPr>
        <w:t>еконструкци</w:t>
      </w:r>
      <w:r w:rsidRPr="00586CB1">
        <w:rPr>
          <w:sz w:val="28"/>
          <w:szCs w:val="28"/>
        </w:rPr>
        <w:t>ю</w:t>
      </w:r>
      <w:r w:rsidR="00281A59" w:rsidRPr="00586CB1">
        <w:rPr>
          <w:sz w:val="28"/>
          <w:szCs w:val="28"/>
        </w:rPr>
        <w:t>, с заменой котлов</w:t>
      </w:r>
      <w:r w:rsidRPr="00586CB1">
        <w:rPr>
          <w:sz w:val="28"/>
          <w:szCs w:val="28"/>
        </w:rPr>
        <w:t xml:space="preserve"> существующих</w:t>
      </w:r>
      <w:r w:rsidR="00E42DA9" w:rsidRPr="00586CB1">
        <w:rPr>
          <w:sz w:val="28"/>
          <w:szCs w:val="28"/>
        </w:rPr>
        <w:t xml:space="preserve"> источников тепловой энергии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у которых </w:t>
      </w:r>
      <w:r w:rsidR="00281A59" w:rsidRPr="00586CB1">
        <w:rPr>
          <w:sz w:val="28"/>
          <w:szCs w:val="28"/>
        </w:rPr>
        <w:t xml:space="preserve">их </w:t>
      </w:r>
      <w:r w:rsidRPr="00586CB1">
        <w:rPr>
          <w:sz w:val="28"/>
          <w:szCs w:val="28"/>
        </w:rPr>
        <w:t xml:space="preserve">эксплуатация превышает </w:t>
      </w:r>
      <w:r w:rsidR="004A3F7E" w:rsidRPr="00586CB1">
        <w:rPr>
          <w:sz w:val="28"/>
          <w:szCs w:val="28"/>
        </w:rPr>
        <w:t>1</w:t>
      </w:r>
      <w:r w:rsidR="00281A59" w:rsidRPr="00586CB1">
        <w:rPr>
          <w:sz w:val="28"/>
          <w:szCs w:val="28"/>
        </w:rPr>
        <w:t>6-24 года:</w:t>
      </w:r>
    </w:p>
    <w:p w:rsidR="003C5EE5" w:rsidRPr="00586CB1" w:rsidRDefault="003C5EE5" w:rsidP="00586CB1">
      <w:pPr>
        <w:pStyle w:val="afff3"/>
        <w:rPr>
          <w:sz w:val="28"/>
          <w:szCs w:val="28"/>
        </w:rPr>
      </w:pPr>
      <w:r w:rsidRPr="00586CB1">
        <w:rPr>
          <w:sz w:val="28"/>
          <w:szCs w:val="28"/>
        </w:rPr>
        <w:t xml:space="preserve">Котельная </w:t>
      </w:r>
      <w:r w:rsidR="000B78D7" w:rsidRPr="00586CB1">
        <w:rPr>
          <w:sz w:val="28"/>
          <w:szCs w:val="28"/>
        </w:rPr>
        <w:t>№</w:t>
      </w:r>
      <w:r w:rsidR="00D53787" w:rsidRPr="00586CB1">
        <w:rPr>
          <w:sz w:val="28"/>
          <w:szCs w:val="28"/>
        </w:rPr>
        <w:t>1</w:t>
      </w:r>
      <w:r w:rsidRPr="00586CB1">
        <w:rPr>
          <w:sz w:val="28"/>
          <w:szCs w:val="28"/>
        </w:rPr>
        <w:t xml:space="preserve"> </w:t>
      </w:r>
      <w:r w:rsidR="00D53787" w:rsidRPr="00586CB1">
        <w:rPr>
          <w:sz w:val="28"/>
          <w:szCs w:val="28"/>
        </w:rPr>
        <w:t>п. Парковый</w:t>
      </w:r>
      <w:r w:rsidR="00281A59" w:rsidRPr="00586CB1">
        <w:rPr>
          <w:sz w:val="28"/>
          <w:szCs w:val="28"/>
        </w:rPr>
        <w:t>;</w:t>
      </w:r>
    </w:p>
    <w:p w:rsidR="003C5EE5" w:rsidRPr="00586CB1" w:rsidRDefault="003C5EE5" w:rsidP="00586CB1">
      <w:pPr>
        <w:pStyle w:val="afff3"/>
        <w:rPr>
          <w:sz w:val="28"/>
          <w:szCs w:val="28"/>
        </w:rPr>
      </w:pPr>
      <w:r w:rsidRPr="00586CB1">
        <w:rPr>
          <w:sz w:val="28"/>
          <w:szCs w:val="28"/>
        </w:rPr>
        <w:t xml:space="preserve">Котельная </w:t>
      </w:r>
      <w:r w:rsidR="00D53787" w:rsidRPr="00586CB1">
        <w:rPr>
          <w:sz w:val="28"/>
          <w:szCs w:val="28"/>
        </w:rPr>
        <w:t>№2 п. Парковый</w:t>
      </w:r>
      <w:r w:rsidR="00281A59" w:rsidRPr="00586CB1">
        <w:rPr>
          <w:sz w:val="28"/>
          <w:szCs w:val="28"/>
        </w:rPr>
        <w:t>;</w:t>
      </w:r>
    </w:p>
    <w:p w:rsidR="00D53787" w:rsidRPr="00586CB1" w:rsidRDefault="00D53787" w:rsidP="00586CB1">
      <w:pPr>
        <w:pStyle w:val="afff3"/>
        <w:rPr>
          <w:sz w:val="28"/>
          <w:szCs w:val="28"/>
        </w:rPr>
      </w:pPr>
      <w:r w:rsidRPr="00586CB1">
        <w:rPr>
          <w:sz w:val="28"/>
          <w:szCs w:val="28"/>
        </w:rPr>
        <w:t>Котельная №5 п. Парковый;</w:t>
      </w:r>
    </w:p>
    <w:p w:rsidR="00D53787" w:rsidRPr="00586CB1" w:rsidRDefault="00651736" w:rsidP="00586CB1">
      <w:pPr>
        <w:pStyle w:val="afff3"/>
        <w:rPr>
          <w:sz w:val="28"/>
          <w:szCs w:val="28"/>
        </w:rPr>
      </w:pPr>
      <w:r w:rsidRPr="00586CB1">
        <w:rPr>
          <w:sz w:val="28"/>
          <w:szCs w:val="28"/>
        </w:rPr>
        <w:t>Котельная №8 п. Парковый.</w:t>
      </w:r>
    </w:p>
    <w:p w:rsidR="00986DBB" w:rsidRPr="00586CB1" w:rsidRDefault="00986DBB" w:rsidP="00586CB1">
      <w:pPr>
        <w:pStyle w:val="afff3"/>
        <w:rPr>
          <w:sz w:val="28"/>
          <w:szCs w:val="28"/>
        </w:rPr>
      </w:pPr>
      <w:r w:rsidRPr="00586CB1">
        <w:rPr>
          <w:sz w:val="28"/>
          <w:szCs w:val="28"/>
        </w:rPr>
        <w:t>Тепловая нагрузка объектов, запланированных к подключению к централизованным источникам тепла, обеспечивается существующим резервом нагр</w:t>
      </w:r>
      <w:r w:rsidR="00ED5F95" w:rsidRPr="00586CB1">
        <w:rPr>
          <w:sz w:val="28"/>
          <w:szCs w:val="28"/>
        </w:rPr>
        <w:t>узок источников тепла поселения.</w:t>
      </w:r>
      <w:r w:rsidRPr="00586CB1">
        <w:rPr>
          <w:sz w:val="28"/>
          <w:szCs w:val="28"/>
        </w:rPr>
        <w:t xml:space="preserve"> Существенный рост тепловых нагрузок отпуска тепла и горячей воды </w:t>
      </w:r>
      <w:r w:rsidR="000A605B" w:rsidRPr="00586CB1">
        <w:rPr>
          <w:sz w:val="28"/>
          <w:szCs w:val="28"/>
        </w:rPr>
        <w:t xml:space="preserve">не </w:t>
      </w:r>
      <w:r w:rsidRPr="00586CB1">
        <w:rPr>
          <w:sz w:val="28"/>
          <w:szCs w:val="28"/>
        </w:rPr>
        <w:t xml:space="preserve">планируется </w:t>
      </w:r>
      <w:r w:rsidR="000A605B" w:rsidRPr="00586CB1">
        <w:rPr>
          <w:sz w:val="28"/>
          <w:szCs w:val="28"/>
        </w:rPr>
        <w:t>на ближайшие годы</w:t>
      </w:r>
      <w:r w:rsidRPr="00586CB1">
        <w:rPr>
          <w:sz w:val="28"/>
          <w:szCs w:val="28"/>
        </w:rPr>
        <w:t xml:space="preserve">. </w:t>
      </w:r>
    </w:p>
    <w:p w:rsidR="00986DBB" w:rsidRPr="00586CB1" w:rsidRDefault="00986DBB" w:rsidP="00586CB1">
      <w:pPr>
        <w:pStyle w:val="afff3"/>
        <w:rPr>
          <w:sz w:val="28"/>
          <w:szCs w:val="28"/>
        </w:rPr>
      </w:pPr>
      <w:r w:rsidRPr="00586CB1">
        <w:rPr>
          <w:sz w:val="28"/>
          <w:szCs w:val="28"/>
        </w:rPr>
        <w:t xml:space="preserve"> Для возможности подключения в 201</w:t>
      </w:r>
      <w:r w:rsidR="00D53787" w:rsidRPr="00586CB1">
        <w:rPr>
          <w:sz w:val="28"/>
          <w:szCs w:val="28"/>
        </w:rPr>
        <w:t>9</w:t>
      </w:r>
      <w:r w:rsidRPr="00586CB1">
        <w:rPr>
          <w:sz w:val="28"/>
          <w:szCs w:val="28"/>
        </w:rPr>
        <w:t>−202</w:t>
      </w:r>
      <w:r w:rsidR="00D53787" w:rsidRPr="00586CB1">
        <w:rPr>
          <w:sz w:val="28"/>
          <w:szCs w:val="28"/>
        </w:rPr>
        <w:t>9</w:t>
      </w:r>
      <w:r w:rsidRPr="00586CB1">
        <w:rPr>
          <w:sz w:val="28"/>
          <w:szCs w:val="28"/>
        </w:rPr>
        <w:t xml:space="preserve">г.г. к тепловым сетям новых строящихся объектов в поселении необходимо:  </w:t>
      </w:r>
    </w:p>
    <w:p w:rsidR="00986DBB" w:rsidRPr="00586CB1" w:rsidRDefault="00986DBB" w:rsidP="00586CB1">
      <w:pPr>
        <w:pStyle w:val="afff3"/>
        <w:rPr>
          <w:sz w:val="28"/>
          <w:szCs w:val="28"/>
        </w:rPr>
      </w:pPr>
      <w:r w:rsidRPr="00586CB1">
        <w:rPr>
          <w:sz w:val="28"/>
          <w:szCs w:val="28"/>
        </w:rPr>
        <w:t xml:space="preserve">− в срок до начала отопительного сезона, выполнить работы по реконструкции и техническому перевооружению котельных </w:t>
      </w:r>
    </w:p>
    <w:p w:rsidR="00986DBB" w:rsidRPr="00586CB1" w:rsidRDefault="00986DBB" w:rsidP="00586CB1">
      <w:pPr>
        <w:pStyle w:val="afff3"/>
        <w:rPr>
          <w:sz w:val="28"/>
          <w:szCs w:val="28"/>
        </w:rPr>
      </w:pPr>
      <w:r w:rsidRPr="00586CB1">
        <w:rPr>
          <w:sz w:val="28"/>
          <w:szCs w:val="28"/>
        </w:rPr>
        <w:t xml:space="preserve">− обеспечить проведение пуско-наладочных работ. </w:t>
      </w:r>
    </w:p>
    <w:p w:rsidR="00986DBB" w:rsidRPr="00586CB1" w:rsidRDefault="00986DBB" w:rsidP="00586CB1">
      <w:pPr>
        <w:pStyle w:val="afff3"/>
        <w:rPr>
          <w:sz w:val="28"/>
          <w:szCs w:val="28"/>
        </w:rPr>
      </w:pPr>
      <w:r w:rsidRPr="00586CB1">
        <w:rPr>
          <w:sz w:val="28"/>
          <w:szCs w:val="28"/>
        </w:rPr>
        <w:t xml:space="preserve">− необходимо реконструировать ветхие тепловые сети в объеме </w:t>
      </w:r>
      <w:r w:rsidR="00D53787" w:rsidRPr="00586CB1">
        <w:rPr>
          <w:sz w:val="28"/>
          <w:szCs w:val="28"/>
        </w:rPr>
        <w:t>10</w:t>
      </w:r>
      <w:r w:rsidRPr="00586CB1">
        <w:rPr>
          <w:sz w:val="28"/>
          <w:szCs w:val="28"/>
        </w:rPr>
        <w:t xml:space="preserve"> км с применением современных эффективных теплоизолирующих материалов устойчивых к старению, а на некоторых участках так же необходима замена изношенных трубопроводов тепловых сетей на теплопроводы заводского изготовления в пенополиуретановой (ППУ) или </w:t>
      </w:r>
      <w:proofErr w:type="spellStart"/>
      <w:r w:rsidRPr="00586CB1">
        <w:rPr>
          <w:sz w:val="28"/>
          <w:szCs w:val="28"/>
        </w:rPr>
        <w:t>пенополимерминеральной</w:t>
      </w:r>
      <w:proofErr w:type="spellEnd"/>
      <w:r w:rsidRPr="00586CB1">
        <w:rPr>
          <w:sz w:val="28"/>
          <w:szCs w:val="28"/>
        </w:rPr>
        <w:t xml:space="preserve"> (ППМ) теплоизоляции.  </w:t>
      </w:r>
    </w:p>
    <w:p w:rsidR="00986DBB" w:rsidRPr="00586CB1" w:rsidRDefault="00986DBB" w:rsidP="00586CB1">
      <w:pPr>
        <w:pStyle w:val="afff3"/>
        <w:rPr>
          <w:sz w:val="28"/>
          <w:szCs w:val="28"/>
        </w:rPr>
      </w:pPr>
      <w:r w:rsidRPr="00586CB1">
        <w:rPr>
          <w:sz w:val="28"/>
          <w:szCs w:val="28"/>
        </w:rPr>
        <w:t xml:space="preserve">− внедрение частотного регулирования электродвигателей насосов и дутьевых вентиляторов в котельных. </w:t>
      </w:r>
    </w:p>
    <w:p w:rsidR="00986DBB" w:rsidRPr="00586CB1" w:rsidRDefault="00986DBB" w:rsidP="00586CB1">
      <w:pPr>
        <w:pStyle w:val="afff3"/>
        <w:rPr>
          <w:sz w:val="28"/>
          <w:szCs w:val="28"/>
        </w:rPr>
      </w:pPr>
      <w:r w:rsidRPr="00586CB1">
        <w:rPr>
          <w:sz w:val="28"/>
          <w:szCs w:val="28"/>
        </w:rPr>
        <w:lastRenderedPageBreak/>
        <w:t>Данные мероприятия позволят ликвидировать дефицит мощности тепла в 201</w:t>
      </w:r>
      <w:r w:rsidR="00D53787" w:rsidRPr="00586CB1">
        <w:rPr>
          <w:sz w:val="28"/>
          <w:szCs w:val="28"/>
        </w:rPr>
        <w:t>9</w:t>
      </w:r>
      <w:r w:rsidRPr="00586CB1">
        <w:rPr>
          <w:sz w:val="28"/>
          <w:szCs w:val="28"/>
        </w:rPr>
        <w:t>-202</w:t>
      </w:r>
      <w:r w:rsidR="00D53787" w:rsidRPr="00586CB1">
        <w:rPr>
          <w:sz w:val="28"/>
          <w:szCs w:val="28"/>
        </w:rPr>
        <w:t>9</w:t>
      </w:r>
      <w:r w:rsidRPr="00586CB1">
        <w:rPr>
          <w:sz w:val="28"/>
          <w:szCs w:val="28"/>
        </w:rPr>
        <w:t xml:space="preserve"> годах и обеспечить стабильное теплоснабжение потребителей тепловой энергией.</w:t>
      </w:r>
    </w:p>
    <w:p w:rsidR="00986DBB" w:rsidRPr="00586CB1" w:rsidRDefault="00986DBB" w:rsidP="00586CB1">
      <w:pPr>
        <w:pStyle w:val="afff3"/>
        <w:rPr>
          <w:sz w:val="28"/>
          <w:szCs w:val="28"/>
          <w:highlight w:val="yellow"/>
        </w:rPr>
      </w:pPr>
    </w:p>
    <w:p w:rsidR="000F5F13" w:rsidRPr="00586CB1" w:rsidRDefault="00986DBB" w:rsidP="00586CB1">
      <w:pPr>
        <w:pStyle w:val="afff3"/>
        <w:rPr>
          <w:rFonts w:eastAsia="Times New Roman"/>
          <w:sz w:val="28"/>
          <w:szCs w:val="28"/>
        </w:rPr>
      </w:pPr>
      <w:bookmarkStart w:id="69" w:name="ZAP2HFQ3KE"/>
      <w:bookmarkStart w:id="70" w:name="XA00M7Q2N3"/>
      <w:bookmarkStart w:id="71" w:name="ZAP2MUC3LV"/>
      <w:bookmarkStart w:id="72" w:name="bssPhr93"/>
      <w:bookmarkStart w:id="73" w:name="_Toc438135806"/>
      <w:bookmarkEnd w:id="69"/>
      <w:bookmarkEnd w:id="70"/>
      <w:bookmarkEnd w:id="71"/>
      <w:bookmarkEnd w:id="72"/>
      <w:r w:rsidRPr="00586CB1">
        <w:rPr>
          <w:rFonts w:eastAsia="Times New Roman"/>
          <w:sz w:val="28"/>
          <w:szCs w:val="28"/>
        </w:rPr>
        <w:t>5</w:t>
      </w:r>
      <w:r w:rsidR="00E42DA9" w:rsidRPr="00586CB1">
        <w:rPr>
          <w:rFonts w:eastAsia="Times New Roman"/>
          <w:sz w:val="28"/>
          <w:szCs w:val="28"/>
        </w:rPr>
        <w:t xml:space="preserve">.3 </w:t>
      </w:r>
      <w:bookmarkStart w:id="74" w:name="ZAP2F923JO"/>
      <w:bookmarkEnd w:id="74"/>
      <w:r w:rsidR="00E42DA9" w:rsidRPr="00586CB1">
        <w:rPr>
          <w:rFonts w:eastAsia="Times New Roman"/>
          <w:sz w:val="28"/>
          <w:szCs w:val="28"/>
        </w:rPr>
        <w:t xml:space="preserve">Предложения по техническому перевооружению источников тепловой энергии с целью повышения </w:t>
      </w:r>
      <w:r w:rsidR="00D70FFC" w:rsidRPr="00586CB1">
        <w:rPr>
          <w:rFonts w:eastAsia="Times New Roman"/>
          <w:sz w:val="28"/>
          <w:szCs w:val="28"/>
        </w:rPr>
        <w:t>эффективности</w:t>
      </w:r>
      <w:r w:rsidR="00E42DA9" w:rsidRPr="00586CB1">
        <w:rPr>
          <w:rFonts w:eastAsia="Times New Roman"/>
          <w:sz w:val="28"/>
          <w:szCs w:val="28"/>
        </w:rPr>
        <w:t xml:space="preserve"> работы систем теплоснабжения</w:t>
      </w:r>
      <w:bookmarkEnd w:id="73"/>
    </w:p>
    <w:p w:rsidR="000F5F13" w:rsidRPr="00586CB1" w:rsidRDefault="000F5F13" w:rsidP="00586CB1">
      <w:pPr>
        <w:pStyle w:val="afff3"/>
        <w:rPr>
          <w:rFonts w:eastAsia="Times New Roman"/>
          <w:color w:val="000000"/>
          <w:sz w:val="28"/>
          <w:szCs w:val="28"/>
        </w:rPr>
      </w:pPr>
    </w:p>
    <w:p w:rsidR="00986DBB" w:rsidRPr="00586CB1" w:rsidRDefault="00986DBB" w:rsidP="00586CB1">
      <w:pPr>
        <w:pStyle w:val="afff3"/>
        <w:rPr>
          <w:rFonts w:eastAsia="Times New Roman"/>
          <w:color w:val="000000"/>
          <w:sz w:val="28"/>
          <w:szCs w:val="28"/>
        </w:rPr>
      </w:pPr>
      <w:r w:rsidRPr="00586CB1">
        <w:rPr>
          <w:rFonts w:eastAsia="Times New Roman"/>
          <w:color w:val="000000"/>
          <w:sz w:val="28"/>
          <w:szCs w:val="28"/>
        </w:rPr>
        <w:t xml:space="preserve">По данным </w:t>
      </w:r>
      <w:r w:rsidR="0089219E" w:rsidRPr="00586CB1">
        <w:rPr>
          <w:sz w:val="28"/>
          <w:szCs w:val="28"/>
        </w:rPr>
        <w:t>МУП ТГП ТР «</w:t>
      </w:r>
      <w:proofErr w:type="spellStart"/>
      <w:r w:rsidR="0089219E" w:rsidRPr="00586CB1">
        <w:rPr>
          <w:sz w:val="28"/>
          <w:szCs w:val="28"/>
        </w:rPr>
        <w:t>Тихорецктепло</w:t>
      </w:r>
      <w:proofErr w:type="spellEnd"/>
      <w:r w:rsidR="0089219E" w:rsidRPr="00586CB1">
        <w:rPr>
          <w:sz w:val="28"/>
          <w:szCs w:val="28"/>
        </w:rPr>
        <w:t>»</w:t>
      </w:r>
      <w:r w:rsidRPr="00586CB1">
        <w:rPr>
          <w:rFonts w:eastAsia="Times New Roman"/>
          <w:color w:val="000000"/>
          <w:sz w:val="28"/>
          <w:szCs w:val="28"/>
        </w:rPr>
        <w:t xml:space="preserve">, установленная мощность </w:t>
      </w:r>
      <w:r w:rsidR="00651736" w:rsidRPr="00586CB1">
        <w:rPr>
          <w:rFonts w:eastAsia="Times New Roman"/>
          <w:color w:val="000000"/>
          <w:sz w:val="28"/>
          <w:szCs w:val="28"/>
        </w:rPr>
        <w:t>4</w:t>
      </w:r>
      <w:r w:rsidRPr="00586CB1">
        <w:rPr>
          <w:rFonts w:eastAsia="Times New Roman"/>
          <w:color w:val="000000"/>
          <w:sz w:val="28"/>
          <w:szCs w:val="28"/>
        </w:rPr>
        <w:t xml:space="preserve"> котельных поселения составляет </w:t>
      </w:r>
      <w:r w:rsidR="00651736" w:rsidRPr="00586CB1">
        <w:rPr>
          <w:sz w:val="28"/>
          <w:szCs w:val="28"/>
        </w:rPr>
        <w:t>12,87</w:t>
      </w:r>
      <w:r w:rsidR="00281A59" w:rsidRPr="00586CB1">
        <w:rPr>
          <w:sz w:val="28"/>
          <w:szCs w:val="28"/>
        </w:rPr>
        <w:t xml:space="preserve"> </w:t>
      </w:r>
      <w:r w:rsidRPr="00586CB1">
        <w:rPr>
          <w:rFonts w:eastAsia="Times New Roman"/>
          <w:color w:val="000000"/>
          <w:sz w:val="28"/>
          <w:szCs w:val="28"/>
        </w:rPr>
        <w:t xml:space="preserve">Гкал/ч, величина подключенной нагрузки равна </w:t>
      </w:r>
      <w:r w:rsidR="00D53787" w:rsidRPr="00586CB1">
        <w:rPr>
          <w:rFonts w:eastAsia="Times New Roman"/>
          <w:color w:val="000000"/>
          <w:sz w:val="28"/>
          <w:szCs w:val="28"/>
        </w:rPr>
        <w:t>12,</w:t>
      </w:r>
      <w:r w:rsidR="00651736" w:rsidRPr="00586CB1">
        <w:rPr>
          <w:rFonts w:eastAsia="Times New Roman"/>
          <w:color w:val="000000"/>
          <w:sz w:val="28"/>
          <w:szCs w:val="28"/>
        </w:rPr>
        <w:t>07</w:t>
      </w:r>
      <w:r w:rsidRPr="00586CB1">
        <w:rPr>
          <w:rFonts w:eastAsia="Times New Roman"/>
          <w:color w:val="000000"/>
          <w:sz w:val="28"/>
          <w:szCs w:val="28"/>
        </w:rPr>
        <w:t xml:space="preserve"> Гкал/ч. Производственная мощность котлов покрывает расчетное потребление тепловой энергии на отопление и ГВС потребителей. На существующих источниках тепла наблюдается значительный резерв мощности в части теплоснабжения. Но ввиду длительного срока службы котлов </w:t>
      </w:r>
      <w:r w:rsidR="00281A59" w:rsidRPr="00586CB1">
        <w:rPr>
          <w:rFonts w:eastAsia="Times New Roman"/>
          <w:color w:val="000000"/>
          <w:sz w:val="28"/>
          <w:szCs w:val="28"/>
        </w:rPr>
        <w:t xml:space="preserve">Универсал – 6, </w:t>
      </w:r>
      <w:r w:rsidRPr="00586CB1">
        <w:rPr>
          <w:rFonts w:eastAsia="Times New Roman"/>
          <w:color w:val="000000"/>
          <w:sz w:val="28"/>
          <w:szCs w:val="28"/>
        </w:rPr>
        <w:t xml:space="preserve">а также высокой себестоимости производимой тепловой энергии необходимо техническое перевооружение (реконструкция) действующих котельных с установкой автоматизированных водогрейных </w:t>
      </w:r>
      <w:proofErr w:type="spellStart"/>
      <w:r w:rsidRPr="00586CB1">
        <w:rPr>
          <w:rFonts w:eastAsia="Times New Roman"/>
          <w:color w:val="000000"/>
          <w:sz w:val="28"/>
          <w:szCs w:val="28"/>
        </w:rPr>
        <w:t>энергоэффективных</w:t>
      </w:r>
      <w:proofErr w:type="spellEnd"/>
      <w:r w:rsidRPr="00586CB1">
        <w:rPr>
          <w:rFonts w:eastAsia="Times New Roman"/>
          <w:color w:val="000000"/>
          <w:sz w:val="28"/>
          <w:szCs w:val="28"/>
        </w:rPr>
        <w:t xml:space="preserve"> котлов и котельного оборудования. </w:t>
      </w:r>
    </w:p>
    <w:p w:rsidR="00986DBB" w:rsidRPr="00586CB1" w:rsidRDefault="00986DBB" w:rsidP="00586CB1">
      <w:pPr>
        <w:pStyle w:val="afff3"/>
        <w:rPr>
          <w:rFonts w:eastAsia="Times New Roman"/>
          <w:color w:val="000000"/>
          <w:sz w:val="28"/>
          <w:szCs w:val="28"/>
        </w:rPr>
      </w:pPr>
      <w:r w:rsidRPr="00586CB1">
        <w:rPr>
          <w:rFonts w:eastAsia="Times New Roman"/>
          <w:color w:val="000000"/>
          <w:sz w:val="28"/>
          <w:szCs w:val="28"/>
        </w:rPr>
        <w:t>Обеспечение теплом перспективных потребителей, расположенных в зонах действия данных котельных, на период 201</w:t>
      </w:r>
      <w:r w:rsidR="00D53787" w:rsidRPr="00586CB1">
        <w:rPr>
          <w:rFonts w:eastAsia="Times New Roman"/>
          <w:color w:val="000000"/>
          <w:sz w:val="28"/>
          <w:szCs w:val="28"/>
        </w:rPr>
        <w:t>9</w:t>
      </w:r>
      <w:r w:rsidRPr="00586CB1">
        <w:rPr>
          <w:rFonts w:eastAsia="Times New Roman"/>
          <w:color w:val="000000"/>
          <w:sz w:val="28"/>
          <w:szCs w:val="28"/>
        </w:rPr>
        <w:t>÷202</w:t>
      </w:r>
      <w:r w:rsidR="00D53787" w:rsidRPr="00586CB1">
        <w:rPr>
          <w:rFonts w:eastAsia="Times New Roman"/>
          <w:color w:val="000000"/>
          <w:sz w:val="28"/>
          <w:szCs w:val="28"/>
        </w:rPr>
        <w:t xml:space="preserve">9 </w:t>
      </w:r>
      <w:proofErr w:type="spellStart"/>
      <w:r w:rsidRPr="00586CB1">
        <w:rPr>
          <w:rFonts w:eastAsia="Times New Roman"/>
          <w:color w:val="000000"/>
          <w:sz w:val="28"/>
          <w:szCs w:val="28"/>
        </w:rPr>
        <w:t>г.г</w:t>
      </w:r>
      <w:proofErr w:type="spellEnd"/>
      <w:r w:rsidRPr="00586CB1">
        <w:rPr>
          <w:rFonts w:eastAsia="Times New Roman"/>
          <w:color w:val="000000"/>
          <w:sz w:val="28"/>
          <w:szCs w:val="28"/>
        </w:rPr>
        <w:t xml:space="preserve">. будет затруднен за счет физического износа существующих котлов, оборудования и устаревшей автоматики. </w:t>
      </w:r>
    </w:p>
    <w:p w:rsidR="00986DBB" w:rsidRPr="00586CB1" w:rsidRDefault="00986DBB" w:rsidP="00586CB1">
      <w:pPr>
        <w:pStyle w:val="afff3"/>
        <w:rPr>
          <w:rFonts w:eastAsia="Times New Roman"/>
          <w:color w:val="000000"/>
          <w:sz w:val="28"/>
          <w:szCs w:val="28"/>
        </w:rPr>
      </w:pPr>
      <w:r w:rsidRPr="00586CB1">
        <w:rPr>
          <w:rFonts w:eastAsia="Times New Roman"/>
          <w:color w:val="000000"/>
          <w:sz w:val="28"/>
          <w:szCs w:val="28"/>
        </w:rPr>
        <w:t xml:space="preserve">Для качественного и надежного </w:t>
      </w:r>
      <w:r w:rsidR="00D70FFC" w:rsidRPr="00586CB1">
        <w:rPr>
          <w:rFonts w:eastAsia="Times New Roman"/>
          <w:color w:val="000000"/>
          <w:sz w:val="28"/>
          <w:szCs w:val="28"/>
        </w:rPr>
        <w:t>теплоснабжения поселения</w:t>
      </w:r>
      <w:r w:rsidRPr="00586CB1">
        <w:rPr>
          <w:rFonts w:eastAsia="Times New Roman"/>
          <w:color w:val="000000"/>
          <w:sz w:val="28"/>
          <w:szCs w:val="28"/>
        </w:rPr>
        <w:t xml:space="preserve">, а также новой застройки на расчетный срок </w:t>
      </w:r>
      <w:r w:rsidR="00D70FFC" w:rsidRPr="00586CB1">
        <w:rPr>
          <w:rFonts w:eastAsia="Times New Roman"/>
          <w:color w:val="000000"/>
          <w:sz w:val="28"/>
          <w:szCs w:val="28"/>
        </w:rPr>
        <w:t>потребуется техническое</w:t>
      </w:r>
      <w:r w:rsidRPr="00586CB1">
        <w:rPr>
          <w:rFonts w:eastAsia="Times New Roman"/>
          <w:color w:val="000000"/>
          <w:sz w:val="28"/>
          <w:szCs w:val="28"/>
        </w:rPr>
        <w:t xml:space="preserve"> перевооружение (</w:t>
      </w:r>
      <w:r w:rsidR="00D70FFC" w:rsidRPr="00586CB1">
        <w:rPr>
          <w:rFonts w:eastAsia="Times New Roman"/>
          <w:color w:val="000000"/>
          <w:sz w:val="28"/>
          <w:szCs w:val="28"/>
        </w:rPr>
        <w:t xml:space="preserve">реконструкция) </w:t>
      </w:r>
      <w:r w:rsidR="00651736" w:rsidRPr="00586CB1">
        <w:rPr>
          <w:rFonts w:eastAsia="Times New Roman"/>
          <w:color w:val="000000"/>
          <w:sz w:val="28"/>
          <w:szCs w:val="28"/>
        </w:rPr>
        <w:t>4</w:t>
      </w:r>
      <w:r w:rsidRPr="00586CB1">
        <w:rPr>
          <w:rFonts w:eastAsia="Times New Roman"/>
          <w:color w:val="000000"/>
          <w:sz w:val="28"/>
          <w:szCs w:val="28"/>
        </w:rPr>
        <w:t xml:space="preserve"> </w:t>
      </w:r>
      <w:r w:rsidR="00D70FFC" w:rsidRPr="00586CB1">
        <w:rPr>
          <w:rFonts w:eastAsia="Times New Roman"/>
          <w:color w:val="000000"/>
          <w:sz w:val="28"/>
          <w:szCs w:val="28"/>
        </w:rPr>
        <w:t>существующих котельных</w:t>
      </w:r>
      <w:r w:rsidRPr="00586CB1">
        <w:rPr>
          <w:rFonts w:eastAsia="Times New Roman"/>
          <w:color w:val="000000"/>
          <w:sz w:val="28"/>
          <w:szCs w:val="28"/>
        </w:rPr>
        <w:t xml:space="preserve"> с заменой котлов и котельного оборудования.   </w:t>
      </w:r>
    </w:p>
    <w:p w:rsidR="00986DBB" w:rsidRPr="00586CB1" w:rsidRDefault="00986DBB" w:rsidP="00586CB1">
      <w:pPr>
        <w:pStyle w:val="afff3"/>
        <w:rPr>
          <w:rFonts w:eastAsia="Times New Roman"/>
          <w:color w:val="000000"/>
          <w:sz w:val="28"/>
          <w:szCs w:val="28"/>
        </w:rPr>
      </w:pPr>
      <w:r w:rsidRPr="00586CB1">
        <w:rPr>
          <w:rFonts w:eastAsia="Times New Roman"/>
          <w:color w:val="000000"/>
          <w:sz w:val="28"/>
          <w:szCs w:val="28"/>
        </w:rPr>
        <w:t xml:space="preserve">Необходима установка 100% приборов учета тепловой энергии на границе балансовой принадлежности </w:t>
      </w:r>
      <w:r w:rsidR="0089219E" w:rsidRPr="00586CB1">
        <w:rPr>
          <w:sz w:val="28"/>
          <w:szCs w:val="28"/>
        </w:rPr>
        <w:t>МУП ТГП ТР «</w:t>
      </w:r>
      <w:proofErr w:type="spellStart"/>
      <w:r w:rsidR="0089219E" w:rsidRPr="00586CB1">
        <w:rPr>
          <w:sz w:val="28"/>
          <w:szCs w:val="28"/>
        </w:rPr>
        <w:t>Тихорецктепло</w:t>
      </w:r>
      <w:proofErr w:type="spellEnd"/>
      <w:r w:rsidR="0089219E" w:rsidRPr="00586CB1">
        <w:rPr>
          <w:sz w:val="28"/>
          <w:szCs w:val="28"/>
        </w:rPr>
        <w:t>»</w:t>
      </w:r>
      <w:r w:rsidRPr="00586CB1">
        <w:rPr>
          <w:rFonts w:eastAsia="Times New Roman"/>
          <w:color w:val="000000"/>
          <w:sz w:val="28"/>
          <w:szCs w:val="28"/>
        </w:rPr>
        <w:t xml:space="preserve"> </w:t>
      </w:r>
      <w:r w:rsidR="003D4BA3" w:rsidRPr="00586CB1">
        <w:rPr>
          <w:rFonts w:eastAsia="Times New Roman"/>
          <w:color w:val="000000"/>
          <w:sz w:val="28"/>
          <w:szCs w:val="28"/>
        </w:rPr>
        <w:t xml:space="preserve">и </w:t>
      </w:r>
      <w:r w:rsidRPr="00586CB1">
        <w:rPr>
          <w:rFonts w:eastAsia="Times New Roman"/>
          <w:color w:val="000000"/>
          <w:sz w:val="28"/>
          <w:szCs w:val="28"/>
        </w:rPr>
        <w:t xml:space="preserve">у потребителей. </w:t>
      </w:r>
    </w:p>
    <w:p w:rsidR="00986DBB" w:rsidRPr="00586CB1" w:rsidRDefault="00986DBB" w:rsidP="00586CB1">
      <w:pPr>
        <w:pStyle w:val="afff3"/>
        <w:rPr>
          <w:rFonts w:eastAsia="Times New Roman"/>
          <w:color w:val="000000"/>
          <w:sz w:val="28"/>
          <w:szCs w:val="28"/>
        </w:rPr>
      </w:pPr>
      <w:r w:rsidRPr="00586CB1">
        <w:rPr>
          <w:rFonts w:eastAsia="Times New Roman"/>
          <w:color w:val="000000"/>
          <w:sz w:val="28"/>
          <w:szCs w:val="28"/>
        </w:rPr>
        <w:t>Ведение работ по замене трубопроводов тепловых сетей с применением труб с ППУ изоляцией.</w:t>
      </w:r>
    </w:p>
    <w:p w:rsidR="00986DBB" w:rsidRPr="00586CB1" w:rsidRDefault="00986DBB" w:rsidP="00586CB1">
      <w:pPr>
        <w:pStyle w:val="afff3"/>
        <w:rPr>
          <w:rFonts w:eastAsia="Times New Roman"/>
          <w:b/>
          <w:color w:val="000000"/>
          <w:sz w:val="28"/>
          <w:szCs w:val="28"/>
        </w:rPr>
      </w:pPr>
    </w:p>
    <w:p w:rsidR="000F5F13" w:rsidRPr="00586CB1" w:rsidRDefault="00986DBB" w:rsidP="00586CB1">
      <w:pPr>
        <w:pStyle w:val="afff3"/>
        <w:rPr>
          <w:rFonts w:eastAsia="Times New Roman"/>
          <w:sz w:val="28"/>
          <w:szCs w:val="28"/>
        </w:rPr>
      </w:pPr>
      <w:bookmarkStart w:id="75" w:name="_Toc438135807"/>
      <w:r w:rsidRPr="00586CB1">
        <w:rPr>
          <w:rFonts w:eastAsia="Times New Roman"/>
          <w:sz w:val="28"/>
          <w:szCs w:val="28"/>
        </w:rPr>
        <w:t>5</w:t>
      </w:r>
      <w:r w:rsidR="000D0D3D" w:rsidRPr="00586CB1">
        <w:rPr>
          <w:rFonts w:eastAsia="Times New Roman"/>
          <w:sz w:val="28"/>
          <w:szCs w:val="28"/>
        </w:rPr>
        <w:t>.4</w:t>
      </w:r>
      <w:r w:rsidR="000F5F13" w:rsidRPr="00586CB1">
        <w:rPr>
          <w:rFonts w:eastAsia="Times New Roman"/>
          <w:sz w:val="28"/>
          <w:szCs w:val="28"/>
        </w:rPr>
        <w:t xml:space="preserve"> </w:t>
      </w:r>
      <w:bookmarkStart w:id="76" w:name="ZAP2NT83MO"/>
      <w:bookmarkEnd w:id="76"/>
      <w:r w:rsidR="000D0D3D" w:rsidRPr="00586CB1">
        <w:rPr>
          <w:rFonts w:eastAsia="Times New Roman"/>
          <w:sz w:val="28"/>
          <w:szCs w:val="28"/>
        </w:rPr>
        <w:t xml:space="preserve">Графики совместной работы источников тепловой энергии, </w:t>
      </w:r>
      <w:r w:rsidR="00D70FFC" w:rsidRPr="00586CB1">
        <w:rPr>
          <w:rFonts w:eastAsia="Times New Roman"/>
          <w:sz w:val="28"/>
          <w:szCs w:val="28"/>
        </w:rPr>
        <w:t>функционирующих</w:t>
      </w:r>
      <w:r w:rsidR="000D0D3D" w:rsidRPr="00586CB1">
        <w:rPr>
          <w:rFonts w:eastAsia="Times New Roman"/>
          <w:sz w:val="28"/>
          <w:szCs w:val="28"/>
        </w:rPr>
        <w:t xml:space="preserve">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75"/>
    </w:p>
    <w:p w:rsidR="000F5F13" w:rsidRPr="00586CB1" w:rsidRDefault="000F5F13" w:rsidP="00586CB1">
      <w:pPr>
        <w:pStyle w:val="afff3"/>
        <w:rPr>
          <w:rFonts w:eastAsia="Times New Roman"/>
          <w:color w:val="000000"/>
          <w:sz w:val="28"/>
          <w:szCs w:val="28"/>
        </w:rPr>
      </w:pPr>
    </w:p>
    <w:p w:rsidR="000D0D3D" w:rsidRPr="00586CB1" w:rsidRDefault="000D0D3D" w:rsidP="00586CB1">
      <w:pPr>
        <w:pStyle w:val="afff3"/>
        <w:rPr>
          <w:sz w:val="28"/>
          <w:szCs w:val="28"/>
        </w:rPr>
      </w:pPr>
      <w:r w:rsidRPr="00586CB1">
        <w:rPr>
          <w:sz w:val="28"/>
          <w:szCs w:val="28"/>
        </w:rPr>
        <w:t>По предоставленным данным администрации и теплоснабжающей организации</w:t>
      </w:r>
      <w:r w:rsidRPr="00586CB1">
        <w:rPr>
          <w:color w:val="FF0000"/>
          <w:sz w:val="28"/>
          <w:szCs w:val="28"/>
        </w:rPr>
        <w:t xml:space="preserve">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источники тепловой энергии, совместно работающие на единую тепловую сеть, отсутствуют.</w:t>
      </w:r>
    </w:p>
    <w:p w:rsidR="00E23390" w:rsidRPr="00586CB1" w:rsidRDefault="00E23390" w:rsidP="00586CB1">
      <w:pPr>
        <w:pStyle w:val="afff3"/>
        <w:rPr>
          <w:rFonts w:eastAsia="Times New Roman"/>
          <w:b/>
          <w:color w:val="000000"/>
          <w:sz w:val="28"/>
          <w:szCs w:val="28"/>
        </w:rPr>
      </w:pPr>
    </w:p>
    <w:p w:rsidR="000F5F13" w:rsidRPr="00586CB1" w:rsidRDefault="00986DBB" w:rsidP="00586CB1">
      <w:pPr>
        <w:pStyle w:val="afff3"/>
        <w:rPr>
          <w:rFonts w:eastAsia="Times New Roman"/>
          <w:b/>
          <w:color w:val="000000"/>
          <w:sz w:val="28"/>
          <w:szCs w:val="28"/>
        </w:rPr>
      </w:pPr>
      <w:r w:rsidRPr="00586CB1">
        <w:rPr>
          <w:rFonts w:eastAsia="Times New Roman"/>
          <w:b/>
          <w:color w:val="000000"/>
          <w:sz w:val="28"/>
          <w:szCs w:val="28"/>
        </w:rPr>
        <w:t>5</w:t>
      </w:r>
      <w:r w:rsidR="000D0D3D" w:rsidRPr="00586CB1">
        <w:rPr>
          <w:rFonts w:eastAsia="Times New Roman"/>
          <w:b/>
          <w:color w:val="000000"/>
          <w:sz w:val="28"/>
          <w:szCs w:val="28"/>
        </w:rPr>
        <w:t>.5</w:t>
      </w:r>
      <w:r w:rsidR="000F5F13" w:rsidRPr="00586CB1">
        <w:rPr>
          <w:rFonts w:eastAsia="Times New Roman"/>
          <w:b/>
          <w:color w:val="000000"/>
          <w:sz w:val="28"/>
          <w:szCs w:val="28"/>
        </w:rPr>
        <w:t xml:space="preserve"> </w:t>
      </w:r>
      <w:bookmarkStart w:id="77" w:name="ZAP2DH63GR"/>
      <w:bookmarkEnd w:id="77"/>
      <w:r w:rsidR="000D0D3D" w:rsidRPr="00586CB1">
        <w:rPr>
          <w:rFonts w:eastAsia="Times New Roman"/>
          <w:b/>
          <w:color w:val="000000"/>
          <w:sz w:val="28"/>
          <w:szCs w:val="28"/>
        </w:rPr>
        <w:t>Меры по переоборудованию котельны</w:t>
      </w:r>
      <w:r w:rsidR="00DB2465" w:rsidRPr="00586CB1">
        <w:rPr>
          <w:rFonts w:eastAsia="Times New Roman"/>
          <w:b/>
          <w:color w:val="000000"/>
          <w:sz w:val="28"/>
          <w:szCs w:val="28"/>
        </w:rPr>
        <w:t>х</w:t>
      </w:r>
      <w:r w:rsidR="000D0D3D" w:rsidRPr="00586CB1">
        <w:rPr>
          <w:rFonts w:eastAsia="Times New Roman"/>
          <w:b/>
          <w:color w:val="000000"/>
          <w:sz w:val="28"/>
          <w:szCs w:val="28"/>
        </w:rPr>
        <w:t xml:space="preserve"> в источники комбинированной выработки электрической и тепловой энергии</w:t>
      </w:r>
    </w:p>
    <w:p w:rsidR="000F5F13" w:rsidRPr="00586CB1" w:rsidRDefault="000F5F13" w:rsidP="00586CB1">
      <w:pPr>
        <w:pStyle w:val="afff3"/>
        <w:rPr>
          <w:rFonts w:eastAsia="Times New Roman"/>
          <w:color w:val="000000"/>
          <w:sz w:val="28"/>
          <w:szCs w:val="28"/>
        </w:rPr>
      </w:pPr>
    </w:p>
    <w:p w:rsidR="00775874" w:rsidRPr="00586CB1" w:rsidRDefault="00775874" w:rsidP="00586CB1">
      <w:pPr>
        <w:pStyle w:val="afff3"/>
        <w:rPr>
          <w:sz w:val="28"/>
          <w:szCs w:val="28"/>
        </w:rPr>
      </w:pPr>
      <w:r w:rsidRPr="00586CB1">
        <w:rPr>
          <w:sz w:val="28"/>
          <w:szCs w:val="28"/>
        </w:rPr>
        <w:t xml:space="preserve">В соответствии с предоставленными данными администрации и теплоснабжающей организацией </w:t>
      </w:r>
      <w:r w:rsidR="009A00DB" w:rsidRPr="00586CB1">
        <w:rPr>
          <w:sz w:val="28"/>
          <w:szCs w:val="28"/>
        </w:rPr>
        <w:t>Парковского</w:t>
      </w:r>
      <w:r w:rsidR="00D143A6" w:rsidRPr="00586CB1">
        <w:rPr>
          <w:sz w:val="28"/>
          <w:szCs w:val="28"/>
        </w:rPr>
        <w:t xml:space="preserve"> сельского </w:t>
      </w:r>
      <w:r w:rsidR="00720A09" w:rsidRPr="00586CB1">
        <w:rPr>
          <w:sz w:val="28"/>
          <w:szCs w:val="28"/>
        </w:rPr>
        <w:t>поселения переоборудование</w:t>
      </w:r>
      <w:r w:rsidRPr="00586CB1">
        <w:rPr>
          <w:sz w:val="28"/>
          <w:szCs w:val="28"/>
        </w:rPr>
        <w:t xml:space="preserve"> котельных в источники комбинированной выработки электрической и тепловой энергии не предусмотрено.</w:t>
      </w:r>
    </w:p>
    <w:p w:rsidR="0085440C" w:rsidRPr="00586CB1" w:rsidRDefault="0085440C" w:rsidP="00586CB1">
      <w:pPr>
        <w:pStyle w:val="afff3"/>
        <w:rPr>
          <w:rFonts w:eastAsia="Times New Roman"/>
          <w:color w:val="000000"/>
          <w:sz w:val="28"/>
          <w:szCs w:val="28"/>
          <w:highlight w:val="yellow"/>
        </w:rPr>
      </w:pPr>
    </w:p>
    <w:p w:rsidR="000F5F13" w:rsidRPr="00586CB1" w:rsidRDefault="00986DBB" w:rsidP="00586CB1">
      <w:pPr>
        <w:pStyle w:val="afff3"/>
        <w:rPr>
          <w:rFonts w:eastAsia="Times New Roman"/>
          <w:sz w:val="28"/>
          <w:szCs w:val="28"/>
        </w:rPr>
      </w:pPr>
      <w:bookmarkStart w:id="78" w:name="XA00M362MC"/>
      <w:bookmarkStart w:id="79" w:name="ZAP2IVO3IC"/>
      <w:bookmarkStart w:id="80" w:name="bssPhr96"/>
      <w:bookmarkStart w:id="81" w:name="_Toc438135808"/>
      <w:bookmarkEnd w:id="78"/>
      <w:bookmarkEnd w:id="79"/>
      <w:bookmarkEnd w:id="80"/>
      <w:r w:rsidRPr="00586CB1">
        <w:rPr>
          <w:rFonts w:eastAsia="Times New Roman"/>
          <w:sz w:val="28"/>
          <w:szCs w:val="28"/>
        </w:rPr>
        <w:t>5</w:t>
      </w:r>
      <w:r w:rsidR="00775874" w:rsidRPr="00586CB1">
        <w:rPr>
          <w:rFonts w:eastAsia="Times New Roman"/>
          <w:sz w:val="28"/>
          <w:szCs w:val="28"/>
        </w:rPr>
        <w:t>.6</w:t>
      </w:r>
      <w:r w:rsidR="000F5F13" w:rsidRPr="00586CB1">
        <w:rPr>
          <w:rFonts w:eastAsia="Times New Roman"/>
          <w:sz w:val="28"/>
          <w:szCs w:val="28"/>
        </w:rPr>
        <w:t xml:space="preserve"> </w:t>
      </w:r>
      <w:bookmarkStart w:id="82" w:name="ZAP27C83GM"/>
      <w:bookmarkEnd w:id="82"/>
      <w:r w:rsidR="00775874" w:rsidRPr="00586CB1">
        <w:rPr>
          <w:rFonts w:eastAsia="Times New Roman"/>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81"/>
    </w:p>
    <w:p w:rsidR="000F5F13" w:rsidRPr="00586CB1" w:rsidRDefault="000F5F13" w:rsidP="00586CB1">
      <w:pPr>
        <w:pStyle w:val="afff3"/>
        <w:rPr>
          <w:rFonts w:eastAsia="Times New Roman"/>
          <w:color w:val="000000"/>
          <w:sz w:val="28"/>
          <w:szCs w:val="28"/>
        </w:rPr>
      </w:pPr>
    </w:p>
    <w:p w:rsidR="00775874" w:rsidRPr="00586CB1" w:rsidRDefault="00986DBB" w:rsidP="00586CB1">
      <w:pPr>
        <w:pStyle w:val="afff3"/>
        <w:rPr>
          <w:sz w:val="28"/>
          <w:szCs w:val="28"/>
        </w:rPr>
      </w:pPr>
      <w:r w:rsidRPr="00586CB1">
        <w:rPr>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w:t>
      </w:r>
    </w:p>
    <w:p w:rsidR="000F5F13" w:rsidRPr="00586CB1" w:rsidRDefault="000F5F13" w:rsidP="00586CB1">
      <w:pPr>
        <w:pStyle w:val="afff3"/>
        <w:rPr>
          <w:rFonts w:eastAsia="Times New Roman"/>
          <w:color w:val="000000"/>
          <w:sz w:val="28"/>
          <w:szCs w:val="28"/>
        </w:rPr>
      </w:pPr>
    </w:p>
    <w:p w:rsidR="000F5F13" w:rsidRPr="00586CB1" w:rsidRDefault="006F504B" w:rsidP="00586CB1">
      <w:pPr>
        <w:pStyle w:val="afff3"/>
        <w:rPr>
          <w:rFonts w:eastAsia="Times New Roman"/>
          <w:sz w:val="28"/>
          <w:szCs w:val="28"/>
        </w:rPr>
      </w:pPr>
      <w:bookmarkStart w:id="83" w:name="XA00M3O2MF"/>
      <w:bookmarkStart w:id="84" w:name="ZAP2CQQ3I7"/>
      <w:bookmarkStart w:id="85" w:name="bssPhr97"/>
      <w:bookmarkStart w:id="86" w:name="_Toc438135809"/>
      <w:bookmarkEnd w:id="83"/>
      <w:bookmarkEnd w:id="84"/>
      <w:bookmarkEnd w:id="85"/>
      <w:r w:rsidRPr="00586CB1">
        <w:rPr>
          <w:rFonts w:eastAsia="Times New Roman"/>
          <w:sz w:val="28"/>
          <w:szCs w:val="28"/>
        </w:rPr>
        <w:t>5</w:t>
      </w:r>
      <w:r w:rsidR="00775874" w:rsidRPr="00586CB1">
        <w:rPr>
          <w:rFonts w:eastAsia="Times New Roman"/>
          <w:sz w:val="28"/>
          <w:szCs w:val="28"/>
        </w:rPr>
        <w:t>.7</w:t>
      </w:r>
      <w:r w:rsidR="000F5F13" w:rsidRPr="00586CB1">
        <w:rPr>
          <w:rFonts w:eastAsia="Times New Roman"/>
          <w:sz w:val="28"/>
          <w:szCs w:val="28"/>
        </w:rPr>
        <w:t xml:space="preserve"> </w:t>
      </w:r>
      <w:bookmarkStart w:id="87" w:name="ZAP1MP63A7"/>
      <w:bookmarkEnd w:id="87"/>
      <w:r w:rsidR="00775874" w:rsidRPr="00586CB1">
        <w:rPr>
          <w:rFonts w:eastAsia="Times New Roman"/>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86"/>
    </w:p>
    <w:p w:rsidR="000F5F13" w:rsidRPr="00586CB1" w:rsidRDefault="000F5F13" w:rsidP="00586CB1">
      <w:pPr>
        <w:pStyle w:val="afff3"/>
        <w:rPr>
          <w:rFonts w:eastAsia="Times New Roman"/>
          <w:color w:val="000000"/>
          <w:sz w:val="28"/>
          <w:szCs w:val="28"/>
        </w:rPr>
      </w:pPr>
    </w:p>
    <w:p w:rsidR="00775874" w:rsidRPr="00586CB1" w:rsidRDefault="00775874" w:rsidP="00586CB1">
      <w:pPr>
        <w:pStyle w:val="afff3"/>
        <w:rPr>
          <w:sz w:val="28"/>
          <w:szCs w:val="28"/>
        </w:rPr>
      </w:pPr>
      <w:r w:rsidRPr="00586CB1">
        <w:rPr>
          <w:sz w:val="28"/>
          <w:szCs w:val="28"/>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AE1A35" w:rsidRPr="00586CB1" w:rsidRDefault="00AE1A35" w:rsidP="00586CB1">
      <w:pPr>
        <w:pStyle w:val="afff3"/>
        <w:rPr>
          <w:sz w:val="28"/>
          <w:szCs w:val="28"/>
        </w:rPr>
      </w:pPr>
      <w:r w:rsidRPr="00586CB1">
        <w:rPr>
          <w:sz w:val="28"/>
          <w:szCs w:val="28"/>
        </w:rPr>
        <w:t xml:space="preserve">Для поддержания требуемого гидравлического режима в системах централизованного теплоснабжения поселения предлагается реконструировать </w:t>
      </w:r>
      <w:r w:rsidR="00651736" w:rsidRPr="00586CB1">
        <w:rPr>
          <w:sz w:val="28"/>
          <w:szCs w:val="28"/>
        </w:rPr>
        <w:t>4</w:t>
      </w:r>
      <w:r w:rsidRPr="00586CB1">
        <w:rPr>
          <w:sz w:val="28"/>
          <w:szCs w:val="28"/>
        </w:rPr>
        <w:t xml:space="preserve"> котельных с заменой существующих котлов, которые имеют износ более </w:t>
      </w:r>
      <w:r w:rsidR="00B633B6" w:rsidRPr="00586CB1">
        <w:rPr>
          <w:sz w:val="28"/>
          <w:szCs w:val="28"/>
        </w:rPr>
        <w:t>90</w:t>
      </w:r>
      <w:r w:rsidRPr="00586CB1">
        <w:rPr>
          <w:sz w:val="28"/>
          <w:szCs w:val="28"/>
        </w:rPr>
        <w:t xml:space="preserve">% и не соответствуют своим техническим параметрам, на автоматизированные высокоэффективные водогрейные котлы с современными модулируемыми горелками и насосами.  </w:t>
      </w:r>
    </w:p>
    <w:p w:rsidR="00AE1A35" w:rsidRPr="00586CB1" w:rsidRDefault="00AE1A35" w:rsidP="00586CB1">
      <w:pPr>
        <w:pStyle w:val="afff3"/>
        <w:rPr>
          <w:sz w:val="28"/>
          <w:szCs w:val="28"/>
        </w:rPr>
      </w:pPr>
      <w:r w:rsidRPr="00586CB1">
        <w:rPr>
          <w:sz w:val="28"/>
          <w:szCs w:val="28"/>
        </w:rPr>
        <w:t xml:space="preserve"> Теплоснабжение перспективной застройки объектов придорожного сервиса, </w:t>
      </w:r>
      <w:proofErr w:type="spellStart"/>
      <w:r w:rsidRPr="00586CB1">
        <w:rPr>
          <w:sz w:val="28"/>
          <w:szCs w:val="28"/>
        </w:rPr>
        <w:t>общественноделового</w:t>
      </w:r>
      <w:proofErr w:type="spellEnd"/>
      <w:r w:rsidRPr="00586CB1">
        <w:rPr>
          <w:sz w:val="28"/>
          <w:szCs w:val="28"/>
        </w:rPr>
        <w:t xml:space="preserve"> и рекреационного предусматривается от газовых  </w:t>
      </w:r>
      <w:proofErr w:type="spellStart"/>
      <w:r w:rsidRPr="00586CB1">
        <w:rPr>
          <w:sz w:val="28"/>
          <w:szCs w:val="28"/>
        </w:rPr>
        <w:t>блочно</w:t>
      </w:r>
      <w:proofErr w:type="spellEnd"/>
      <w:r w:rsidRPr="00586CB1">
        <w:rPr>
          <w:sz w:val="28"/>
          <w:szCs w:val="28"/>
        </w:rPr>
        <w:t>-модульные и встроенные автономные котельные.</w:t>
      </w:r>
    </w:p>
    <w:p w:rsidR="008E6A2C" w:rsidRPr="00586CB1" w:rsidRDefault="008E6A2C" w:rsidP="00586CB1">
      <w:pPr>
        <w:pStyle w:val="afff3"/>
        <w:rPr>
          <w:sz w:val="28"/>
          <w:szCs w:val="28"/>
          <w:highlight w:val="yellow"/>
        </w:rPr>
      </w:pPr>
    </w:p>
    <w:p w:rsidR="000F5F13" w:rsidRPr="00586CB1" w:rsidRDefault="00AE1A35" w:rsidP="00586CB1">
      <w:pPr>
        <w:pStyle w:val="afff3"/>
        <w:rPr>
          <w:rFonts w:eastAsia="Times New Roman"/>
          <w:sz w:val="28"/>
          <w:szCs w:val="28"/>
        </w:rPr>
      </w:pPr>
      <w:bookmarkStart w:id="88" w:name="XA00M4A2MI"/>
      <w:bookmarkStart w:id="89" w:name="ZAP1S7O3BO"/>
      <w:bookmarkStart w:id="90" w:name="bssPhr98"/>
      <w:bookmarkStart w:id="91" w:name="_Toc438135810"/>
      <w:bookmarkEnd w:id="88"/>
      <w:bookmarkEnd w:id="89"/>
      <w:bookmarkEnd w:id="90"/>
      <w:r w:rsidRPr="00586CB1">
        <w:rPr>
          <w:rFonts w:eastAsia="Times New Roman"/>
          <w:sz w:val="28"/>
          <w:szCs w:val="28"/>
        </w:rPr>
        <w:t>5</w:t>
      </w:r>
      <w:r w:rsidR="001D5BFA" w:rsidRPr="00586CB1">
        <w:rPr>
          <w:rFonts w:eastAsia="Times New Roman"/>
          <w:sz w:val="28"/>
          <w:szCs w:val="28"/>
        </w:rPr>
        <w:t>.8</w:t>
      </w:r>
      <w:r w:rsidR="000F5F13" w:rsidRPr="00586CB1">
        <w:rPr>
          <w:rFonts w:eastAsia="Times New Roman"/>
          <w:sz w:val="28"/>
          <w:szCs w:val="28"/>
        </w:rPr>
        <w:t xml:space="preserve"> </w:t>
      </w:r>
      <w:bookmarkStart w:id="92" w:name="ZAP21MU3GK"/>
      <w:bookmarkEnd w:id="92"/>
      <w:r w:rsidR="001D5BFA" w:rsidRPr="00586CB1">
        <w:rPr>
          <w:rFonts w:eastAsia="Times New Roman"/>
          <w:sz w:val="28"/>
          <w:szCs w:val="28"/>
        </w:rPr>
        <w:t>Оптимальный температурный график отпуска тепловой энергии для каждого источника тепловой энергии</w:t>
      </w:r>
      <w:bookmarkEnd w:id="91"/>
    </w:p>
    <w:p w:rsidR="000F5F13" w:rsidRPr="00586CB1" w:rsidRDefault="000F5F13" w:rsidP="00586CB1">
      <w:pPr>
        <w:pStyle w:val="afff3"/>
        <w:rPr>
          <w:rFonts w:eastAsia="Times New Roman"/>
          <w:color w:val="000000"/>
          <w:sz w:val="28"/>
          <w:szCs w:val="28"/>
        </w:rPr>
      </w:pPr>
    </w:p>
    <w:p w:rsidR="00F444C0" w:rsidRPr="00586CB1" w:rsidRDefault="00F444C0" w:rsidP="00586CB1">
      <w:pPr>
        <w:pStyle w:val="afff3"/>
        <w:rPr>
          <w:sz w:val="28"/>
          <w:szCs w:val="28"/>
        </w:rPr>
      </w:pPr>
      <w:r w:rsidRPr="00586CB1">
        <w:rPr>
          <w:sz w:val="28"/>
          <w:szCs w:val="28"/>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w:t>
      </w:r>
      <w:r w:rsidR="00D70FFC" w:rsidRPr="00586CB1">
        <w:rPr>
          <w:sz w:val="28"/>
          <w:szCs w:val="28"/>
        </w:rPr>
        <w:t>графику изменения температуры воды,</w:t>
      </w:r>
      <w:r w:rsidRPr="00586CB1">
        <w:rPr>
          <w:sz w:val="28"/>
          <w:szCs w:val="28"/>
        </w:rPr>
        <w:t xml:space="preserve"> в зависимости от температуры наружного воздуха.</w:t>
      </w:r>
    </w:p>
    <w:p w:rsidR="00F444C0" w:rsidRPr="00586CB1" w:rsidRDefault="00F444C0" w:rsidP="00586CB1">
      <w:pPr>
        <w:pStyle w:val="afff3"/>
        <w:rPr>
          <w:sz w:val="28"/>
          <w:szCs w:val="28"/>
        </w:rPr>
      </w:pPr>
      <w:r w:rsidRPr="00586CB1">
        <w:rPr>
          <w:sz w:val="28"/>
          <w:szCs w:val="28"/>
        </w:rPr>
        <w:lastRenderedPageBreak/>
        <w:t xml:space="preserve">Котельные на территории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работают по температурному графику:</w:t>
      </w:r>
    </w:p>
    <w:p w:rsidR="00B633B6" w:rsidRPr="00586CB1" w:rsidRDefault="00B633B6" w:rsidP="00586CB1">
      <w:pPr>
        <w:pStyle w:val="afff3"/>
        <w:rPr>
          <w:sz w:val="28"/>
          <w:szCs w:val="28"/>
        </w:rPr>
      </w:pPr>
      <w:r w:rsidRPr="00586CB1">
        <w:rPr>
          <w:sz w:val="28"/>
          <w:szCs w:val="28"/>
        </w:rPr>
        <w:t>Котельная №</w:t>
      </w:r>
      <w:r w:rsidR="005C2F64" w:rsidRPr="00586CB1">
        <w:rPr>
          <w:sz w:val="28"/>
          <w:szCs w:val="28"/>
        </w:rPr>
        <w:t>1</w:t>
      </w:r>
      <w:r w:rsidRPr="00586CB1">
        <w:rPr>
          <w:sz w:val="28"/>
          <w:szCs w:val="28"/>
        </w:rPr>
        <w:t xml:space="preserve"> </w:t>
      </w:r>
      <w:r w:rsidR="005C2F64" w:rsidRPr="00586CB1">
        <w:rPr>
          <w:sz w:val="28"/>
          <w:szCs w:val="28"/>
        </w:rPr>
        <w:t xml:space="preserve">п. Парковый </w:t>
      </w:r>
      <w:r w:rsidR="007E4FD6" w:rsidRPr="00586CB1">
        <w:rPr>
          <w:sz w:val="28"/>
          <w:szCs w:val="28"/>
        </w:rPr>
        <w:t xml:space="preserve">– </w:t>
      </w:r>
      <w:r w:rsidR="005C2F64" w:rsidRPr="00586CB1">
        <w:rPr>
          <w:sz w:val="28"/>
          <w:szCs w:val="28"/>
        </w:rPr>
        <w:t>90</w:t>
      </w:r>
      <w:r w:rsidR="007E4FD6" w:rsidRPr="00586CB1">
        <w:rPr>
          <w:sz w:val="28"/>
          <w:szCs w:val="28"/>
        </w:rPr>
        <w:t>/</w:t>
      </w:r>
      <w:r w:rsidR="005C2F64" w:rsidRPr="00586CB1">
        <w:rPr>
          <w:sz w:val="28"/>
          <w:szCs w:val="28"/>
        </w:rPr>
        <w:t>75</w:t>
      </w:r>
      <w:r w:rsidR="007E4FD6" w:rsidRPr="00586CB1">
        <w:rPr>
          <w:sz w:val="28"/>
          <w:szCs w:val="28"/>
        </w:rPr>
        <w:t xml:space="preserve">ºС; </w:t>
      </w:r>
    </w:p>
    <w:p w:rsidR="00B633B6" w:rsidRPr="00586CB1" w:rsidRDefault="00B633B6" w:rsidP="00586CB1">
      <w:pPr>
        <w:pStyle w:val="afff3"/>
        <w:rPr>
          <w:sz w:val="28"/>
          <w:szCs w:val="28"/>
        </w:rPr>
      </w:pPr>
      <w:r w:rsidRPr="00586CB1">
        <w:rPr>
          <w:sz w:val="28"/>
          <w:szCs w:val="28"/>
        </w:rPr>
        <w:t xml:space="preserve">Котельная </w:t>
      </w:r>
      <w:r w:rsidR="005C2F64" w:rsidRPr="00586CB1">
        <w:rPr>
          <w:sz w:val="28"/>
          <w:szCs w:val="28"/>
        </w:rPr>
        <w:t>№2 п. Парковый – 90/75ºС</w:t>
      </w:r>
      <w:r w:rsidR="007E4FD6" w:rsidRPr="00586CB1">
        <w:rPr>
          <w:sz w:val="28"/>
          <w:szCs w:val="28"/>
        </w:rPr>
        <w:t>;</w:t>
      </w:r>
    </w:p>
    <w:p w:rsidR="00B633B6" w:rsidRPr="00586CB1" w:rsidRDefault="00B633B6" w:rsidP="00586CB1">
      <w:pPr>
        <w:pStyle w:val="afff3"/>
        <w:rPr>
          <w:sz w:val="28"/>
          <w:szCs w:val="28"/>
        </w:rPr>
      </w:pPr>
      <w:r w:rsidRPr="00586CB1">
        <w:rPr>
          <w:sz w:val="28"/>
          <w:szCs w:val="28"/>
        </w:rPr>
        <w:t xml:space="preserve">Котельная </w:t>
      </w:r>
      <w:r w:rsidR="005C2F64" w:rsidRPr="00586CB1">
        <w:rPr>
          <w:sz w:val="28"/>
          <w:szCs w:val="28"/>
        </w:rPr>
        <w:t>№5 п. Парковый – 90/75ºС;</w:t>
      </w:r>
    </w:p>
    <w:p w:rsidR="005C2F64" w:rsidRPr="00586CB1" w:rsidRDefault="005C2F64" w:rsidP="00586CB1">
      <w:pPr>
        <w:pStyle w:val="afff3"/>
        <w:rPr>
          <w:sz w:val="28"/>
          <w:szCs w:val="28"/>
        </w:rPr>
      </w:pPr>
      <w:r w:rsidRPr="00586CB1">
        <w:rPr>
          <w:sz w:val="28"/>
          <w:szCs w:val="28"/>
        </w:rPr>
        <w:t>Котельная №8 п. Парковый – 90/75ºС</w:t>
      </w:r>
    </w:p>
    <w:p w:rsidR="00B633B6" w:rsidRPr="00586CB1" w:rsidRDefault="00B633B6" w:rsidP="00586CB1">
      <w:pPr>
        <w:pStyle w:val="afff3"/>
        <w:rPr>
          <w:sz w:val="28"/>
          <w:szCs w:val="28"/>
        </w:rPr>
      </w:pPr>
    </w:p>
    <w:p w:rsidR="00F444C0" w:rsidRPr="00586CB1" w:rsidRDefault="00F444C0" w:rsidP="00586CB1">
      <w:pPr>
        <w:pStyle w:val="afff3"/>
        <w:rPr>
          <w:sz w:val="28"/>
          <w:szCs w:val="28"/>
        </w:rPr>
      </w:pPr>
      <w:r w:rsidRPr="00586CB1">
        <w:rPr>
          <w:sz w:val="28"/>
          <w:szCs w:val="28"/>
        </w:rPr>
        <w:t>Изменение утвержденных температурных графиков отпуска тепловой энергии не предусматривается.</w:t>
      </w:r>
    </w:p>
    <w:p w:rsidR="0089219E" w:rsidRPr="00586CB1" w:rsidRDefault="0089219E" w:rsidP="00586CB1">
      <w:pPr>
        <w:pStyle w:val="afff3"/>
        <w:rPr>
          <w:sz w:val="28"/>
          <w:szCs w:val="28"/>
        </w:rPr>
      </w:pPr>
    </w:p>
    <w:p w:rsidR="000F5F13" w:rsidRPr="00586CB1" w:rsidRDefault="00AE1A35" w:rsidP="00586CB1">
      <w:pPr>
        <w:pStyle w:val="afff3"/>
        <w:rPr>
          <w:rFonts w:eastAsia="Times New Roman"/>
          <w:sz w:val="28"/>
          <w:szCs w:val="28"/>
        </w:rPr>
      </w:pPr>
      <w:bookmarkStart w:id="93" w:name="XA00M4S2ML"/>
      <w:bookmarkStart w:id="94" w:name="ZAP275G3I5"/>
      <w:bookmarkStart w:id="95" w:name="bssPhr99"/>
      <w:bookmarkStart w:id="96" w:name="_Toc438135811"/>
      <w:bookmarkEnd w:id="93"/>
      <w:bookmarkEnd w:id="94"/>
      <w:bookmarkEnd w:id="95"/>
      <w:r w:rsidRPr="00586CB1">
        <w:rPr>
          <w:rFonts w:eastAsia="Times New Roman"/>
          <w:sz w:val="28"/>
          <w:szCs w:val="28"/>
        </w:rPr>
        <w:t>5</w:t>
      </w:r>
      <w:r w:rsidR="001D5BFA" w:rsidRPr="00586CB1">
        <w:rPr>
          <w:rFonts w:eastAsia="Times New Roman"/>
          <w:sz w:val="28"/>
          <w:szCs w:val="28"/>
        </w:rPr>
        <w:t>.9</w:t>
      </w:r>
      <w:r w:rsidR="000F5F13" w:rsidRPr="00586CB1">
        <w:rPr>
          <w:rFonts w:eastAsia="Times New Roman"/>
          <w:sz w:val="28"/>
          <w:szCs w:val="28"/>
        </w:rPr>
        <w:t xml:space="preserve"> </w:t>
      </w:r>
      <w:bookmarkStart w:id="97" w:name="ZAP1Q5Q3A3"/>
      <w:bookmarkEnd w:id="97"/>
      <w:r w:rsidR="001D5BFA" w:rsidRPr="00586CB1">
        <w:rPr>
          <w:rFonts w:eastAsia="Times New Roman"/>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bookmarkEnd w:id="96"/>
    </w:p>
    <w:p w:rsidR="000F5F13" w:rsidRPr="00586CB1" w:rsidRDefault="000F5F13" w:rsidP="00586CB1">
      <w:pPr>
        <w:pStyle w:val="afff3"/>
        <w:rPr>
          <w:rFonts w:eastAsia="Times New Roman"/>
          <w:color w:val="000000"/>
          <w:sz w:val="28"/>
          <w:szCs w:val="28"/>
        </w:rPr>
      </w:pPr>
    </w:p>
    <w:p w:rsidR="001D5BFA" w:rsidRPr="00586CB1" w:rsidRDefault="001D5BFA" w:rsidP="00586CB1">
      <w:pPr>
        <w:pStyle w:val="afff3"/>
        <w:rPr>
          <w:sz w:val="28"/>
          <w:szCs w:val="28"/>
        </w:rPr>
      </w:pPr>
      <w:r w:rsidRPr="00586CB1">
        <w:rPr>
          <w:sz w:val="28"/>
          <w:szCs w:val="28"/>
        </w:rPr>
        <w:t xml:space="preserve">В таблице </w:t>
      </w:r>
      <w:r w:rsidR="00A84531" w:rsidRPr="00586CB1">
        <w:rPr>
          <w:sz w:val="28"/>
          <w:szCs w:val="28"/>
        </w:rPr>
        <w:t>5.1</w:t>
      </w:r>
      <w:r w:rsidRPr="00586CB1">
        <w:rPr>
          <w:sz w:val="28"/>
          <w:szCs w:val="28"/>
        </w:rPr>
        <w:t xml:space="preserve"> представлены предложения по перспективной установленной тепловой мощности каждого источника тепловой энергии.</w:t>
      </w:r>
    </w:p>
    <w:p w:rsidR="00677660" w:rsidRPr="00586CB1" w:rsidRDefault="00677660" w:rsidP="00586CB1">
      <w:pPr>
        <w:pStyle w:val="afff3"/>
        <w:rPr>
          <w:sz w:val="28"/>
          <w:szCs w:val="28"/>
        </w:rPr>
      </w:pPr>
    </w:p>
    <w:p w:rsidR="00677660" w:rsidRPr="00586CB1" w:rsidRDefault="00677660" w:rsidP="003A5969">
      <w:pPr>
        <w:pStyle w:val="afff3"/>
        <w:ind w:firstLine="709"/>
        <w:rPr>
          <w:sz w:val="28"/>
          <w:szCs w:val="28"/>
        </w:rPr>
      </w:pPr>
    </w:p>
    <w:p w:rsidR="001D5BFA" w:rsidRPr="00586CB1" w:rsidRDefault="001D5BFA" w:rsidP="00586CB1">
      <w:pPr>
        <w:pStyle w:val="afff3"/>
        <w:rPr>
          <w:sz w:val="28"/>
          <w:szCs w:val="28"/>
        </w:rPr>
      </w:pPr>
      <w:r w:rsidRPr="00586CB1">
        <w:rPr>
          <w:sz w:val="28"/>
          <w:szCs w:val="28"/>
        </w:rPr>
        <w:t xml:space="preserve">Таблица </w:t>
      </w:r>
      <w:r w:rsidR="00A84531" w:rsidRPr="00586CB1">
        <w:rPr>
          <w:sz w:val="28"/>
          <w:szCs w:val="28"/>
        </w:rPr>
        <w:t>5.1</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4394"/>
        <w:gridCol w:w="1984"/>
        <w:gridCol w:w="1985"/>
      </w:tblGrid>
      <w:tr w:rsidR="001D5BFA" w:rsidRPr="003A5969" w:rsidTr="003A5969">
        <w:trPr>
          <w:trHeight w:val="239"/>
        </w:trPr>
        <w:tc>
          <w:tcPr>
            <w:tcW w:w="1277" w:type="dxa"/>
            <w:tcMar>
              <w:top w:w="28" w:type="dxa"/>
              <w:bottom w:w="28" w:type="dxa"/>
            </w:tcMar>
            <w:vAlign w:val="center"/>
          </w:tcPr>
          <w:p w:rsidR="001D5BFA" w:rsidRPr="003A5969" w:rsidRDefault="001D5BFA" w:rsidP="003A5969">
            <w:pPr>
              <w:pStyle w:val="afff3"/>
              <w:ind w:firstLine="34"/>
              <w:rPr>
                <w:b/>
                <w:szCs w:val="24"/>
              </w:rPr>
            </w:pPr>
            <w:r w:rsidRPr="003A5969">
              <w:rPr>
                <w:b/>
                <w:szCs w:val="24"/>
              </w:rPr>
              <w:t>№ п/п</w:t>
            </w:r>
          </w:p>
        </w:tc>
        <w:tc>
          <w:tcPr>
            <w:tcW w:w="4394" w:type="dxa"/>
            <w:tcMar>
              <w:top w:w="28" w:type="dxa"/>
              <w:bottom w:w="28" w:type="dxa"/>
            </w:tcMar>
            <w:vAlign w:val="center"/>
          </w:tcPr>
          <w:p w:rsidR="001D5BFA" w:rsidRPr="003A5969" w:rsidRDefault="001D5BFA" w:rsidP="00586CB1">
            <w:pPr>
              <w:pStyle w:val="afff3"/>
              <w:rPr>
                <w:b/>
                <w:szCs w:val="24"/>
              </w:rPr>
            </w:pPr>
            <w:r w:rsidRPr="003A5969">
              <w:rPr>
                <w:b/>
                <w:szCs w:val="24"/>
              </w:rPr>
              <w:t>Наименование котельной</w:t>
            </w:r>
          </w:p>
        </w:tc>
        <w:tc>
          <w:tcPr>
            <w:tcW w:w="1984" w:type="dxa"/>
            <w:tcMar>
              <w:top w:w="28" w:type="dxa"/>
              <w:bottom w:w="28" w:type="dxa"/>
            </w:tcMar>
            <w:vAlign w:val="center"/>
          </w:tcPr>
          <w:p w:rsidR="001D5BFA" w:rsidRPr="003A5969" w:rsidRDefault="001D5BFA" w:rsidP="00586CB1">
            <w:pPr>
              <w:pStyle w:val="afff3"/>
              <w:rPr>
                <w:b/>
                <w:szCs w:val="24"/>
              </w:rPr>
            </w:pPr>
            <w:r w:rsidRPr="003A5969">
              <w:rPr>
                <w:b/>
                <w:szCs w:val="24"/>
              </w:rPr>
              <w:t>Установленная мощность, Гкал/ч</w:t>
            </w:r>
          </w:p>
        </w:tc>
        <w:tc>
          <w:tcPr>
            <w:tcW w:w="1985" w:type="dxa"/>
            <w:tcMar>
              <w:top w:w="28" w:type="dxa"/>
              <w:bottom w:w="28" w:type="dxa"/>
            </w:tcMar>
            <w:vAlign w:val="center"/>
          </w:tcPr>
          <w:p w:rsidR="001D5BFA" w:rsidRPr="003A5969" w:rsidRDefault="001D5BFA" w:rsidP="00586CB1">
            <w:pPr>
              <w:pStyle w:val="afff3"/>
              <w:rPr>
                <w:b/>
                <w:szCs w:val="24"/>
              </w:rPr>
            </w:pPr>
            <w:r w:rsidRPr="003A5969">
              <w:rPr>
                <w:b/>
                <w:szCs w:val="24"/>
              </w:rPr>
              <w:t>Предложения по перспективной тепловой мощности, Гкал/ч</w:t>
            </w:r>
          </w:p>
        </w:tc>
      </w:tr>
      <w:tr w:rsidR="00677660" w:rsidRPr="003A5969" w:rsidTr="003A5969">
        <w:tc>
          <w:tcPr>
            <w:tcW w:w="1277" w:type="dxa"/>
            <w:tcMar>
              <w:top w:w="28" w:type="dxa"/>
              <w:bottom w:w="28" w:type="dxa"/>
            </w:tcMar>
            <w:vAlign w:val="center"/>
          </w:tcPr>
          <w:p w:rsidR="00677660" w:rsidRPr="003A5969" w:rsidRDefault="00677660" w:rsidP="00586CB1">
            <w:pPr>
              <w:pStyle w:val="afff3"/>
              <w:rPr>
                <w:szCs w:val="24"/>
              </w:rPr>
            </w:pPr>
            <w:r w:rsidRPr="003A5969">
              <w:rPr>
                <w:szCs w:val="24"/>
              </w:rPr>
              <w:t>1</w:t>
            </w:r>
          </w:p>
        </w:tc>
        <w:tc>
          <w:tcPr>
            <w:tcW w:w="4394" w:type="dxa"/>
            <w:tcMar>
              <w:top w:w="28" w:type="dxa"/>
              <w:bottom w:w="28" w:type="dxa"/>
            </w:tcMar>
            <w:vAlign w:val="center"/>
          </w:tcPr>
          <w:p w:rsidR="00677660" w:rsidRPr="003A5969" w:rsidRDefault="00677660" w:rsidP="00586CB1">
            <w:pPr>
              <w:pStyle w:val="afff3"/>
              <w:rPr>
                <w:szCs w:val="24"/>
              </w:rPr>
            </w:pPr>
            <w:r w:rsidRPr="003A5969">
              <w:rPr>
                <w:szCs w:val="24"/>
              </w:rPr>
              <w:t>Котельная №1 п. Парковый</w:t>
            </w:r>
          </w:p>
        </w:tc>
        <w:tc>
          <w:tcPr>
            <w:tcW w:w="1984" w:type="dxa"/>
            <w:tcMar>
              <w:top w:w="28" w:type="dxa"/>
              <w:bottom w:w="28" w:type="dxa"/>
            </w:tcMar>
            <w:vAlign w:val="center"/>
          </w:tcPr>
          <w:p w:rsidR="00677660" w:rsidRPr="003A5969" w:rsidRDefault="00677660" w:rsidP="00586CB1">
            <w:pPr>
              <w:pStyle w:val="afff3"/>
              <w:rPr>
                <w:szCs w:val="24"/>
              </w:rPr>
            </w:pPr>
            <w:r w:rsidRPr="003A5969">
              <w:rPr>
                <w:szCs w:val="24"/>
              </w:rPr>
              <w:t>2,1</w:t>
            </w:r>
          </w:p>
        </w:tc>
        <w:tc>
          <w:tcPr>
            <w:tcW w:w="1985" w:type="dxa"/>
            <w:tcMar>
              <w:top w:w="28" w:type="dxa"/>
              <w:bottom w:w="28" w:type="dxa"/>
            </w:tcMar>
            <w:vAlign w:val="center"/>
          </w:tcPr>
          <w:p w:rsidR="00677660" w:rsidRPr="003A5969" w:rsidRDefault="00677660" w:rsidP="00586CB1">
            <w:pPr>
              <w:pStyle w:val="afff3"/>
              <w:rPr>
                <w:szCs w:val="24"/>
              </w:rPr>
            </w:pPr>
            <w:r w:rsidRPr="003A5969">
              <w:rPr>
                <w:szCs w:val="24"/>
              </w:rPr>
              <w:t>2,1</w:t>
            </w:r>
          </w:p>
        </w:tc>
      </w:tr>
      <w:tr w:rsidR="00677660" w:rsidRPr="003A5969" w:rsidTr="003A5969">
        <w:tc>
          <w:tcPr>
            <w:tcW w:w="1277" w:type="dxa"/>
            <w:tcMar>
              <w:top w:w="28" w:type="dxa"/>
              <w:bottom w:w="28" w:type="dxa"/>
            </w:tcMar>
            <w:vAlign w:val="center"/>
          </w:tcPr>
          <w:p w:rsidR="00677660" w:rsidRPr="003A5969" w:rsidRDefault="00677660" w:rsidP="00586CB1">
            <w:pPr>
              <w:pStyle w:val="afff3"/>
              <w:rPr>
                <w:szCs w:val="24"/>
              </w:rPr>
            </w:pPr>
            <w:r w:rsidRPr="003A5969">
              <w:rPr>
                <w:szCs w:val="24"/>
              </w:rPr>
              <w:t>2</w:t>
            </w:r>
          </w:p>
        </w:tc>
        <w:tc>
          <w:tcPr>
            <w:tcW w:w="4394" w:type="dxa"/>
            <w:tcMar>
              <w:top w:w="28" w:type="dxa"/>
              <w:bottom w:w="28" w:type="dxa"/>
            </w:tcMar>
            <w:vAlign w:val="center"/>
          </w:tcPr>
          <w:p w:rsidR="00677660" w:rsidRPr="003A5969" w:rsidRDefault="00677660" w:rsidP="00586CB1">
            <w:pPr>
              <w:pStyle w:val="afff3"/>
              <w:rPr>
                <w:szCs w:val="24"/>
              </w:rPr>
            </w:pPr>
            <w:r w:rsidRPr="003A5969">
              <w:rPr>
                <w:szCs w:val="24"/>
              </w:rPr>
              <w:t>Котельная №2 п. Парковый</w:t>
            </w:r>
          </w:p>
        </w:tc>
        <w:tc>
          <w:tcPr>
            <w:tcW w:w="1984" w:type="dxa"/>
            <w:tcMar>
              <w:top w:w="28" w:type="dxa"/>
              <w:bottom w:w="28" w:type="dxa"/>
            </w:tcMar>
            <w:vAlign w:val="center"/>
          </w:tcPr>
          <w:p w:rsidR="00677660" w:rsidRPr="003A5969" w:rsidRDefault="00677660" w:rsidP="00586CB1">
            <w:pPr>
              <w:pStyle w:val="afff3"/>
              <w:rPr>
                <w:szCs w:val="24"/>
              </w:rPr>
            </w:pPr>
            <w:r w:rsidRPr="003A5969">
              <w:rPr>
                <w:szCs w:val="24"/>
              </w:rPr>
              <w:t>5,12</w:t>
            </w:r>
          </w:p>
        </w:tc>
        <w:tc>
          <w:tcPr>
            <w:tcW w:w="1985" w:type="dxa"/>
            <w:tcMar>
              <w:top w:w="28" w:type="dxa"/>
              <w:bottom w:w="28" w:type="dxa"/>
            </w:tcMar>
            <w:vAlign w:val="center"/>
          </w:tcPr>
          <w:p w:rsidR="00677660" w:rsidRPr="003A5969" w:rsidRDefault="00677660" w:rsidP="00586CB1">
            <w:pPr>
              <w:pStyle w:val="afff3"/>
              <w:rPr>
                <w:szCs w:val="24"/>
              </w:rPr>
            </w:pPr>
            <w:r w:rsidRPr="003A5969">
              <w:rPr>
                <w:szCs w:val="24"/>
              </w:rPr>
              <w:t>5,12</w:t>
            </w:r>
          </w:p>
        </w:tc>
      </w:tr>
      <w:tr w:rsidR="00677660" w:rsidRPr="003A5969" w:rsidTr="003A5969">
        <w:tc>
          <w:tcPr>
            <w:tcW w:w="1277" w:type="dxa"/>
            <w:tcMar>
              <w:top w:w="28" w:type="dxa"/>
              <w:bottom w:w="28" w:type="dxa"/>
            </w:tcMar>
            <w:vAlign w:val="center"/>
          </w:tcPr>
          <w:p w:rsidR="00677660" w:rsidRPr="003A5969" w:rsidRDefault="00677660" w:rsidP="00586CB1">
            <w:pPr>
              <w:pStyle w:val="afff3"/>
              <w:rPr>
                <w:szCs w:val="24"/>
              </w:rPr>
            </w:pPr>
            <w:r w:rsidRPr="003A5969">
              <w:rPr>
                <w:szCs w:val="24"/>
              </w:rPr>
              <w:t>4</w:t>
            </w:r>
          </w:p>
        </w:tc>
        <w:tc>
          <w:tcPr>
            <w:tcW w:w="4394" w:type="dxa"/>
            <w:tcMar>
              <w:top w:w="28" w:type="dxa"/>
              <w:bottom w:w="28" w:type="dxa"/>
            </w:tcMar>
            <w:vAlign w:val="center"/>
          </w:tcPr>
          <w:p w:rsidR="00677660" w:rsidRPr="003A5969" w:rsidRDefault="00677660" w:rsidP="00586CB1">
            <w:pPr>
              <w:pStyle w:val="afff3"/>
              <w:rPr>
                <w:szCs w:val="24"/>
              </w:rPr>
            </w:pPr>
            <w:r w:rsidRPr="003A5969">
              <w:rPr>
                <w:szCs w:val="24"/>
              </w:rPr>
              <w:t>Котельная №5 п. Парковый</w:t>
            </w:r>
          </w:p>
        </w:tc>
        <w:tc>
          <w:tcPr>
            <w:tcW w:w="1984" w:type="dxa"/>
            <w:tcMar>
              <w:top w:w="28" w:type="dxa"/>
              <w:bottom w:w="28" w:type="dxa"/>
            </w:tcMar>
            <w:vAlign w:val="center"/>
          </w:tcPr>
          <w:p w:rsidR="00677660" w:rsidRPr="003A5969" w:rsidRDefault="00677660" w:rsidP="00586CB1">
            <w:pPr>
              <w:pStyle w:val="afff3"/>
              <w:rPr>
                <w:szCs w:val="24"/>
              </w:rPr>
            </w:pPr>
            <w:r w:rsidRPr="003A5969">
              <w:rPr>
                <w:szCs w:val="24"/>
              </w:rPr>
              <w:t>3,25</w:t>
            </w:r>
          </w:p>
        </w:tc>
        <w:tc>
          <w:tcPr>
            <w:tcW w:w="1985" w:type="dxa"/>
            <w:tcMar>
              <w:top w:w="28" w:type="dxa"/>
              <w:bottom w:w="28" w:type="dxa"/>
            </w:tcMar>
            <w:vAlign w:val="center"/>
          </w:tcPr>
          <w:p w:rsidR="00677660" w:rsidRPr="003A5969" w:rsidRDefault="00677660" w:rsidP="00586CB1">
            <w:pPr>
              <w:pStyle w:val="afff3"/>
              <w:rPr>
                <w:szCs w:val="24"/>
              </w:rPr>
            </w:pPr>
            <w:r w:rsidRPr="003A5969">
              <w:rPr>
                <w:szCs w:val="24"/>
              </w:rPr>
              <w:t>3,25</w:t>
            </w:r>
          </w:p>
        </w:tc>
      </w:tr>
      <w:tr w:rsidR="00677660" w:rsidRPr="003A5969" w:rsidTr="003A5969">
        <w:tc>
          <w:tcPr>
            <w:tcW w:w="1277" w:type="dxa"/>
            <w:tcMar>
              <w:top w:w="28" w:type="dxa"/>
              <w:bottom w:w="28" w:type="dxa"/>
            </w:tcMar>
            <w:vAlign w:val="center"/>
          </w:tcPr>
          <w:p w:rsidR="00677660" w:rsidRPr="003A5969" w:rsidRDefault="00677660" w:rsidP="00586CB1">
            <w:pPr>
              <w:pStyle w:val="afff3"/>
              <w:rPr>
                <w:szCs w:val="24"/>
              </w:rPr>
            </w:pPr>
            <w:r w:rsidRPr="003A5969">
              <w:rPr>
                <w:szCs w:val="24"/>
              </w:rPr>
              <w:t>5</w:t>
            </w:r>
          </w:p>
        </w:tc>
        <w:tc>
          <w:tcPr>
            <w:tcW w:w="4394" w:type="dxa"/>
            <w:tcMar>
              <w:top w:w="28" w:type="dxa"/>
              <w:bottom w:w="28" w:type="dxa"/>
            </w:tcMar>
            <w:vAlign w:val="center"/>
          </w:tcPr>
          <w:p w:rsidR="00677660" w:rsidRPr="003A5969" w:rsidRDefault="00677660" w:rsidP="00586CB1">
            <w:pPr>
              <w:pStyle w:val="afff3"/>
              <w:rPr>
                <w:szCs w:val="24"/>
              </w:rPr>
            </w:pPr>
            <w:r w:rsidRPr="003A5969">
              <w:rPr>
                <w:szCs w:val="24"/>
              </w:rPr>
              <w:t>Котельная №8 п. Парковый</w:t>
            </w:r>
          </w:p>
        </w:tc>
        <w:tc>
          <w:tcPr>
            <w:tcW w:w="1984" w:type="dxa"/>
            <w:tcMar>
              <w:top w:w="28" w:type="dxa"/>
              <w:bottom w:w="28" w:type="dxa"/>
            </w:tcMar>
            <w:vAlign w:val="center"/>
          </w:tcPr>
          <w:p w:rsidR="00677660" w:rsidRPr="003A5969" w:rsidRDefault="00677660" w:rsidP="00586CB1">
            <w:pPr>
              <w:pStyle w:val="afff3"/>
              <w:rPr>
                <w:szCs w:val="24"/>
              </w:rPr>
            </w:pPr>
            <w:r w:rsidRPr="003A5969">
              <w:rPr>
                <w:szCs w:val="24"/>
              </w:rPr>
              <w:t>2,4</w:t>
            </w:r>
          </w:p>
        </w:tc>
        <w:tc>
          <w:tcPr>
            <w:tcW w:w="1985" w:type="dxa"/>
            <w:tcMar>
              <w:top w:w="28" w:type="dxa"/>
              <w:bottom w:w="28" w:type="dxa"/>
            </w:tcMar>
            <w:vAlign w:val="center"/>
          </w:tcPr>
          <w:p w:rsidR="00677660" w:rsidRPr="003A5969" w:rsidRDefault="00677660" w:rsidP="00586CB1">
            <w:pPr>
              <w:pStyle w:val="afff3"/>
              <w:rPr>
                <w:szCs w:val="24"/>
              </w:rPr>
            </w:pPr>
            <w:r w:rsidRPr="003A5969">
              <w:rPr>
                <w:szCs w:val="24"/>
              </w:rPr>
              <w:t>2,4</w:t>
            </w:r>
          </w:p>
        </w:tc>
      </w:tr>
    </w:tbl>
    <w:p w:rsidR="000F5F13" w:rsidRPr="00586CB1" w:rsidRDefault="000F5F13" w:rsidP="00586CB1">
      <w:pPr>
        <w:pStyle w:val="afff3"/>
        <w:rPr>
          <w:rFonts w:eastAsia="Times New Roman"/>
          <w:color w:val="000000"/>
          <w:sz w:val="28"/>
          <w:szCs w:val="28"/>
          <w:highlight w:val="yellow"/>
        </w:rPr>
      </w:pPr>
    </w:p>
    <w:p w:rsidR="000F5F13" w:rsidRPr="00586CB1" w:rsidRDefault="00AE1A35" w:rsidP="00586CB1">
      <w:pPr>
        <w:pStyle w:val="afff3"/>
        <w:rPr>
          <w:rFonts w:eastAsia="Times New Roman"/>
          <w:sz w:val="28"/>
          <w:szCs w:val="28"/>
        </w:rPr>
      </w:pPr>
      <w:bookmarkStart w:id="98" w:name="XA00M762MV"/>
      <w:bookmarkStart w:id="99" w:name="ZAP1VKC3BK"/>
      <w:bookmarkStart w:id="100" w:name="bssPhr100"/>
      <w:bookmarkStart w:id="101" w:name="_Toc438135812"/>
      <w:bookmarkEnd w:id="98"/>
      <w:bookmarkEnd w:id="99"/>
      <w:bookmarkEnd w:id="100"/>
      <w:r w:rsidRPr="00586CB1">
        <w:rPr>
          <w:rFonts w:eastAsia="Times New Roman"/>
          <w:sz w:val="28"/>
          <w:szCs w:val="28"/>
        </w:rPr>
        <w:t xml:space="preserve">6 </w:t>
      </w:r>
      <w:bookmarkStart w:id="102" w:name="ZAP1HJ837B"/>
      <w:bookmarkEnd w:id="102"/>
      <w:r w:rsidR="001D5BFA" w:rsidRPr="00586CB1">
        <w:rPr>
          <w:rFonts w:eastAsia="Times New Roman"/>
          <w:sz w:val="28"/>
          <w:szCs w:val="28"/>
        </w:rPr>
        <w:t>Предложения по строительству и реконструкции тепловы</w:t>
      </w:r>
      <w:r w:rsidR="00F444C0" w:rsidRPr="00586CB1">
        <w:rPr>
          <w:rFonts w:eastAsia="Times New Roman"/>
          <w:sz w:val="28"/>
          <w:szCs w:val="28"/>
        </w:rPr>
        <w:t>х сетей</w:t>
      </w:r>
      <w:bookmarkEnd w:id="101"/>
    </w:p>
    <w:p w:rsidR="000F5F13" w:rsidRPr="00586CB1" w:rsidRDefault="000F5F13" w:rsidP="00586CB1">
      <w:pPr>
        <w:pStyle w:val="afff3"/>
        <w:rPr>
          <w:rFonts w:eastAsia="Times New Roman"/>
          <w:color w:val="000000"/>
          <w:sz w:val="28"/>
          <w:szCs w:val="28"/>
        </w:rPr>
      </w:pPr>
    </w:p>
    <w:p w:rsidR="004C0E84" w:rsidRPr="00586CB1" w:rsidRDefault="004C0E84" w:rsidP="00586CB1">
      <w:pPr>
        <w:pStyle w:val="afff3"/>
        <w:rPr>
          <w:sz w:val="28"/>
          <w:szCs w:val="28"/>
        </w:rPr>
      </w:pPr>
      <w:bookmarkStart w:id="103" w:name="XA00M7O2N2"/>
      <w:bookmarkStart w:id="104" w:name="ZAP1N1Q38S"/>
      <w:bookmarkStart w:id="105" w:name="bssPhr101"/>
      <w:bookmarkEnd w:id="103"/>
      <w:bookmarkEnd w:id="104"/>
      <w:bookmarkEnd w:id="105"/>
      <w:r w:rsidRPr="00586CB1">
        <w:rPr>
          <w:sz w:val="28"/>
          <w:szCs w:val="28"/>
        </w:rPr>
        <w:t xml:space="preserve">Предложения по программе строительства новых и замена ветхих тепловых сетей по </w:t>
      </w:r>
      <w:proofErr w:type="spellStart"/>
      <w:r w:rsidR="00F86923" w:rsidRPr="00586CB1">
        <w:rPr>
          <w:sz w:val="28"/>
          <w:szCs w:val="28"/>
        </w:rPr>
        <w:t>Парковскому</w:t>
      </w:r>
      <w:proofErr w:type="spellEnd"/>
      <w:r w:rsidR="00B746C3" w:rsidRPr="00586CB1">
        <w:rPr>
          <w:sz w:val="28"/>
          <w:szCs w:val="28"/>
        </w:rPr>
        <w:t xml:space="preserve"> сельскому поселению</w:t>
      </w:r>
      <w:r w:rsidRPr="00586CB1">
        <w:rPr>
          <w:sz w:val="28"/>
          <w:szCs w:val="28"/>
        </w:rPr>
        <w:t xml:space="preserve"> на 2015-2020 </w:t>
      </w:r>
      <w:proofErr w:type="spellStart"/>
      <w:r w:rsidRPr="00586CB1">
        <w:rPr>
          <w:sz w:val="28"/>
          <w:szCs w:val="28"/>
        </w:rPr>
        <w:t>г.г</w:t>
      </w:r>
      <w:proofErr w:type="spellEnd"/>
      <w:r w:rsidRPr="00586CB1">
        <w:rPr>
          <w:sz w:val="28"/>
          <w:szCs w:val="28"/>
        </w:rPr>
        <w:t>.:</w:t>
      </w:r>
    </w:p>
    <w:p w:rsidR="008412F3" w:rsidRPr="00586CB1" w:rsidRDefault="004C0E84" w:rsidP="00586CB1">
      <w:pPr>
        <w:pStyle w:val="afff3"/>
        <w:rPr>
          <w:sz w:val="28"/>
          <w:szCs w:val="28"/>
        </w:rPr>
      </w:pPr>
      <w:r w:rsidRPr="00586CB1">
        <w:rPr>
          <w:sz w:val="28"/>
          <w:szCs w:val="28"/>
        </w:rPr>
        <w:t>Замена</w:t>
      </w:r>
      <w:r w:rsidR="0070062C" w:rsidRPr="00586CB1">
        <w:rPr>
          <w:sz w:val="28"/>
          <w:szCs w:val="28"/>
        </w:rPr>
        <w:t>, ремонт ветхих участков тепловых сетей</w:t>
      </w:r>
      <w:r w:rsidR="00F86923" w:rsidRPr="00586CB1">
        <w:rPr>
          <w:sz w:val="28"/>
          <w:szCs w:val="28"/>
        </w:rPr>
        <w:t xml:space="preserve"> диаметром 150 мм</w:t>
      </w:r>
      <w:r w:rsidRPr="00586CB1">
        <w:rPr>
          <w:sz w:val="28"/>
          <w:szCs w:val="28"/>
        </w:rPr>
        <w:t xml:space="preserve">, протяженностью </w:t>
      </w:r>
      <w:r w:rsidR="00F86923" w:rsidRPr="00586CB1">
        <w:rPr>
          <w:sz w:val="28"/>
          <w:szCs w:val="28"/>
        </w:rPr>
        <w:t xml:space="preserve">1000 </w:t>
      </w:r>
      <w:r w:rsidRPr="00586CB1">
        <w:rPr>
          <w:sz w:val="28"/>
          <w:szCs w:val="28"/>
        </w:rPr>
        <w:t>м в 2-х трубном исполнении</w:t>
      </w:r>
      <w:r w:rsidR="008412F3" w:rsidRPr="00586CB1">
        <w:rPr>
          <w:sz w:val="28"/>
          <w:szCs w:val="28"/>
        </w:rPr>
        <w:t>;</w:t>
      </w:r>
    </w:p>
    <w:p w:rsidR="008412F3" w:rsidRPr="00586CB1" w:rsidRDefault="008412F3" w:rsidP="00586CB1">
      <w:pPr>
        <w:pStyle w:val="afff3"/>
        <w:rPr>
          <w:sz w:val="28"/>
          <w:szCs w:val="28"/>
        </w:rPr>
      </w:pPr>
      <w:r w:rsidRPr="00586CB1">
        <w:rPr>
          <w:sz w:val="28"/>
          <w:szCs w:val="28"/>
        </w:rPr>
        <w:t xml:space="preserve">Замена, ремонт ветхих участков сетей </w:t>
      </w:r>
      <w:proofErr w:type="spellStart"/>
      <w:r w:rsidRPr="00586CB1">
        <w:rPr>
          <w:sz w:val="28"/>
          <w:szCs w:val="28"/>
        </w:rPr>
        <w:t>гвс</w:t>
      </w:r>
      <w:proofErr w:type="spellEnd"/>
      <w:r w:rsidR="00F86923" w:rsidRPr="00586CB1">
        <w:rPr>
          <w:sz w:val="28"/>
          <w:szCs w:val="28"/>
        </w:rPr>
        <w:t>, диаметром 150</w:t>
      </w:r>
      <w:r w:rsidRPr="00586CB1">
        <w:rPr>
          <w:sz w:val="28"/>
          <w:szCs w:val="28"/>
        </w:rPr>
        <w:t xml:space="preserve">, протяженностью </w:t>
      </w:r>
      <w:r w:rsidR="00D72412" w:rsidRPr="00586CB1">
        <w:rPr>
          <w:sz w:val="28"/>
          <w:szCs w:val="28"/>
        </w:rPr>
        <w:t>400</w:t>
      </w:r>
      <w:r w:rsidRPr="00586CB1">
        <w:rPr>
          <w:sz w:val="28"/>
          <w:szCs w:val="28"/>
        </w:rPr>
        <w:t xml:space="preserve"> м в 2-х трубном исполнении;</w:t>
      </w:r>
    </w:p>
    <w:p w:rsidR="00D72412" w:rsidRPr="00586CB1" w:rsidRDefault="00D72412" w:rsidP="00586CB1">
      <w:pPr>
        <w:pStyle w:val="afff3"/>
        <w:rPr>
          <w:sz w:val="28"/>
          <w:szCs w:val="28"/>
        </w:rPr>
      </w:pPr>
      <w:r w:rsidRPr="00586CB1">
        <w:rPr>
          <w:sz w:val="28"/>
          <w:szCs w:val="28"/>
        </w:rPr>
        <w:t>Замена, ремонт ветхих участков тепловых сетей диаметром 100 мм, протяженностью 1000 м в 2-х трубном исполнении;</w:t>
      </w:r>
    </w:p>
    <w:p w:rsidR="00D72412" w:rsidRPr="00586CB1" w:rsidRDefault="00D72412" w:rsidP="00586CB1">
      <w:pPr>
        <w:pStyle w:val="afff3"/>
        <w:rPr>
          <w:sz w:val="28"/>
          <w:szCs w:val="28"/>
        </w:rPr>
      </w:pPr>
      <w:r w:rsidRPr="00586CB1">
        <w:rPr>
          <w:sz w:val="28"/>
          <w:szCs w:val="28"/>
        </w:rPr>
        <w:t xml:space="preserve">Замена, ремонт ветхих участков сетей </w:t>
      </w:r>
      <w:proofErr w:type="spellStart"/>
      <w:r w:rsidRPr="00586CB1">
        <w:rPr>
          <w:sz w:val="28"/>
          <w:szCs w:val="28"/>
        </w:rPr>
        <w:t>гвс</w:t>
      </w:r>
      <w:proofErr w:type="spellEnd"/>
      <w:r w:rsidRPr="00586CB1">
        <w:rPr>
          <w:sz w:val="28"/>
          <w:szCs w:val="28"/>
        </w:rPr>
        <w:t>, диаметром 100, протяженностью 500 м в 2-х трубном исполнении;</w:t>
      </w:r>
    </w:p>
    <w:p w:rsidR="00D72412" w:rsidRPr="00586CB1" w:rsidRDefault="00D72412" w:rsidP="00586CB1">
      <w:pPr>
        <w:pStyle w:val="afff3"/>
        <w:rPr>
          <w:sz w:val="28"/>
          <w:szCs w:val="28"/>
        </w:rPr>
      </w:pPr>
      <w:r w:rsidRPr="00586CB1">
        <w:rPr>
          <w:sz w:val="28"/>
          <w:szCs w:val="28"/>
        </w:rPr>
        <w:t>Замена, ремонт ветхих участков тепловых сетей диаметром 80 мм, протяженностью 500 м в 2-х трубном исполнении;</w:t>
      </w:r>
    </w:p>
    <w:p w:rsidR="00D72412" w:rsidRPr="00586CB1" w:rsidRDefault="00D72412" w:rsidP="00586CB1">
      <w:pPr>
        <w:pStyle w:val="afff3"/>
        <w:rPr>
          <w:sz w:val="28"/>
          <w:szCs w:val="28"/>
        </w:rPr>
      </w:pPr>
      <w:r w:rsidRPr="00586CB1">
        <w:rPr>
          <w:sz w:val="28"/>
          <w:szCs w:val="28"/>
        </w:rPr>
        <w:lastRenderedPageBreak/>
        <w:t xml:space="preserve">Замена, ремонт ветхих участков сетей </w:t>
      </w:r>
      <w:proofErr w:type="spellStart"/>
      <w:r w:rsidRPr="00586CB1">
        <w:rPr>
          <w:sz w:val="28"/>
          <w:szCs w:val="28"/>
        </w:rPr>
        <w:t>гвс</w:t>
      </w:r>
      <w:proofErr w:type="spellEnd"/>
      <w:r w:rsidRPr="00586CB1">
        <w:rPr>
          <w:sz w:val="28"/>
          <w:szCs w:val="28"/>
        </w:rPr>
        <w:t>, диаметром 80, протяженностью 320 м в 2-х трубном исполнении;</w:t>
      </w:r>
    </w:p>
    <w:p w:rsidR="00D72412" w:rsidRPr="00586CB1" w:rsidRDefault="00D72412" w:rsidP="00586CB1">
      <w:pPr>
        <w:pStyle w:val="afff3"/>
        <w:rPr>
          <w:sz w:val="28"/>
          <w:szCs w:val="28"/>
        </w:rPr>
      </w:pPr>
      <w:r w:rsidRPr="00586CB1">
        <w:rPr>
          <w:sz w:val="28"/>
          <w:szCs w:val="28"/>
        </w:rPr>
        <w:t>Замена, ремонт ветхих участков тепловых сетей диаметром 76 мм, протяженностью 25 м в 2-х трубном исполнении;</w:t>
      </w:r>
    </w:p>
    <w:p w:rsidR="00D72412" w:rsidRPr="00586CB1" w:rsidRDefault="00D72412" w:rsidP="00586CB1">
      <w:pPr>
        <w:pStyle w:val="afff3"/>
        <w:rPr>
          <w:sz w:val="28"/>
          <w:szCs w:val="28"/>
        </w:rPr>
      </w:pPr>
      <w:r w:rsidRPr="00586CB1">
        <w:rPr>
          <w:sz w:val="28"/>
          <w:szCs w:val="28"/>
        </w:rPr>
        <w:t xml:space="preserve">Замена, ремонт ветхих участков сетей </w:t>
      </w:r>
      <w:proofErr w:type="spellStart"/>
      <w:r w:rsidRPr="00586CB1">
        <w:rPr>
          <w:sz w:val="28"/>
          <w:szCs w:val="28"/>
        </w:rPr>
        <w:t>гвс</w:t>
      </w:r>
      <w:proofErr w:type="spellEnd"/>
      <w:r w:rsidRPr="00586CB1">
        <w:rPr>
          <w:sz w:val="28"/>
          <w:szCs w:val="28"/>
        </w:rPr>
        <w:t>, диаметром 76, протяженностью 500 м в 2-х трубном исполнении;</w:t>
      </w:r>
    </w:p>
    <w:p w:rsidR="00D72412" w:rsidRPr="00586CB1" w:rsidRDefault="00D72412" w:rsidP="00586CB1">
      <w:pPr>
        <w:pStyle w:val="afff3"/>
        <w:rPr>
          <w:sz w:val="28"/>
          <w:szCs w:val="28"/>
        </w:rPr>
      </w:pPr>
      <w:r w:rsidRPr="00586CB1">
        <w:rPr>
          <w:sz w:val="28"/>
          <w:szCs w:val="28"/>
        </w:rPr>
        <w:t>Замена, ремонт ветхих участков тепловых сетей диаметром 50 мм, протяженностью 400 м в 2-х трубном исполнении;</w:t>
      </w:r>
    </w:p>
    <w:p w:rsidR="00D72412" w:rsidRPr="00586CB1" w:rsidRDefault="00D72412" w:rsidP="00586CB1">
      <w:pPr>
        <w:pStyle w:val="afff3"/>
        <w:rPr>
          <w:sz w:val="28"/>
          <w:szCs w:val="28"/>
        </w:rPr>
      </w:pPr>
      <w:r w:rsidRPr="00586CB1">
        <w:rPr>
          <w:sz w:val="28"/>
          <w:szCs w:val="28"/>
        </w:rPr>
        <w:t xml:space="preserve">Замена, ремонт ветхих участков сетей </w:t>
      </w:r>
      <w:proofErr w:type="spellStart"/>
      <w:r w:rsidRPr="00586CB1">
        <w:rPr>
          <w:sz w:val="28"/>
          <w:szCs w:val="28"/>
        </w:rPr>
        <w:t>гвс</w:t>
      </w:r>
      <w:proofErr w:type="spellEnd"/>
      <w:r w:rsidRPr="00586CB1">
        <w:rPr>
          <w:sz w:val="28"/>
          <w:szCs w:val="28"/>
        </w:rPr>
        <w:t>, диаметром 50, протяженностью 320 м в 2-х трубном исполнении;</w:t>
      </w:r>
    </w:p>
    <w:p w:rsidR="00C560C3" w:rsidRPr="00586CB1" w:rsidRDefault="00C560C3" w:rsidP="00586CB1">
      <w:pPr>
        <w:pStyle w:val="afff3"/>
        <w:rPr>
          <w:sz w:val="28"/>
          <w:szCs w:val="28"/>
        </w:rPr>
      </w:pPr>
      <w:r w:rsidRPr="00586CB1">
        <w:rPr>
          <w:sz w:val="28"/>
          <w:szCs w:val="28"/>
        </w:rPr>
        <w:t xml:space="preserve">Прокладку тепловых сетей выполнить в пенополиуретановой изоляции, </w:t>
      </w:r>
      <w:proofErr w:type="spellStart"/>
      <w:r w:rsidRPr="00586CB1">
        <w:rPr>
          <w:sz w:val="28"/>
          <w:szCs w:val="28"/>
        </w:rPr>
        <w:t>подземно</w:t>
      </w:r>
      <w:proofErr w:type="spellEnd"/>
      <w:r w:rsidRPr="00586CB1">
        <w:rPr>
          <w:sz w:val="28"/>
          <w:szCs w:val="28"/>
        </w:rPr>
        <w:t>. Компенсацию температурных расширений тепловых сетей выполнить с помощью углов поворота трассы и компенсаторов.</w:t>
      </w:r>
    </w:p>
    <w:p w:rsidR="004C0E84" w:rsidRPr="00586CB1" w:rsidRDefault="004C0E84" w:rsidP="00586CB1">
      <w:pPr>
        <w:pStyle w:val="afff3"/>
        <w:rPr>
          <w:sz w:val="28"/>
          <w:szCs w:val="28"/>
        </w:rPr>
      </w:pPr>
    </w:p>
    <w:p w:rsidR="000F5F13" w:rsidRPr="00586CB1" w:rsidRDefault="00AE1A35" w:rsidP="00586CB1">
      <w:pPr>
        <w:pStyle w:val="afff3"/>
        <w:rPr>
          <w:rFonts w:eastAsia="Times New Roman"/>
          <w:sz w:val="28"/>
          <w:szCs w:val="28"/>
        </w:rPr>
      </w:pPr>
      <w:bookmarkStart w:id="106" w:name="_Toc438135813"/>
      <w:r w:rsidRPr="00586CB1">
        <w:rPr>
          <w:rFonts w:eastAsia="Times New Roman"/>
          <w:sz w:val="28"/>
          <w:szCs w:val="28"/>
        </w:rPr>
        <w:t>6</w:t>
      </w:r>
      <w:r w:rsidR="00F444C0" w:rsidRPr="00586CB1">
        <w:rPr>
          <w:rFonts w:eastAsia="Times New Roman"/>
          <w:sz w:val="28"/>
          <w:szCs w:val="28"/>
        </w:rPr>
        <w:t>.1</w:t>
      </w:r>
      <w:r w:rsidR="000F5F13" w:rsidRPr="00586CB1">
        <w:rPr>
          <w:rFonts w:eastAsia="Times New Roman"/>
          <w:sz w:val="28"/>
          <w:szCs w:val="28"/>
        </w:rPr>
        <w:t xml:space="preserve"> </w:t>
      </w:r>
      <w:bookmarkStart w:id="107" w:name="ZAP1RBI3CU"/>
      <w:bookmarkEnd w:id="107"/>
      <w:r w:rsidR="00F444C0" w:rsidRPr="00586CB1">
        <w:rPr>
          <w:rFonts w:eastAsia="Times New Roman"/>
          <w:sz w:val="28"/>
          <w:szCs w:val="28"/>
        </w:rPr>
        <w:t xml:space="preserve">Предложения по строительству и реконструкции тепловых сетей, обеспечивающих перераспределение тепловой нагрузки из зон с </w:t>
      </w:r>
      <w:r w:rsidR="00B70475" w:rsidRPr="00586CB1">
        <w:rPr>
          <w:rFonts w:eastAsia="Times New Roman"/>
          <w:sz w:val="28"/>
          <w:szCs w:val="28"/>
        </w:rPr>
        <w:t>резервом</w:t>
      </w:r>
      <w:r w:rsidR="00F444C0" w:rsidRPr="00586CB1">
        <w:rPr>
          <w:rFonts w:eastAsia="Times New Roman"/>
          <w:sz w:val="28"/>
          <w:szCs w:val="28"/>
        </w:rPr>
        <w:t xml:space="preserve"> располагаемой тепловой мощности источников тепловой энергии в зоны с </w:t>
      </w:r>
      <w:r w:rsidR="00B70475" w:rsidRPr="00586CB1">
        <w:rPr>
          <w:rFonts w:eastAsia="Times New Roman"/>
          <w:sz w:val="28"/>
          <w:szCs w:val="28"/>
        </w:rPr>
        <w:t>дефицитом</w:t>
      </w:r>
      <w:r w:rsidR="00F444C0" w:rsidRPr="00586CB1">
        <w:rPr>
          <w:rFonts w:eastAsia="Times New Roman"/>
          <w:sz w:val="28"/>
          <w:szCs w:val="28"/>
        </w:rPr>
        <w:t xml:space="preserve"> располагаемой тепловой мощности источников тепловой энергии (использование существующих резервов)</w:t>
      </w:r>
      <w:bookmarkEnd w:id="106"/>
    </w:p>
    <w:p w:rsidR="000F5F13" w:rsidRPr="00586CB1" w:rsidRDefault="000F5F13" w:rsidP="00586CB1">
      <w:pPr>
        <w:pStyle w:val="afff3"/>
        <w:rPr>
          <w:rFonts w:eastAsia="Times New Roman"/>
          <w:color w:val="000000"/>
          <w:sz w:val="28"/>
          <w:szCs w:val="28"/>
        </w:rPr>
      </w:pPr>
    </w:p>
    <w:p w:rsidR="00F444C0" w:rsidRPr="00586CB1" w:rsidRDefault="00F444C0" w:rsidP="00586CB1">
      <w:pPr>
        <w:pStyle w:val="afff3"/>
        <w:rPr>
          <w:sz w:val="28"/>
          <w:szCs w:val="28"/>
        </w:rPr>
      </w:pPr>
      <w:r w:rsidRPr="00586CB1">
        <w:rPr>
          <w:sz w:val="28"/>
          <w:szCs w:val="28"/>
        </w:rPr>
        <w:t xml:space="preserve">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w:t>
      </w:r>
      <w:r w:rsidR="00D70FFC" w:rsidRPr="00586CB1">
        <w:rPr>
          <w:sz w:val="28"/>
          <w:szCs w:val="28"/>
        </w:rPr>
        <w:t>располагаемой тепловой мощности источников тепловой энергии,</w:t>
      </w:r>
      <w:r w:rsidR="00B70475" w:rsidRPr="00586CB1">
        <w:rPr>
          <w:sz w:val="28"/>
          <w:szCs w:val="28"/>
        </w:rPr>
        <w:t xml:space="preserve"> отсутствуют, так как отсутствуют зоны с дефицитом тепловой мощности.</w:t>
      </w:r>
    </w:p>
    <w:p w:rsidR="00EC5FC5" w:rsidRPr="00586CB1" w:rsidRDefault="00EC5FC5" w:rsidP="00586CB1">
      <w:pPr>
        <w:pStyle w:val="afff3"/>
        <w:rPr>
          <w:sz w:val="28"/>
          <w:szCs w:val="28"/>
        </w:rPr>
      </w:pPr>
    </w:p>
    <w:p w:rsidR="000F5F13" w:rsidRPr="00586CB1" w:rsidRDefault="00AE1A35" w:rsidP="00586CB1">
      <w:pPr>
        <w:pStyle w:val="afff3"/>
        <w:rPr>
          <w:rFonts w:eastAsia="Times New Roman"/>
          <w:sz w:val="28"/>
          <w:szCs w:val="28"/>
        </w:rPr>
      </w:pPr>
      <w:bookmarkStart w:id="108" w:name="_Toc438135814"/>
      <w:r w:rsidRPr="00586CB1">
        <w:rPr>
          <w:rFonts w:eastAsia="Times New Roman"/>
          <w:sz w:val="28"/>
          <w:szCs w:val="28"/>
        </w:rPr>
        <w:t>6</w:t>
      </w:r>
      <w:r w:rsidR="00F444C0" w:rsidRPr="00586CB1">
        <w:rPr>
          <w:rFonts w:eastAsia="Times New Roman"/>
          <w:sz w:val="28"/>
          <w:szCs w:val="28"/>
        </w:rPr>
        <w:t>.2</w:t>
      </w:r>
      <w:r w:rsidR="000F5F13" w:rsidRPr="00586CB1">
        <w:rPr>
          <w:rFonts w:eastAsia="Times New Roman"/>
          <w:sz w:val="28"/>
          <w:szCs w:val="28"/>
        </w:rPr>
        <w:t xml:space="preserve"> </w:t>
      </w:r>
      <w:bookmarkStart w:id="109" w:name="ZAP1ONE37M"/>
      <w:bookmarkEnd w:id="109"/>
      <w:r w:rsidR="00F444C0" w:rsidRPr="00586CB1">
        <w:rPr>
          <w:rFonts w:eastAsia="Times New Roman"/>
          <w:sz w:val="28"/>
          <w:szCs w:val="28"/>
        </w:rPr>
        <w:t>Предложение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108"/>
    </w:p>
    <w:p w:rsidR="000F5F13" w:rsidRPr="00586CB1" w:rsidRDefault="000F5F13" w:rsidP="00586CB1">
      <w:pPr>
        <w:pStyle w:val="afff3"/>
        <w:rPr>
          <w:rFonts w:eastAsia="Times New Roman"/>
          <w:color w:val="000000"/>
          <w:sz w:val="28"/>
          <w:szCs w:val="28"/>
        </w:rPr>
      </w:pPr>
    </w:p>
    <w:p w:rsidR="00F444C0" w:rsidRPr="00586CB1" w:rsidRDefault="003D0F32" w:rsidP="00586CB1">
      <w:pPr>
        <w:pStyle w:val="afff3"/>
        <w:rPr>
          <w:sz w:val="28"/>
          <w:szCs w:val="28"/>
        </w:rPr>
      </w:pPr>
      <w:r w:rsidRPr="00586CB1">
        <w:rPr>
          <w:sz w:val="28"/>
          <w:szCs w:val="28"/>
        </w:rPr>
        <w:t>П</w:t>
      </w:r>
      <w:r w:rsidR="001B29BF" w:rsidRPr="00586CB1">
        <w:rPr>
          <w:sz w:val="28"/>
          <w:szCs w:val="28"/>
        </w:rPr>
        <w:t>редусмотрена</w:t>
      </w:r>
      <w:r w:rsidR="00F444C0" w:rsidRPr="00586CB1">
        <w:rPr>
          <w:sz w:val="28"/>
          <w:szCs w:val="28"/>
        </w:rPr>
        <w:t xml:space="preserve"> замена </w:t>
      </w:r>
      <w:r w:rsidR="00D70FFC" w:rsidRPr="00586CB1">
        <w:rPr>
          <w:sz w:val="28"/>
          <w:szCs w:val="28"/>
        </w:rPr>
        <w:t>существующих тепловых сетей,</w:t>
      </w:r>
      <w:r w:rsidR="00F444C0" w:rsidRPr="00586CB1">
        <w:rPr>
          <w:sz w:val="28"/>
          <w:szCs w:val="28"/>
        </w:rPr>
        <w:t xml:space="preserve"> находящихся в аварийном состоянии или с закончившимся сроком эксплуатации. </w:t>
      </w:r>
    </w:p>
    <w:p w:rsidR="00F444C0" w:rsidRPr="00586CB1" w:rsidRDefault="00F444C0" w:rsidP="00586CB1">
      <w:pPr>
        <w:pStyle w:val="afff3"/>
        <w:rPr>
          <w:sz w:val="28"/>
          <w:szCs w:val="28"/>
        </w:rPr>
      </w:pPr>
      <w:r w:rsidRPr="00586CB1">
        <w:rPr>
          <w:sz w:val="28"/>
          <w:szCs w:val="28"/>
        </w:rPr>
        <w:t>Для трубопроводов тепловых сетей предусматриваются стальные электросварные трубы или бесшовные стальные трубы в ППУ изоляции.</w:t>
      </w:r>
    </w:p>
    <w:p w:rsidR="00F444C0" w:rsidRPr="00586CB1" w:rsidRDefault="003D0F32" w:rsidP="00586CB1">
      <w:pPr>
        <w:pStyle w:val="afff3"/>
        <w:rPr>
          <w:sz w:val="28"/>
          <w:szCs w:val="28"/>
        </w:rPr>
      </w:pPr>
      <w:r w:rsidRPr="00586CB1">
        <w:rPr>
          <w:sz w:val="28"/>
          <w:szCs w:val="28"/>
        </w:rPr>
        <w:t>С</w:t>
      </w:r>
      <w:r w:rsidR="00F444C0" w:rsidRPr="00586CB1">
        <w:rPr>
          <w:sz w:val="28"/>
          <w:szCs w:val="28"/>
        </w:rPr>
        <w:t xml:space="preserve">троительство теплосетей с целью обеспечения централизованным отоплением и горячим водоснабжением существующей и новой многоквартирной жилищной и общественно-деловой застройки </w:t>
      </w:r>
      <w:r w:rsidRPr="00586CB1">
        <w:rPr>
          <w:sz w:val="28"/>
          <w:szCs w:val="28"/>
        </w:rPr>
        <w:t>не предусматривается</w:t>
      </w:r>
      <w:r w:rsidR="00F444C0" w:rsidRPr="00586CB1">
        <w:rPr>
          <w:sz w:val="28"/>
          <w:szCs w:val="28"/>
        </w:rPr>
        <w:t>.</w:t>
      </w:r>
    </w:p>
    <w:p w:rsidR="00AE1A35" w:rsidRPr="00586CB1" w:rsidRDefault="00AE1A35" w:rsidP="00586CB1">
      <w:pPr>
        <w:pStyle w:val="afff3"/>
        <w:rPr>
          <w:sz w:val="28"/>
          <w:szCs w:val="28"/>
        </w:rPr>
      </w:pPr>
      <w:r w:rsidRPr="00586CB1">
        <w:rPr>
          <w:sz w:val="28"/>
          <w:szCs w:val="28"/>
        </w:rPr>
        <w:t>Проектируемые</w:t>
      </w:r>
      <w:r w:rsidR="003D0F32" w:rsidRPr="00586CB1">
        <w:rPr>
          <w:sz w:val="28"/>
          <w:szCs w:val="28"/>
        </w:rPr>
        <w:t>, реконструируемые</w:t>
      </w:r>
      <w:r w:rsidRPr="00586CB1">
        <w:rPr>
          <w:sz w:val="28"/>
          <w:szCs w:val="28"/>
        </w:rPr>
        <w:t xml:space="preserve"> квартальные тепловые сети должны иметь аварийный технический запас в размере не менее 10% от пропускной способности трубопроводов, что обеспечивает нормальную эксплуатацию тепловых сетей при аварии. Предельно загруженные по расходам сетевой воды </w:t>
      </w:r>
      <w:r w:rsidRPr="00586CB1">
        <w:rPr>
          <w:sz w:val="28"/>
          <w:szCs w:val="28"/>
        </w:rPr>
        <w:lastRenderedPageBreak/>
        <w:t xml:space="preserve">трубопроводы не могут обеспечить устойчивое теплоснабжение поселения при нештатных ситуациях. </w:t>
      </w:r>
    </w:p>
    <w:p w:rsidR="00AE1A35" w:rsidRPr="00586CB1" w:rsidRDefault="00AE1A35" w:rsidP="00586CB1">
      <w:pPr>
        <w:pStyle w:val="afff3"/>
        <w:rPr>
          <w:sz w:val="28"/>
          <w:szCs w:val="28"/>
        </w:rPr>
      </w:pPr>
      <w:r w:rsidRPr="00586CB1">
        <w:rPr>
          <w:sz w:val="28"/>
          <w:szCs w:val="28"/>
        </w:rPr>
        <w:t xml:space="preserve">Для достижения нормативной надежности </w:t>
      </w:r>
      <w:r w:rsidR="00D3212A" w:rsidRPr="00586CB1">
        <w:rPr>
          <w:sz w:val="28"/>
          <w:szCs w:val="28"/>
        </w:rPr>
        <w:t>реконструируемых</w:t>
      </w:r>
      <w:r w:rsidRPr="00586CB1">
        <w:rPr>
          <w:sz w:val="28"/>
          <w:szCs w:val="28"/>
        </w:rPr>
        <w:t xml:space="preserve"> тепловых сетей (РТС=0,9) предусматривается применение современных материалов – трубопроводов и фасонных частей с заводской изоляцией из </w:t>
      </w:r>
      <w:proofErr w:type="spellStart"/>
      <w:r w:rsidRPr="00586CB1">
        <w:rPr>
          <w:sz w:val="28"/>
          <w:szCs w:val="28"/>
        </w:rPr>
        <w:t>пенополиуретана</w:t>
      </w:r>
      <w:proofErr w:type="spellEnd"/>
      <w:r w:rsidRPr="00586CB1">
        <w:rPr>
          <w:sz w:val="28"/>
          <w:szCs w:val="28"/>
        </w:rPr>
        <w:t xml:space="preserve">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w:t>
      </w:r>
      <w:r w:rsidR="00D70FFC" w:rsidRPr="00586CB1">
        <w:rPr>
          <w:sz w:val="28"/>
          <w:szCs w:val="28"/>
        </w:rPr>
        <w:t>пункта (</w:t>
      </w:r>
      <w:r w:rsidRPr="00586CB1">
        <w:rPr>
          <w:sz w:val="28"/>
          <w:szCs w:val="28"/>
        </w:rPr>
        <w:t xml:space="preserve">меньше 300 </w:t>
      </w:r>
      <w:r w:rsidR="00D70FFC" w:rsidRPr="00586CB1">
        <w:rPr>
          <w:sz w:val="28"/>
          <w:szCs w:val="28"/>
        </w:rPr>
        <w:t>мм) время</w:t>
      </w:r>
      <w:r w:rsidRPr="00586CB1">
        <w:rPr>
          <w:sz w:val="28"/>
          <w:szCs w:val="28"/>
        </w:rPr>
        <w:t xml:space="preserve"> ремонта теплосети меньше допустимого перерыва теплоснабжения, поэтому резервирование не требуется. </w:t>
      </w:r>
    </w:p>
    <w:p w:rsidR="00AE1A35" w:rsidRPr="00586CB1" w:rsidRDefault="00AE1A35" w:rsidP="00586CB1">
      <w:pPr>
        <w:pStyle w:val="afff3"/>
        <w:rPr>
          <w:sz w:val="28"/>
          <w:szCs w:val="28"/>
        </w:rPr>
      </w:pPr>
      <w:r w:rsidRPr="00586CB1">
        <w:rPr>
          <w:sz w:val="28"/>
          <w:szCs w:val="28"/>
        </w:rPr>
        <w:t xml:space="preserve">Применение в качестве запорной арматуры шаровых кранов для </w:t>
      </w:r>
      <w:proofErr w:type="spellStart"/>
      <w:r w:rsidRPr="00586CB1">
        <w:rPr>
          <w:sz w:val="28"/>
          <w:szCs w:val="28"/>
        </w:rPr>
        <w:t>бесканальной</w:t>
      </w:r>
      <w:proofErr w:type="spellEnd"/>
      <w:r w:rsidRPr="00586CB1">
        <w:rPr>
          <w:sz w:val="28"/>
          <w:szCs w:val="28"/>
        </w:rPr>
        <w:t xml:space="preserve">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  </w:t>
      </w:r>
    </w:p>
    <w:p w:rsidR="00AE1A35" w:rsidRPr="00586CB1" w:rsidRDefault="00AE1A35" w:rsidP="00586CB1">
      <w:pPr>
        <w:pStyle w:val="afff3"/>
        <w:rPr>
          <w:sz w:val="28"/>
          <w:szCs w:val="28"/>
        </w:rPr>
      </w:pPr>
      <w:r w:rsidRPr="00586CB1">
        <w:rPr>
          <w:sz w:val="28"/>
          <w:szCs w:val="28"/>
        </w:rPr>
        <w:t xml:space="preserve">Для обеспечения надежности системы теплоснабжения на каждом источнике предусматривается установка резервных котлов, производительность которых выбрана из расчета покрытия максимальных тепловых нагрузок в режиме наиболее холодного месяца (январь t= −10,4оС) при выходе одного котла из строя. Также на источниках предусматривается обработка </w:t>
      </w:r>
      <w:proofErr w:type="spellStart"/>
      <w:r w:rsidRPr="00586CB1">
        <w:rPr>
          <w:sz w:val="28"/>
          <w:szCs w:val="28"/>
        </w:rPr>
        <w:t>подпиточной</w:t>
      </w:r>
      <w:proofErr w:type="spellEnd"/>
      <w:r w:rsidRPr="00586CB1">
        <w:rPr>
          <w:sz w:val="28"/>
          <w:szCs w:val="28"/>
        </w:rPr>
        <w:t xml:space="preserve"> воды</w:t>
      </w:r>
      <w:r w:rsidR="00CD773E" w:rsidRPr="00586CB1">
        <w:rPr>
          <w:sz w:val="28"/>
          <w:szCs w:val="28"/>
        </w:rPr>
        <w:t xml:space="preserve"> </w:t>
      </w:r>
      <w:r w:rsidRPr="00586CB1">
        <w:rPr>
          <w:sz w:val="28"/>
          <w:szCs w:val="28"/>
        </w:rPr>
        <w:t xml:space="preserve">для снижения коррозийной активности теплоносителя и увеличения срока службы оборудования и трубопроводов. </w:t>
      </w:r>
    </w:p>
    <w:p w:rsidR="00AE1A35" w:rsidRPr="00586CB1" w:rsidRDefault="00AE1A35" w:rsidP="00586CB1">
      <w:pPr>
        <w:pStyle w:val="afff3"/>
        <w:rPr>
          <w:sz w:val="28"/>
          <w:szCs w:val="28"/>
        </w:rPr>
      </w:pPr>
      <w:r w:rsidRPr="00586CB1">
        <w:rPr>
          <w:sz w:val="28"/>
          <w:szCs w:val="28"/>
        </w:rPr>
        <w:t xml:space="preserve">Живучесть систем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и реконструкции тепловых сетей необходимо предусмотреть устройство </w:t>
      </w:r>
      <w:proofErr w:type="spellStart"/>
      <w:r w:rsidRPr="00586CB1">
        <w:rPr>
          <w:sz w:val="28"/>
          <w:szCs w:val="28"/>
        </w:rPr>
        <w:t>пригрузов</w:t>
      </w:r>
      <w:proofErr w:type="spellEnd"/>
      <w:r w:rsidRPr="00586CB1">
        <w:rPr>
          <w:sz w:val="28"/>
          <w:szCs w:val="28"/>
        </w:rPr>
        <w:t xml:space="preserve"> для </w:t>
      </w:r>
      <w:proofErr w:type="spellStart"/>
      <w:r w:rsidRPr="00586CB1">
        <w:rPr>
          <w:sz w:val="28"/>
          <w:szCs w:val="28"/>
        </w:rPr>
        <w:t>бесканальных</w:t>
      </w:r>
      <w:proofErr w:type="spellEnd"/>
      <w:r w:rsidRPr="00586CB1">
        <w:rPr>
          <w:sz w:val="28"/>
          <w:szCs w:val="28"/>
        </w:rPr>
        <w:t xml:space="preserve"> тепловых сетей при возможном затоплении. При проектировании должна быть обеспечена возможность компенсации тепловых удлинений трубопроводов тепловых сетей.</w:t>
      </w:r>
    </w:p>
    <w:p w:rsidR="00F444C0" w:rsidRPr="00586CB1" w:rsidRDefault="00F444C0" w:rsidP="00586CB1">
      <w:pPr>
        <w:pStyle w:val="afff3"/>
        <w:rPr>
          <w:sz w:val="28"/>
          <w:szCs w:val="28"/>
          <w:highlight w:val="yellow"/>
        </w:rPr>
      </w:pPr>
    </w:p>
    <w:p w:rsidR="000F5F13" w:rsidRPr="00586CB1" w:rsidRDefault="00CD773E" w:rsidP="00586CB1">
      <w:pPr>
        <w:pStyle w:val="afff3"/>
        <w:rPr>
          <w:rFonts w:eastAsia="Times New Roman"/>
          <w:sz w:val="28"/>
          <w:szCs w:val="28"/>
        </w:rPr>
      </w:pPr>
      <w:bookmarkStart w:id="110" w:name="XA00M8S2N8"/>
      <w:bookmarkStart w:id="111" w:name="ZAP1U60397"/>
      <w:bookmarkStart w:id="112" w:name="bssPhr103"/>
      <w:bookmarkStart w:id="113" w:name="_Toc438135815"/>
      <w:bookmarkEnd w:id="110"/>
      <w:bookmarkEnd w:id="111"/>
      <w:bookmarkEnd w:id="112"/>
      <w:r w:rsidRPr="00586CB1">
        <w:rPr>
          <w:rFonts w:eastAsia="Times New Roman"/>
          <w:sz w:val="28"/>
          <w:szCs w:val="28"/>
        </w:rPr>
        <w:t>6</w:t>
      </w:r>
      <w:r w:rsidR="00F444C0" w:rsidRPr="00586CB1">
        <w:rPr>
          <w:rFonts w:eastAsia="Times New Roman"/>
          <w:sz w:val="28"/>
          <w:szCs w:val="28"/>
        </w:rPr>
        <w:t>.3</w:t>
      </w:r>
      <w:r w:rsidR="000F5F13" w:rsidRPr="00586CB1">
        <w:rPr>
          <w:rFonts w:eastAsia="Times New Roman"/>
          <w:sz w:val="28"/>
          <w:szCs w:val="28"/>
        </w:rPr>
        <w:t xml:space="preserve"> </w:t>
      </w:r>
      <w:bookmarkStart w:id="114" w:name="ZAP1IHE37B"/>
      <w:bookmarkEnd w:id="114"/>
      <w:r w:rsidR="00F444C0" w:rsidRPr="00586CB1">
        <w:rPr>
          <w:rFonts w:eastAsia="Times New Roman"/>
          <w:sz w:val="28"/>
          <w:szCs w:val="28"/>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13"/>
    </w:p>
    <w:p w:rsidR="00F02A37" w:rsidRPr="00586CB1" w:rsidRDefault="00F02A37" w:rsidP="00586CB1">
      <w:pPr>
        <w:pStyle w:val="afff3"/>
        <w:rPr>
          <w:sz w:val="28"/>
          <w:szCs w:val="28"/>
        </w:rPr>
      </w:pPr>
    </w:p>
    <w:p w:rsidR="00F444C0" w:rsidRPr="00586CB1" w:rsidRDefault="006C6D33" w:rsidP="00586CB1">
      <w:pPr>
        <w:pStyle w:val="afff3"/>
        <w:rPr>
          <w:sz w:val="28"/>
          <w:szCs w:val="28"/>
        </w:rPr>
      </w:pPr>
      <w:r w:rsidRPr="00586CB1">
        <w:rPr>
          <w:sz w:val="28"/>
          <w:szCs w:val="28"/>
        </w:rPr>
        <w:lastRenderedPageBreak/>
        <w:t>Предложения по строительству и реконструкции тепловых сетей н</w:t>
      </w:r>
      <w:r w:rsidR="00F444C0" w:rsidRPr="00586CB1">
        <w:rPr>
          <w:sz w:val="28"/>
          <w:szCs w:val="28"/>
        </w:rPr>
        <w:t xml:space="preserve">а территории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в целях обеспечения</w:t>
      </w:r>
      <w:r w:rsidR="00F444C0" w:rsidRPr="00586CB1">
        <w:rPr>
          <w:sz w:val="28"/>
          <w:szCs w:val="28"/>
        </w:rPr>
        <w:t xml:space="preserve"> услови</w:t>
      </w:r>
      <w:r w:rsidRPr="00586CB1">
        <w:rPr>
          <w:sz w:val="28"/>
          <w:szCs w:val="28"/>
        </w:rPr>
        <w:t>й</w:t>
      </w:r>
      <w:r w:rsidR="00F444C0" w:rsidRPr="00586CB1">
        <w:rPr>
          <w:sz w:val="28"/>
          <w:szCs w:val="28"/>
        </w:rPr>
        <w:t>,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0F5F13" w:rsidRPr="00586CB1" w:rsidRDefault="00CD773E" w:rsidP="00586CB1">
      <w:pPr>
        <w:pStyle w:val="afff3"/>
        <w:rPr>
          <w:rFonts w:eastAsia="Times New Roman"/>
          <w:sz w:val="28"/>
          <w:szCs w:val="28"/>
        </w:rPr>
      </w:pPr>
      <w:bookmarkStart w:id="115" w:name="_Toc438135816"/>
      <w:r w:rsidRPr="00586CB1">
        <w:rPr>
          <w:rFonts w:eastAsia="Times New Roman"/>
          <w:sz w:val="28"/>
          <w:szCs w:val="28"/>
        </w:rPr>
        <w:t>6</w:t>
      </w:r>
      <w:r w:rsidR="00312B65" w:rsidRPr="00586CB1">
        <w:rPr>
          <w:rFonts w:eastAsia="Times New Roman"/>
          <w:sz w:val="28"/>
          <w:szCs w:val="28"/>
        </w:rPr>
        <w:t>.4</w:t>
      </w:r>
      <w:r w:rsidR="000F5F13" w:rsidRPr="00586CB1">
        <w:rPr>
          <w:rFonts w:eastAsia="Times New Roman"/>
          <w:sz w:val="28"/>
          <w:szCs w:val="28"/>
        </w:rPr>
        <w:t xml:space="preserve"> </w:t>
      </w:r>
      <w:bookmarkStart w:id="116" w:name="ZAP1TV63D8"/>
      <w:bookmarkEnd w:id="116"/>
      <w:r w:rsidR="00312B65" w:rsidRPr="00586CB1">
        <w:rPr>
          <w:rFonts w:eastAsia="Times New Roman"/>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bookmarkEnd w:id="115"/>
    </w:p>
    <w:p w:rsidR="000F5F13" w:rsidRPr="00586CB1" w:rsidRDefault="000F5F13" w:rsidP="00586CB1">
      <w:pPr>
        <w:pStyle w:val="afff3"/>
        <w:rPr>
          <w:rFonts w:eastAsia="Times New Roman"/>
          <w:color w:val="000000"/>
          <w:sz w:val="28"/>
          <w:szCs w:val="28"/>
        </w:rPr>
      </w:pPr>
    </w:p>
    <w:p w:rsidR="00312B65" w:rsidRPr="00586CB1" w:rsidRDefault="00312B65" w:rsidP="00586CB1">
      <w:pPr>
        <w:pStyle w:val="afff3"/>
        <w:rPr>
          <w:sz w:val="28"/>
          <w:szCs w:val="28"/>
        </w:rPr>
      </w:pPr>
      <w:bookmarkStart w:id="117" w:name="XA00M3M2ME"/>
      <w:bookmarkStart w:id="118" w:name="ZAP23DO3EP"/>
      <w:bookmarkStart w:id="119" w:name="bssPhr105"/>
      <w:bookmarkEnd w:id="117"/>
      <w:bookmarkEnd w:id="118"/>
      <w:bookmarkEnd w:id="119"/>
      <w:r w:rsidRPr="00586CB1">
        <w:rPr>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CD773E" w:rsidRPr="00586CB1" w:rsidRDefault="00CD773E" w:rsidP="00586CB1">
      <w:pPr>
        <w:pStyle w:val="afff3"/>
        <w:rPr>
          <w:sz w:val="28"/>
          <w:szCs w:val="28"/>
        </w:rPr>
      </w:pPr>
      <w:r w:rsidRPr="00586CB1">
        <w:rPr>
          <w:sz w:val="28"/>
          <w:szCs w:val="28"/>
        </w:rPr>
        <w:t xml:space="preserve">Предусматривается изолировать существующие трубопроводы систем отопления, а также узлы управления во всех подвалах многоквартирных жилых домов, установить квартирные счетчики горячей воды, замена деревянных окон на окна из ПВХ. </w:t>
      </w:r>
    </w:p>
    <w:p w:rsidR="00CD773E" w:rsidRPr="00586CB1" w:rsidRDefault="00CD773E" w:rsidP="00586CB1">
      <w:pPr>
        <w:pStyle w:val="afff3"/>
        <w:rPr>
          <w:sz w:val="28"/>
          <w:szCs w:val="28"/>
        </w:rPr>
      </w:pPr>
      <w:r w:rsidRPr="00586CB1">
        <w:rPr>
          <w:sz w:val="28"/>
          <w:szCs w:val="28"/>
        </w:rPr>
        <w:t xml:space="preserve">С развитием газификации поселения возрастает надёжность теплоснабжения при значительном сокращении затрат на приобретение и использование других видов энергоносителей.  </w:t>
      </w:r>
    </w:p>
    <w:p w:rsidR="00CD773E" w:rsidRPr="00586CB1" w:rsidRDefault="00CD773E" w:rsidP="00586CB1">
      <w:pPr>
        <w:pStyle w:val="afff3"/>
        <w:rPr>
          <w:sz w:val="28"/>
          <w:szCs w:val="28"/>
        </w:rPr>
      </w:pPr>
      <w:r w:rsidRPr="00586CB1">
        <w:rPr>
          <w:sz w:val="28"/>
          <w:szCs w:val="28"/>
        </w:rPr>
        <w:t>Решается вопрос отопления и горячего водоснабжения индивидуальной застройки от индивидуальных тепловых источников, работающих на природном газовом топливе.</w:t>
      </w:r>
    </w:p>
    <w:p w:rsidR="00BE0A4D" w:rsidRPr="00586CB1" w:rsidRDefault="00BE0A4D" w:rsidP="00586CB1">
      <w:pPr>
        <w:pStyle w:val="afff3"/>
        <w:rPr>
          <w:rFonts w:eastAsia="Times New Roman"/>
          <w:b/>
          <w:color w:val="000000"/>
          <w:sz w:val="28"/>
          <w:szCs w:val="28"/>
          <w:highlight w:val="yellow"/>
        </w:rPr>
      </w:pPr>
    </w:p>
    <w:p w:rsidR="000F5F13" w:rsidRPr="00586CB1" w:rsidRDefault="00CD773E" w:rsidP="00586CB1">
      <w:pPr>
        <w:pStyle w:val="afff3"/>
        <w:rPr>
          <w:rFonts w:eastAsia="Times New Roman"/>
          <w:sz w:val="28"/>
          <w:szCs w:val="28"/>
        </w:rPr>
      </w:pPr>
      <w:bookmarkStart w:id="120" w:name="_Toc438135817"/>
      <w:r w:rsidRPr="00586CB1">
        <w:rPr>
          <w:rFonts w:eastAsia="Times New Roman"/>
          <w:sz w:val="28"/>
          <w:szCs w:val="28"/>
        </w:rPr>
        <w:t>6</w:t>
      </w:r>
      <w:r w:rsidR="00312B65" w:rsidRPr="00586CB1">
        <w:rPr>
          <w:rFonts w:eastAsia="Times New Roman"/>
          <w:sz w:val="28"/>
          <w:szCs w:val="28"/>
        </w:rPr>
        <w:t>.5</w:t>
      </w:r>
      <w:r w:rsidR="000F5F13" w:rsidRPr="00586CB1">
        <w:rPr>
          <w:rFonts w:eastAsia="Times New Roman"/>
          <w:sz w:val="28"/>
          <w:szCs w:val="28"/>
        </w:rPr>
        <w:t xml:space="preserve"> </w:t>
      </w:r>
      <w:bookmarkStart w:id="121" w:name="ZAP1UNG3C7"/>
      <w:bookmarkEnd w:id="121"/>
      <w:r w:rsidR="00312B65" w:rsidRPr="00586CB1">
        <w:rPr>
          <w:rFonts w:eastAsia="Times New Roman"/>
          <w:sz w:val="28"/>
          <w:szCs w:val="28"/>
        </w:rPr>
        <w:t>Предложения по строительству и реконструкции тепловых сетей для обеспечения нормативной надежности и безопасности теплоснабжения</w:t>
      </w:r>
      <w:bookmarkEnd w:id="120"/>
    </w:p>
    <w:p w:rsidR="000F5F13" w:rsidRPr="00586CB1" w:rsidRDefault="000F5F13" w:rsidP="00586CB1">
      <w:pPr>
        <w:pStyle w:val="afff3"/>
        <w:rPr>
          <w:rFonts w:eastAsia="Times New Roman"/>
          <w:color w:val="000000"/>
          <w:sz w:val="28"/>
          <w:szCs w:val="28"/>
        </w:rPr>
      </w:pPr>
    </w:p>
    <w:p w:rsidR="00CD773E" w:rsidRPr="00586CB1" w:rsidRDefault="00CD773E" w:rsidP="00586CB1">
      <w:pPr>
        <w:pStyle w:val="afff3"/>
        <w:rPr>
          <w:sz w:val="28"/>
          <w:szCs w:val="28"/>
          <w:lang w:eastAsia="ru-RU"/>
        </w:rPr>
      </w:pPr>
      <w:r w:rsidRPr="00586CB1">
        <w:rPr>
          <w:sz w:val="28"/>
          <w:szCs w:val="28"/>
          <w:lang w:eastAsia="ru-RU"/>
        </w:rPr>
        <w:t xml:space="preserve">Реконструкция существующих тепловых сетей позволит обеспечить: </w:t>
      </w:r>
    </w:p>
    <w:p w:rsidR="00CD773E" w:rsidRPr="00586CB1" w:rsidRDefault="00CD773E" w:rsidP="00586CB1">
      <w:pPr>
        <w:pStyle w:val="afff3"/>
        <w:rPr>
          <w:sz w:val="28"/>
          <w:szCs w:val="28"/>
          <w:lang w:eastAsia="ru-RU"/>
        </w:rPr>
      </w:pPr>
      <w:r w:rsidRPr="00586CB1">
        <w:rPr>
          <w:sz w:val="28"/>
          <w:szCs w:val="28"/>
          <w:lang w:eastAsia="ru-RU"/>
        </w:rPr>
        <w:t xml:space="preserve">- более качественное теплоснабжение потребителей тепловой энергией существующих объектов;   </w:t>
      </w:r>
    </w:p>
    <w:p w:rsidR="00CD773E" w:rsidRPr="00586CB1" w:rsidRDefault="00CD773E" w:rsidP="00586CB1">
      <w:pPr>
        <w:pStyle w:val="afff3"/>
        <w:rPr>
          <w:sz w:val="28"/>
          <w:szCs w:val="28"/>
          <w:lang w:eastAsia="ru-RU"/>
        </w:rPr>
      </w:pPr>
      <w:r w:rsidRPr="00586CB1">
        <w:rPr>
          <w:sz w:val="28"/>
          <w:szCs w:val="28"/>
          <w:lang w:eastAsia="ru-RU"/>
        </w:rPr>
        <w:t xml:space="preserve">- уменьшение тепловых потерь на реконструируемых тепловых сетях; </w:t>
      </w:r>
    </w:p>
    <w:p w:rsidR="00CD773E" w:rsidRPr="00586CB1" w:rsidRDefault="00CD773E" w:rsidP="00586CB1">
      <w:pPr>
        <w:pStyle w:val="afff3"/>
        <w:rPr>
          <w:sz w:val="28"/>
          <w:szCs w:val="28"/>
          <w:lang w:eastAsia="ru-RU"/>
        </w:rPr>
      </w:pPr>
      <w:r w:rsidRPr="00586CB1">
        <w:rPr>
          <w:sz w:val="28"/>
          <w:szCs w:val="28"/>
          <w:lang w:eastAsia="ru-RU"/>
        </w:rPr>
        <w:t xml:space="preserve">- сокращение сроков профилактического ремонта оборудования и повышение надежности теплоснабжения поселения. </w:t>
      </w:r>
    </w:p>
    <w:p w:rsidR="00CD773E" w:rsidRPr="00586CB1" w:rsidRDefault="00CD773E" w:rsidP="00586CB1">
      <w:pPr>
        <w:pStyle w:val="afff3"/>
        <w:rPr>
          <w:sz w:val="28"/>
          <w:szCs w:val="28"/>
          <w:lang w:eastAsia="ru-RU"/>
        </w:rPr>
      </w:pPr>
      <w:r w:rsidRPr="00586CB1">
        <w:rPr>
          <w:sz w:val="28"/>
          <w:szCs w:val="28"/>
          <w:lang w:eastAsia="ru-RU"/>
        </w:rPr>
        <w:t xml:space="preserve">Во исполнение Федерального закона от 23.11.2009 № 261-ФЗ "Об энергосбережении и о повышении энергетической эффективности" обеспечение надежности теплоснабжения и сокращение потерь тепловой энергии при транспортировке предусматривается за счет применения предварительно изолированных в заводских условиях труб с пенополиуретановой (ППУ) или </w:t>
      </w:r>
      <w:proofErr w:type="spellStart"/>
      <w:r w:rsidRPr="00586CB1">
        <w:rPr>
          <w:sz w:val="28"/>
          <w:szCs w:val="28"/>
          <w:lang w:eastAsia="ru-RU"/>
        </w:rPr>
        <w:t>пенополимерминеральной</w:t>
      </w:r>
      <w:proofErr w:type="spellEnd"/>
      <w:r w:rsidRPr="00586CB1">
        <w:rPr>
          <w:sz w:val="28"/>
          <w:szCs w:val="28"/>
          <w:lang w:eastAsia="ru-RU"/>
        </w:rPr>
        <w:t xml:space="preserve"> (ППМ) тепловой изоляцией.  </w:t>
      </w:r>
    </w:p>
    <w:p w:rsidR="00312B65" w:rsidRPr="00586CB1" w:rsidRDefault="00312B65" w:rsidP="00586CB1">
      <w:pPr>
        <w:pStyle w:val="afff3"/>
        <w:rPr>
          <w:sz w:val="28"/>
          <w:szCs w:val="28"/>
          <w:lang w:eastAsia="ru-RU"/>
        </w:rPr>
      </w:pPr>
      <w:r w:rsidRPr="00586CB1">
        <w:rPr>
          <w:sz w:val="28"/>
          <w:szCs w:val="28"/>
          <w:lang w:eastAsia="ru-RU"/>
        </w:rPr>
        <w:t xml:space="preserve">Для обеспечения перспективных приростов тепловой нагрузки </w:t>
      </w:r>
      <w:r w:rsidR="009A00DB" w:rsidRPr="00586CB1">
        <w:rPr>
          <w:sz w:val="28"/>
          <w:szCs w:val="28"/>
          <w:lang w:eastAsia="ru-RU"/>
        </w:rPr>
        <w:t>Парковского</w:t>
      </w:r>
      <w:r w:rsidR="00D143A6" w:rsidRPr="00586CB1">
        <w:rPr>
          <w:sz w:val="28"/>
          <w:szCs w:val="28"/>
          <w:lang w:eastAsia="ru-RU"/>
        </w:rPr>
        <w:t xml:space="preserve"> сельского поселения</w:t>
      </w:r>
      <w:r w:rsidRPr="00586CB1">
        <w:rPr>
          <w:sz w:val="28"/>
          <w:szCs w:val="28"/>
          <w:lang w:eastAsia="ru-RU"/>
        </w:rPr>
        <w:t xml:space="preserve"> рекомендуется выполнить прокладку новых тепловых сетей от существующих магистральных трубопроводов. </w:t>
      </w:r>
    </w:p>
    <w:p w:rsidR="00312B65" w:rsidRPr="00586CB1" w:rsidRDefault="00312B65" w:rsidP="00586CB1">
      <w:pPr>
        <w:pStyle w:val="afff3"/>
        <w:rPr>
          <w:rFonts w:eastAsia="Times New Roman"/>
          <w:sz w:val="28"/>
          <w:szCs w:val="28"/>
          <w:lang w:eastAsia="ru-RU"/>
        </w:rPr>
      </w:pPr>
      <w:r w:rsidRPr="00586CB1">
        <w:rPr>
          <w:sz w:val="28"/>
          <w:szCs w:val="28"/>
          <w:lang w:eastAsia="ru-RU"/>
        </w:rPr>
        <w:lastRenderedPageBreak/>
        <w:t>Величину диаметра трубопровода, способ прокладки и т.д. необходимо определить в</w:t>
      </w:r>
      <w:r w:rsidRPr="00586CB1">
        <w:rPr>
          <w:rFonts w:eastAsia="Times New Roman"/>
          <w:sz w:val="28"/>
          <w:szCs w:val="28"/>
          <w:lang w:eastAsia="ru-RU"/>
        </w:rPr>
        <w:t xml:space="preserve">ходе наладочного гидравлического расчета по каждому факту предполагаемого подключения. </w:t>
      </w:r>
    </w:p>
    <w:p w:rsidR="00312B65" w:rsidRPr="00586CB1" w:rsidRDefault="00312B65" w:rsidP="00586CB1">
      <w:pPr>
        <w:pStyle w:val="afff3"/>
        <w:rPr>
          <w:sz w:val="28"/>
          <w:szCs w:val="28"/>
        </w:rPr>
      </w:pPr>
      <w:r w:rsidRPr="00586CB1">
        <w:rPr>
          <w:sz w:val="28"/>
          <w:szCs w:val="28"/>
        </w:rPr>
        <w:t xml:space="preserve">Предложения по реконструкции тепловых сетей для обеспечения нормативной надежности и безопасности теплоснабжения представлены в таблице </w:t>
      </w:r>
      <w:r w:rsidR="00287D8D" w:rsidRPr="00586CB1">
        <w:rPr>
          <w:sz w:val="28"/>
          <w:szCs w:val="28"/>
        </w:rPr>
        <w:t>6</w:t>
      </w:r>
      <w:r w:rsidRPr="00586CB1">
        <w:rPr>
          <w:sz w:val="28"/>
          <w:szCs w:val="28"/>
        </w:rPr>
        <w:t>.1.</w:t>
      </w:r>
    </w:p>
    <w:p w:rsidR="00312B65" w:rsidRPr="00586CB1" w:rsidRDefault="00312B65" w:rsidP="00586CB1">
      <w:pPr>
        <w:pStyle w:val="afff3"/>
        <w:rPr>
          <w:sz w:val="28"/>
          <w:szCs w:val="28"/>
        </w:rPr>
      </w:pPr>
      <w:r w:rsidRPr="00586CB1">
        <w:rPr>
          <w:sz w:val="28"/>
          <w:szCs w:val="28"/>
        </w:rPr>
        <w:t xml:space="preserve">Таблица </w:t>
      </w:r>
      <w:r w:rsidR="00287D8D" w:rsidRPr="00586CB1">
        <w:rPr>
          <w:sz w:val="28"/>
          <w:szCs w:val="28"/>
        </w:rPr>
        <w:t>6</w:t>
      </w:r>
      <w:r w:rsidRPr="00586CB1">
        <w:rPr>
          <w:sz w:val="28"/>
          <w:szCs w:val="28"/>
        </w:rPr>
        <w:t>.1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1275"/>
        <w:gridCol w:w="3686"/>
      </w:tblGrid>
      <w:tr w:rsidR="00312B65" w:rsidRPr="003A5969" w:rsidTr="003A5969">
        <w:tc>
          <w:tcPr>
            <w:tcW w:w="993" w:type="dxa"/>
            <w:tcMar>
              <w:top w:w="28" w:type="dxa"/>
              <w:bottom w:w="28" w:type="dxa"/>
            </w:tcMar>
            <w:vAlign w:val="center"/>
          </w:tcPr>
          <w:p w:rsidR="00312B65" w:rsidRPr="003A5969" w:rsidRDefault="00312B65" w:rsidP="003A5969">
            <w:pPr>
              <w:pStyle w:val="afff3"/>
              <w:ind w:firstLine="34"/>
              <w:rPr>
                <w:b/>
                <w:szCs w:val="24"/>
              </w:rPr>
            </w:pPr>
            <w:r w:rsidRPr="003A5969">
              <w:rPr>
                <w:b/>
                <w:szCs w:val="24"/>
              </w:rPr>
              <w:t>№ п/п</w:t>
            </w:r>
          </w:p>
        </w:tc>
        <w:tc>
          <w:tcPr>
            <w:tcW w:w="3402" w:type="dxa"/>
            <w:tcMar>
              <w:top w:w="28" w:type="dxa"/>
              <w:bottom w:w="28" w:type="dxa"/>
            </w:tcMar>
            <w:vAlign w:val="center"/>
          </w:tcPr>
          <w:p w:rsidR="00312B65" w:rsidRPr="003A5969" w:rsidRDefault="00312B65" w:rsidP="00586CB1">
            <w:pPr>
              <w:pStyle w:val="afff3"/>
              <w:rPr>
                <w:b/>
                <w:szCs w:val="24"/>
              </w:rPr>
            </w:pPr>
            <w:r w:rsidRPr="003A5969">
              <w:rPr>
                <w:b/>
                <w:szCs w:val="24"/>
              </w:rPr>
              <w:t>Адрес объекта/</w:t>
            </w:r>
          </w:p>
          <w:p w:rsidR="00312B65" w:rsidRPr="003A5969" w:rsidRDefault="00312B65" w:rsidP="00586CB1">
            <w:pPr>
              <w:pStyle w:val="afff3"/>
              <w:rPr>
                <w:b/>
                <w:szCs w:val="24"/>
              </w:rPr>
            </w:pPr>
            <w:r w:rsidRPr="003A5969">
              <w:rPr>
                <w:b/>
                <w:szCs w:val="24"/>
              </w:rPr>
              <w:t>мероприятия</w:t>
            </w:r>
          </w:p>
        </w:tc>
        <w:tc>
          <w:tcPr>
            <w:tcW w:w="1275" w:type="dxa"/>
            <w:tcMar>
              <w:top w:w="28" w:type="dxa"/>
              <w:bottom w:w="28" w:type="dxa"/>
            </w:tcMar>
            <w:vAlign w:val="center"/>
          </w:tcPr>
          <w:p w:rsidR="00312B65" w:rsidRPr="003A5969" w:rsidRDefault="00C83E9B" w:rsidP="00586CB1">
            <w:pPr>
              <w:pStyle w:val="afff3"/>
              <w:rPr>
                <w:b/>
                <w:szCs w:val="24"/>
              </w:rPr>
            </w:pPr>
            <w:r w:rsidRPr="003A5969">
              <w:rPr>
                <w:b/>
                <w:szCs w:val="24"/>
              </w:rPr>
              <w:t xml:space="preserve">Протяженность в 2-х труб. и, </w:t>
            </w:r>
            <w:proofErr w:type="spellStart"/>
            <w:r w:rsidRPr="003A5969">
              <w:rPr>
                <w:b/>
                <w:szCs w:val="24"/>
              </w:rPr>
              <w:t>п.м</w:t>
            </w:r>
            <w:proofErr w:type="spellEnd"/>
          </w:p>
        </w:tc>
        <w:tc>
          <w:tcPr>
            <w:tcW w:w="3686" w:type="dxa"/>
            <w:tcMar>
              <w:top w:w="28" w:type="dxa"/>
              <w:bottom w:w="28" w:type="dxa"/>
            </w:tcMar>
            <w:vAlign w:val="center"/>
          </w:tcPr>
          <w:p w:rsidR="00312B65" w:rsidRPr="003A5969" w:rsidRDefault="00312B65" w:rsidP="00586CB1">
            <w:pPr>
              <w:pStyle w:val="afff3"/>
              <w:rPr>
                <w:b/>
                <w:szCs w:val="24"/>
              </w:rPr>
            </w:pPr>
            <w:r w:rsidRPr="003A5969">
              <w:rPr>
                <w:b/>
                <w:szCs w:val="24"/>
              </w:rPr>
              <w:t>Цели реализации мероприятия</w:t>
            </w:r>
          </w:p>
        </w:tc>
      </w:tr>
      <w:tr w:rsidR="00AF151D" w:rsidRPr="003A5969" w:rsidTr="003A5969">
        <w:tc>
          <w:tcPr>
            <w:tcW w:w="993" w:type="dxa"/>
            <w:tcMar>
              <w:top w:w="28" w:type="dxa"/>
              <w:bottom w:w="28" w:type="dxa"/>
            </w:tcMar>
            <w:vAlign w:val="center"/>
          </w:tcPr>
          <w:p w:rsidR="00AF151D" w:rsidRPr="003A5969" w:rsidRDefault="00AF151D" w:rsidP="00586CB1">
            <w:pPr>
              <w:pStyle w:val="afff3"/>
              <w:rPr>
                <w:szCs w:val="24"/>
              </w:rPr>
            </w:pPr>
            <w:r w:rsidRPr="003A5969">
              <w:rPr>
                <w:szCs w:val="24"/>
              </w:rPr>
              <w:t>1</w:t>
            </w:r>
          </w:p>
        </w:tc>
        <w:tc>
          <w:tcPr>
            <w:tcW w:w="3402" w:type="dxa"/>
            <w:tcMar>
              <w:top w:w="28" w:type="dxa"/>
              <w:bottom w:w="28" w:type="dxa"/>
            </w:tcMar>
            <w:vAlign w:val="center"/>
          </w:tcPr>
          <w:p w:rsidR="00AF151D" w:rsidRPr="003A5969" w:rsidRDefault="00AF151D" w:rsidP="003A5969">
            <w:pPr>
              <w:pStyle w:val="afff3"/>
              <w:ind w:hanging="108"/>
              <w:rPr>
                <w:szCs w:val="24"/>
              </w:rPr>
            </w:pPr>
            <w:r w:rsidRPr="003A5969">
              <w:rPr>
                <w:szCs w:val="24"/>
              </w:rPr>
              <w:t xml:space="preserve">Замена ветхих участков тепловых сетей </w:t>
            </w:r>
          </w:p>
        </w:tc>
        <w:tc>
          <w:tcPr>
            <w:tcW w:w="1275" w:type="dxa"/>
            <w:tcMar>
              <w:top w:w="28" w:type="dxa"/>
              <w:bottom w:w="28" w:type="dxa"/>
            </w:tcMar>
            <w:vAlign w:val="center"/>
          </w:tcPr>
          <w:p w:rsidR="00AF151D" w:rsidRPr="003A5969" w:rsidRDefault="00D72412" w:rsidP="003A5969">
            <w:pPr>
              <w:pStyle w:val="afff3"/>
              <w:ind w:hanging="108"/>
              <w:rPr>
                <w:szCs w:val="24"/>
              </w:rPr>
            </w:pPr>
            <w:r w:rsidRPr="003A5969">
              <w:rPr>
                <w:szCs w:val="24"/>
              </w:rPr>
              <w:t>2925</w:t>
            </w:r>
          </w:p>
        </w:tc>
        <w:tc>
          <w:tcPr>
            <w:tcW w:w="3686" w:type="dxa"/>
            <w:vMerge w:val="restart"/>
            <w:tcMar>
              <w:top w:w="28" w:type="dxa"/>
              <w:bottom w:w="28" w:type="dxa"/>
            </w:tcMar>
            <w:vAlign w:val="center"/>
          </w:tcPr>
          <w:p w:rsidR="00AF151D" w:rsidRPr="003A5969" w:rsidRDefault="00AF151D" w:rsidP="003A5969">
            <w:pPr>
              <w:pStyle w:val="afff3"/>
              <w:ind w:hanging="108"/>
              <w:rPr>
                <w:szCs w:val="24"/>
              </w:rPr>
            </w:pPr>
            <w:r w:rsidRPr="003A5969">
              <w:rPr>
                <w:szCs w:val="24"/>
              </w:rPr>
              <w:t xml:space="preserve">-сокращение потерь </w:t>
            </w:r>
            <w:proofErr w:type="spellStart"/>
            <w:r w:rsidRPr="003A5969">
              <w:rPr>
                <w:szCs w:val="24"/>
              </w:rPr>
              <w:t>теплоэнергии</w:t>
            </w:r>
            <w:proofErr w:type="spellEnd"/>
            <w:r w:rsidRPr="003A5969">
              <w:rPr>
                <w:szCs w:val="24"/>
              </w:rPr>
              <w:t xml:space="preserve"> в сетях;</w:t>
            </w:r>
          </w:p>
          <w:p w:rsidR="00AF151D" w:rsidRPr="003A5969" w:rsidRDefault="00AF151D" w:rsidP="003A5969">
            <w:pPr>
              <w:pStyle w:val="afff3"/>
              <w:ind w:hanging="108"/>
              <w:rPr>
                <w:szCs w:val="24"/>
              </w:rPr>
            </w:pPr>
            <w:r w:rsidRPr="003A5969">
              <w:rPr>
                <w:szCs w:val="24"/>
              </w:rPr>
              <w:t>-обеспечение заданного гидравлического режима, требуемой надежности теплоснабжения потребителей;</w:t>
            </w:r>
          </w:p>
          <w:p w:rsidR="00AF151D" w:rsidRPr="003A5969" w:rsidRDefault="00AF151D" w:rsidP="003A5969">
            <w:pPr>
              <w:pStyle w:val="afff3"/>
              <w:ind w:hanging="108"/>
              <w:rPr>
                <w:szCs w:val="24"/>
              </w:rPr>
            </w:pPr>
            <w:r w:rsidRPr="003A5969">
              <w:rPr>
                <w:szCs w:val="24"/>
              </w:rPr>
              <w:t>- снижение уровня износа объектов;</w:t>
            </w:r>
          </w:p>
          <w:p w:rsidR="00AF151D" w:rsidRPr="003A5969" w:rsidRDefault="00AF151D" w:rsidP="003A5969">
            <w:pPr>
              <w:pStyle w:val="afff3"/>
              <w:ind w:hanging="108"/>
              <w:rPr>
                <w:szCs w:val="24"/>
              </w:rPr>
            </w:pPr>
            <w:r w:rsidRPr="003A5969">
              <w:rPr>
                <w:szCs w:val="24"/>
              </w:rPr>
              <w:t>- повышение качества и надежности коммунальных услуг.</w:t>
            </w:r>
          </w:p>
        </w:tc>
      </w:tr>
      <w:tr w:rsidR="00AF151D" w:rsidRPr="00586CB1" w:rsidTr="003A5969">
        <w:tc>
          <w:tcPr>
            <w:tcW w:w="993" w:type="dxa"/>
            <w:tcMar>
              <w:top w:w="28" w:type="dxa"/>
              <w:bottom w:w="28" w:type="dxa"/>
            </w:tcMar>
            <w:vAlign w:val="center"/>
          </w:tcPr>
          <w:p w:rsidR="00AF151D" w:rsidRPr="00586CB1" w:rsidRDefault="00AF151D" w:rsidP="00586CB1">
            <w:pPr>
              <w:pStyle w:val="afff3"/>
              <w:rPr>
                <w:sz w:val="28"/>
                <w:szCs w:val="28"/>
              </w:rPr>
            </w:pPr>
            <w:r w:rsidRPr="00586CB1">
              <w:rPr>
                <w:sz w:val="28"/>
                <w:szCs w:val="28"/>
              </w:rPr>
              <w:t>2</w:t>
            </w:r>
          </w:p>
        </w:tc>
        <w:tc>
          <w:tcPr>
            <w:tcW w:w="3402" w:type="dxa"/>
            <w:tcMar>
              <w:top w:w="28" w:type="dxa"/>
              <w:bottom w:w="28" w:type="dxa"/>
            </w:tcMar>
            <w:vAlign w:val="center"/>
          </w:tcPr>
          <w:p w:rsidR="00AF151D" w:rsidRPr="003A5969" w:rsidRDefault="00AF151D" w:rsidP="003A5969">
            <w:pPr>
              <w:pStyle w:val="afff3"/>
              <w:ind w:firstLine="0"/>
              <w:rPr>
                <w:szCs w:val="24"/>
              </w:rPr>
            </w:pPr>
            <w:r w:rsidRPr="003A5969">
              <w:rPr>
                <w:szCs w:val="24"/>
              </w:rPr>
              <w:t>Замена ветхих участков сетей ГВС</w:t>
            </w:r>
          </w:p>
        </w:tc>
        <w:tc>
          <w:tcPr>
            <w:tcW w:w="1275" w:type="dxa"/>
            <w:tcMar>
              <w:top w:w="28" w:type="dxa"/>
              <w:bottom w:w="28" w:type="dxa"/>
            </w:tcMar>
            <w:vAlign w:val="center"/>
          </w:tcPr>
          <w:p w:rsidR="00AF151D" w:rsidRPr="003A5969" w:rsidRDefault="00D72412" w:rsidP="003A5969">
            <w:pPr>
              <w:pStyle w:val="afff3"/>
              <w:ind w:firstLine="33"/>
              <w:rPr>
                <w:szCs w:val="24"/>
              </w:rPr>
            </w:pPr>
            <w:r w:rsidRPr="003A5969">
              <w:rPr>
                <w:szCs w:val="24"/>
              </w:rPr>
              <w:t>2040</w:t>
            </w:r>
          </w:p>
        </w:tc>
        <w:tc>
          <w:tcPr>
            <w:tcW w:w="3686" w:type="dxa"/>
            <w:vMerge/>
            <w:tcMar>
              <w:top w:w="28" w:type="dxa"/>
              <w:bottom w:w="28" w:type="dxa"/>
            </w:tcMar>
            <w:vAlign w:val="center"/>
          </w:tcPr>
          <w:p w:rsidR="00AF151D" w:rsidRPr="00586CB1" w:rsidRDefault="00AF151D" w:rsidP="00586CB1">
            <w:pPr>
              <w:pStyle w:val="afff3"/>
              <w:rPr>
                <w:sz w:val="28"/>
                <w:szCs w:val="28"/>
              </w:rPr>
            </w:pPr>
          </w:p>
        </w:tc>
      </w:tr>
    </w:tbl>
    <w:p w:rsidR="00312B65" w:rsidRPr="00586CB1" w:rsidRDefault="00312B65" w:rsidP="00586CB1">
      <w:pPr>
        <w:pStyle w:val="afff3"/>
        <w:rPr>
          <w:sz w:val="28"/>
          <w:szCs w:val="28"/>
        </w:rPr>
      </w:pPr>
      <w:r w:rsidRPr="00586CB1">
        <w:rPr>
          <w:sz w:val="28"/>
          <w:szCs w:val="28"/>
        </w:rPr>
        <w:t xml:space="preserve">Рекомендуется при новом строительстве и реконструкции существующих теплопроводов применять </w:t>
      </w:r>
      <w:proofErr w:type="spellStart"/>
      <w:r w:rsidRPr="00586CB1">
        <w:rPr>
          <w:sz w:val="28"/>
          <w:szCs w:val="28"/>
        </w:rPr>
        <w:t>предизолированные</w:t>
      </w:r>
      <w:proofErr w:type="spellEnd"/>
      <w:r w:rsidRPr="00586CB1">
        <w:rPr>
          <w:sz w:val="28"/>
          <w:szCs w:val="28"/>
        </w:rPr>
        <w:t xml:space="preserve"> трубопроводы в пенополиуретановой (ППУ) изоляции. </w:t>
      </w:r>
    </w:p>
    <w:p w:rsidR="00C37E2C" w:rsidRPr="00586CB1" w:rsidRDefault="00C37E2C" w:rsidP="00586CB1">
      <w:pPr>
        <w:pStyle w:val="afff3"/>
        <w:rPr>
          <w:sz w:val="28"/>
          <w:szCs w:val="28"/>
          <w:lang w:eastAsia="zh-CN"/>
        </w:rPr>
      </w:pPr>
    </w:p>
    <w:p w:rsidR="000F5F13" w:rsidRPr="00586CB1" w:rsidRDefault="00CD773E" w:rsidP="00586CB1">
      <w:pPr>
        <w:pStyle w:val="afff3"/>
        <w:rPr>
          <w:rFonts w:eastAsia="Times New Roman"/>
          <w:sz w:val="28"/>
          <w:szCs w:val="28"/>
        </w:rPr>
      </w:pPr>
      <w:bookmarkStart w:id="122" w:name="XA00M482MH"/>
      <w:bookmarkStart w:id="123" w:name="ZAP24623DO"/>
      <w:bookmarkStart w:id="124" w:name="bssPhr106"/>
      <w:bookmarkStart w:id="125" w:name="_Toc438135818"/>
      <w:bookmarkEnd w:id="122"/>
      <w:bookmarkEnd w:id="123"/>
      <w:bookmarkEnd w:id="124"/>
      <w:r w:rsidRPr="00586CB1">
        <w:rPr>
          <w:rFonts w:eastAsia="Times New Roman"/>
          <w:sz w:val="28"/>
          <w:szCs w:val="28"/>
        </w:rPr>
        <w:t xml:space="preserve">7 </w:t>
      </w:r>
      <w:bookmarkStart w:id="126" w:name="ZAP2AGU3LL"/>
      <w:bookmarkEnd w:id="126"/>
      <w:r w:rsidR="00312B65" w:rsidRPr="00586CB1">
        <w:rPr>
          <w:rFonts w:eastAsia="Times New Roman"/>
          <w:sz w:val="28"/>
          <w:szCs w:val="28"/>
        </w:rPr>
        <w:t>Перспективные топливные балансы</w:t>
      </w:r>
      <w:bookmarkEnd w:id="125"/>
    </w:p>
    <w:p w:rsidR="00312B65" w:rsidRPr="00586CB1" w:rsidRDefault="00312B65" w:rsidP="00586CB1">
      <w:pPr>
        <w:pStyle w:val="afff3"/>
        <w:rPr>
          <w:sz w:val="28"/>
          <w:szCs w:val="28"/>
          <w:lang w:eastAsia="zh-CN"/>
        </w:rPr>
      </w:pPr>
    </w:p>
    <w:p w:rsidR="00A005ED" w:rsidRPr="00586CB1" w:rsidRDefault="00A005ED" w:rsidP="00586CB1">
      <w:pPr>
        <w:pStyle w:val="afff3"/>
        <w:rPr>
          <w:sz w:val="28"/>
          <w:szCs w:val="28"/>
          <w:vertAlign w:val="superscript"/>
        </w:rPr>
      </w:pPr>
      <w:r w:rsidRPr="00586CB1">
        <w:rPr>
          <w:sz w:val="28"/>
          <w:szCs w:val="28"/>
        </w:rPr>
        <w:t xml:space="preserve">Расчеты перспективных топливных балансов для источников  тепловой энергии, расположенного в границах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по видам основного топлива на 1 очередь и расчетный срок строительства представлены в таблице 7.</w:t>
      </w:r>
      <w:r w:rsidR="004151BA" w:rsidRPr="00586CB1">
        <w:rPr>
          <w:sz w:val="28"/>
          <w:szCs w:val="28"/>
        </w:rPr>
        <w:t>0</w:t>
      </w:r>
      <w:r w:rsidRPr="00586CB1">
        <w:rPr>
          <w:sz w:val="28"/>
          <w:szCs w:val="28"/>
        </w:rPr>
        <w:t>. Низшая теплота сгорания используемого (перспективного) топлива (природный газ) принята  8000 ккал/нм</w:t>
      </w:r>
      <w:r w:rsidRPr="00586CB1">
        <w:rPr>
          <w:sz w:val="28"/>
          <w:szCs w:val="28"/>
          <w:vertAlign w:val="superscript"/>
        </w:rPr>
        <w:t>3</w:t>
      </w:r>
    </w:p>
    <w:p w:rsidR="00C70BB4" w:rsidRPr="00586CB1" w:rsidRDefault="00287D8D" w:rsidP="00586CB1">
      <w:pPr>
        <w:pStyle w:val="afff3"/>
        <w:rPr>
          <w:sz w:val="28"/>
          <w:szCs w:val="28"/>
        </w:rPr>
      </w:pPr>
      <w:r w:rsidRPr="00586CB1">
        <w:rPr>
          <w:sz w:val="28"/>
          <w:szCs w:val="28"/>
        </w:rPr>
        <w:t>Таблица 7.</w:t>
      </w:r>
      <w:r w:rsidR="004151BA" w:rsidRPr="00586CB1">
        <w:rPr>
          <w:sz w:val="28"/>
          <w:szCs w:val="28"/>
        </w:rPr>
        <w:t>0</w:t>
      </w:r>
    </w:p>
    <w:tbl>
      <w:tblPr>
        <w:tblStyle w:val="af8"/>
        <w:tblW w:w="0" w:type="auto"/>
        <w:tblLook w:val="04A0" w:firstRow="1" w:lastRow="0" w:firstColumn="1" w:lastColumn="0" w:noHBand="0" w:noVBand="1"/>
      </w:tblPr>
      <w:tblGrid>
        <w:gridCol w:w="1661"/>
        <w:gridCol w:w="1333"/>
        <w:gridCol w:w="1398"/>
        <w:gridCol w:w="1305"/>
        <w:gridCol w:w="1211"/>
        <w:gridCol w:w="794"/>
        <w:gridCol w:w="794"/>
        <w:gridCol w:w="679"/>
        <w:gridCol w:w="679"/>
      </w:tblGrid>
      <w:tr w:rsidR="00A005ED" w:rsidRPr="003A5969" w:rsidTr="00B502A8">
        <w:trPr>
          <w:trHeight w:val="1250"/>
        </w:trPr>
        <w:tc>
          <w:tcPr>
            <w:tcW w:w="1466" w:type="dxa"/>
            <w:vMerge w:val="restart"/>
            <w:vAlign w:val="center"/>
          </w:tcPr>
          <w:p w:rsidR="00A005ED" w:rsidRPr="003A5969" w:rsidRDefault="00A005ED" w:rsidP="003A5969">
            <w:pPr>
              <w:pStyle w:val="afff3"/>
              <w:ind w:firstLine="0"/>
              <w:rPr>
                <w:szCs w:val="24"/>
              </w:rPr>
            </w:pPr>
            <w:r w:rsidRPr="003A5969">
              <w:rPr>
                <w:szCs w:val="24"/>
              </w:rPr>
              <w:t>Наименование источника тепловой энергии</w:t>
            </w:r>
          </w:p>
        </w:tc>
        <w:tc>
          <w:tcPr>
            <w:tcW w:w="1176" w:type="dxa"/>
            <w:vMerge w:val="restart"/>
            <w:vAlign w:val="center"/>
          </w:tcPr>
          <w:p w:rsidR="00A005ED" w:rsidRPr="003A5969" w:rsidRDefault="00A005ED" w:rsidP="003A5969">
            <w:pPr>
              <w:pStyle w:val="afff3"/>
              <w:ind w:firstLine="0"/>
              <w:rPr>
                <w:szCs w:val="24"/>
              </w:rPr>
            </w:pPr>
            <w:r w:rsidRPr="003A5969">
              <w:rPr>
                <w:szCs w:val="24"/>
              </w:rPr>
              <w:t xml:space="preserve">Вид </w:t>
            </w:r>
            <w:proofErr w:type="spellStart"/>
            <w:r w:rsidRPr="003A5969">
              <w:rPr>
                <w:szCs w:val="24"/>
              </w:rPr>
              <w:t>ис</w:t>
            </w:r>
            <w:proofErr w:type="spellEnd"/>
            <w:r w:rsidRPr="003A5969">
              <w:rPr>
                <w:szCs w:val="24"/>
              </w:rPr>
              <w:t>-</w:t>
            </w:r>
          </w:p>
          <w:p w:rsidR="00A005ED" w:rsidRPr="003A5969" w:rsidRDefault="00A005ED" w:rsidP="003A5969">
            <w:pPr>
              <w:pStyle w:val="afff3"/>
              <w:ind w:firstLine="0"/>
              <w:rPr>
                <w:szCs w:val="24"/>
              </w:rPr>
            </w:pPr>
            <w:r w:rsidRPr="003A5969">
              <w:rPr>
                <w:szCs w:val="24"/>
              </w:rPr>
              <w:t>пользуемо-</w:t>
            </w:r>
          </w:p>
          <w:p w:rsidR="00A005ED" w:rsidRPr="003A5969" w:rsidRDefault="00A005ED" w:rsidP="003A5969">
            <w:pPr>
              <w:pStyle w:val="afff3"/>
              <w:ind w:firstLine="0"/>
              <w:rPr>
                <w:szCs w:val="24"/>
              </w:rPr>
            </w:pPr>
            <w:proofErr w:type="spellStart"/>
            <w:r w:rsidRPr="003A5969">
              <w:rPr>
                <w:szCs w:val="24"/>
              </w:rPr>
              <w:t>го</w:t>
            </w:r>
            <w:proofErr w:type="spellEnd"/>
            <w:r w:rsidRPr="003A5969">
              <w:rPr>
                <w:szCs w:val="24"/>
              </w:rPr>
              <w:t xml:space="preserve"> топлива</w:t>
            </w:r>
          </w:p>
        </w:tc>
        <w:tc>
          <w:tcPr>
            <w:tcW w:w="1238" w:type="dxa"/>
            <w:vMerge w:val="restart"/>
            <w:vAlign w:val="center"/>
          </w:tcPr>
          <w:p w:rsidR="00A005ED" w:rsidRPr="003A5969" w:rsidRDefault="00A005ED" w:rsidP="003A5969">
            <w:pPr>
              <w:pStyle w:val="afff3"/>
              <w:ind w:firstLine="0"/>
              <w:rPr>
                <w:szCs w:val="24"/>
              </w:rPr>
            </w:pPr>
            <w:r w:rsidRPr="003A5969">
              <w:rPr>
                <w:szCs w:val="24"/>
              </w:rPr>
              <w:t xml:space="preserve">Вид </w:t>
            </w:r>
            <w:proofErr w:type="spellStart"/>
            <w:r w:rsidRPr="003A5969">
              <w:rPr>
                <w:szCs w:val="24"/>
              </w:rPr>
              <w:t>реко</w:t>
            </w:r>
            <w:proofErr w:type="spellEnd"/>
            <w:r w:rsidRPr="003A5969">
              <w:rPr>
                <w:szCs w:val="24"/>
              </w:rPr>
              <w:t>-</w:t>
            </w:r>
          </w:p>
          <w:p w:rsidR="00A005ED" w:rsidRPr="003A5969" w:rsidRDefault="00A005ED" w:rsidP="003A5969">
            <w:pPr>
              <w:pStyle w:val="afff3"/>
              <w:ind w:firstLine="0"/>
              <w:rPr>
                <w:szCs w:val="24"/>
              </w:rPr>
            </w:pPr>
            <w:proofErr w:type="spellStart"/>
            <w:r w:rsidRPr="003A5969">
              <w:rPr>
                <w:szCs w:val="24"/>
              </w:rPr>
              <w:t>мендуемого</w:t>
            </w:r>
            <w:proofErr w:type="spellEnd"/>
            <w:r w:rsidRPr="003A5969">
              <w:rPr>
                <w:szCs w:val="24"/>
              </w:rPr>
              <w:t xml:space="preserve"> </w:t>
            </w:r>
          </w:p>
          <w:p w:rsidR="00A005ED" w:rsidRPr="003A5969" w:rsidRDefault="00A005ED" w:rsidP="003A5969">
            <w:pPr>
              <w:pStyle w:val="afff3"/>
              <w:ind w:firstLine="0"/>
              <w:rPr>
                <w:szCs w:val="24"/>
              </w:rPr>
            </w:pPr>
            <w:r w:rsidRPr="003A5969">
              <w:rPr>
                <w:szCs w:val="24"/>
              </w:rPr>
              <w:t xml:space="preserve">топлива, </w:t>
            </w:r>
            <w:proofErr w:type="spellStart"/>
            <w:r w:rsidRPr="003A5969">
              <w:rPr>
                <w:szCs w:val="24"/>
              </w:rPr>
              <w:t>пе</w:t>
            </w:r>
            <w:proofErr w:type="spellEnd"/>
            <w:r w:rsidRPr="003A5969">
              <w:rPr>
                <w:szCs w:val="24"/>
              </w:rPr>
              <w:t>-</w:t>
            </w:r>
          </w:p>
          <w:p w:rsidR="00A005ED" w:rsidRPr="003A5969" w:rsidRDefault="00A005ED" w:rsidP="003A5969">
            <w:pPr>
              <w:pStyle w:val="afff3"/>
              <w:ind w:firstLine="0"/>
              <w:rPr>
                <w:szCs w:val="24"/>
              </w:rPr>
            </w:pPr>
            <w:proofErr w:type="spellStart"/>
            <w:r w:rsidRPr="003A5969">
              <w:rPr>
                <w:szCs w:val="24"/>
              </w:rPr>
              <w:t>риод</w:t>
            </w:r>
            <w:proofErr w:type="spellEnd"/>
            <w:r w:rsidRPr="003A5969">
              <w:rPr>
                <w:szCs w:val="24"/>
              </w:rPr>
              <w:t xml:space="preserve">  пере-</w:t>
            </w:r>
          </w:p>
          <w:p w:rsidR="00A005ED" w:rsidRPr="003A5969" w:rsidRDefault="00A005ED" w:rsidP="003A5969">
            <w:pPr>
              <w:pStyle w:val="afff3"/>
              <w:ind w:firstLine="0"/>
              <w:rPr>
                <w:szCs w:val="24"/>
              </w:rPr>
            </w:pPr>
            <w:r w:rsidRPr="003A5969">
              <w:rPr>
                <w:szCs w:val="24"/>
              </w:rPr>
              <w:t>хода</w:t>
            </w:r>
          </w:p>
        </w:tc>
        <w:tc>
          <w:tcPr>
            <w:tcW w:w="1157" w:type="dxa"/>
            <w:vMerge w:val="restart"/>
            <w:vAlign w:val="center"/>
          </w:tcPr>
          <w:p w:rsidR="00A005ED" w:rsidRPr="003A5969" w:rsidRDefault="00A005ED" w:rsidP="003A5969">
            <w:pPr>
              <w:pStyle w:val="afff3"/>
              <w:ind w:firstLine="0"/>
              <w:rPr>
                <w:szCs w:val="24"/>
              </w:rPr>
            </w:pPr>
            <w:r w:rsidRPr="003A5969">
              <w:rPr>
                <w:szCs w:val="24"/>
              </w:rPr>
              <w:t xml:space="preserve">Наличие </w:t>
            </w:r>
          </w:p>
          <w:p w:rsidR="00A005ED" w:rsidRPr="003A5969" w:rsidRDefault="00A005ED" w:rsidP="003A5969">
            <w:pPr>
              <w:pStyle w:val="afff3"/>
              <w:ind w:firstLine="0"/>
              <w:rPr>
                <w:szCs w:val="24"/>
              </w:rPr>
            </w:pPr>
            <w:r w:rsidRPr="003A5969">
              <w:rPr>
                <w:szCs w:val="24"/>
              </w:rPr>
              <w:t xml:space="preserve">резервного </w:t>
            </w:r>
          </w:p>
          <w:p w:rsidR="00A005ED" w:rsidRPr="003A5969" w:rsidRDefault="00A005ED" w:rsidP="003A5969">
            <w:pPr>
              <w:pStyle w:val="afff3"/>
              <w:ind w:firstLine="0"/>
              <w:rPr>
                <w:szCs w:val="24"/>
              </w:rPr>
            </w:pPr>
            <w:r w:rsidRPr="003A5969">
              <w:rPr>
                <w:szCs w:val="24"/>
              </w:rPr>
              <w:t>топлива</w:t>
            </w:r>
          </w:p>
        </w:tc>
        <w:tc>
          <w:tcPr>
            <w:tcW w:w="1076" w:type="dxa"/>
            <w:vMerge w:val="restart"/>
            <w:vAlign w:val="center"/>
          </w:tcPr>
          <w:p w:rsidR="00A005ED" w:rsidRPr="003A5969" w:rsidRDefault="00A005ED" w:rsidP="003A5969">
            <w:pPr>
              <w:pStyle w:val="afff3"/>
              <w:ind w:firstLine="0"/>
              <w:rPr>
                <w:szCs w:val="24"/>
              </w:rPr>
            </w:pPr>
            <w:r w:rsidRPr="003A5969">
              <w:rPr>
                <w:szCs w:val="24"/>
              </w:rPr>
              <w:t xml:space="preserve">Наличие </w:t>
            </w:r>
          </w:p>
          <w:p w:rsidR="00A005ED" w:rsidRPr="003A5969" w:rsidRDefault="00A005ED" w:rsidP="003A5969">
            <w:pPr>
              <w:pStyle w:val="afff3"/>
              <w:ind w:firstLine="0"/>
              <w:rPr>
                <w:szCs w:val="24"/>
              </w:rPr>
            </w:pPr>
            <w:r w:rsidRPr="003A5969">
              <w:rPr>
                <w:szCs w:val="24"/>
              </w:rPr>
              <w:t>аварийно-</w:t>
            </w:r>
          </w:p>
          <w:p w:rsidR="00A005ED" w:rsidRPr="003A5969" w:rsidRDefault="00A005ED" w:rsidP="003A5969">
            <w:pPr>
              <w:pStyle w:val="afff3"/>
              <w:ind w:firstLine="0"/>
              <w:rPr>
                <w:szCs w:val="24"/>
              </w:rPr>
            </w:pPr>
            <w:proofErr w:type="spellStart"/>
            <w:r w:rsidRPr="003A5969">
              <w:rPr>
                <w:szCs w:val="24"/>
              </w:rPr>
              <w:t>го</w:t>
            </w:r>
            <w:proofErr w:type="spellEnd"/>
            <w:r w:rsidRPr="003A5969">
              <w:rPr>
                <w:szCs w:val="24"/>
              </w:rPr>
              <w:t xml:space="preserve"> топлива</w:t>
            </w:r>
          </w:p>
        </w:tc>
        <w:tc>
          <w:tcPr>
            <w:tcW w:w="1658" w:type="dxa"/>
            <w:gridSpan w:val="2"/>
            <w:vAlign w:val="center"/>
          </w:tcPr>
          <w:p w:rsidR="00A005ED" w:rsidRPr="003A5969" w:rsidRDefault="00A005ED" w:rsidP="003A5969">
            <w:pPr>
              <w:pStyle w:val="afff3"/>
              <w:ind w:firstLine="0"/>
              <w:rPr>
                <w:szCs w:val="24"/>
              </w:rPr>
            </w:pPr>
            <w:r w:rsidRPr="003A5969">
              <w:rPr>
                <w:szCs w:val="24"/>
              </w:rPr>
              <w:t xml:space="preserve">Отпуск тепловой  </w:t>
            </w:r>
          </w:p>
          <w:p w:rsidR="00A005ED" w:rsidRPr="003A5969" w:rsidRDefault="00A005ED" w:rsidP="003A5969">
            <w:pPr>
              <w:pStyle w:val="afff3"/>
              <w:ind w:firstLine="0"/>
              <w:rPr>
                <w:szCs w:val="24"/>
              </w:rPr>
            </w:pPr>
            <w:r w:rsidRPr="003A5969">
              <w:rPr>
                <w:szCs w:val="24"/>
              </w:rPr>
              <w:t>энергии, Гкал</w:t>
            </w:r>
          </w:p>
        </w:tc>
        <w:tc>
          <w:tcPr>
            <w:tcW w:w="1658" w:type="dxa"/>
            <w:gridSpan w:val="2"/>
            <w:vAlign w:val="center"/>
          </w:tcPr>
          <w:p w:rsidR="00A005ED" w:rsidRPr="003A5969" w:rsidRDefault="00A005ED" w:rsidP="003A5969">
            <w:pPr>
              <w:pStyle w:val="afff3"/>
              <w:ind w:firstLine="0"/>
              <w:rPr>
                <w:szCs w:val="24"/>
              </w:rPr>
            </w:pPr>
            <w:r w:rsidRPr="003A5969">
              <w:rPr>
                <w:szCs w:val="24"/>
              </w:rPr>
              <w:t xml:space="preserve">Расчётный годовой </w:t>
            </w:r>
          </w:p>
          <w:p w:rsidR="00A005ED" w:rsidRPr="003A5969" w:rsidRDefault="00A005ED" w:rsidP="003A5969">
            <w:pPr>
              <w:pStyle w:val="afff3"/>
              <w:ind w:firstLine="0"/>
              <w:rPr>
                <w:szCs w:val="24"/>
              </w:rPr>
            </w:pPr>
            <w:r w:rsidRPr="003A5969">
              <w:rPr>
                <w:szCs w:val="24"/>
              </w:rPr>
              <w:t xml:space="preserve">расход основного  </w:t>
            </w:r>
          </w:p>
          <w:p w:rsidR="00A005ED" w:rsidRPr="003A5969" w:rsidRDefault="00A005ED" w:rsidP="003A5969">
            <w:pPr>
              <w:pStyle w:val="afff3"/>
              <w:ind w:firstLine="0"/>
              <w:rPr>
                <w:szCs w:val="24"/>
              </w:rPr>
            </w:pPr>
            <w:r w:rsidRPr="003A5969">
              <w:rPr>
                <w:szCs w:val="24"/>
              </w:rPr>
              <w:t xml:space="preserve">топлива, </w:t>
            </w:r>
          </w:p>
          <w:p w:rsidR="00A005ED" w:rsidRPr="003A5969" w:rsidRDefault="00A005ED" w:rsidP="003A5969">
            <w:pPr>
              <w:pStyle w:val="afff3"/>
              <w:ind w:firstLine="0"/>
              <w:rPr>
                <w:szCs w:val="24"/>
              </w:rPr>
            </w:pPr>
            <w:r w:rsidRPr="003A5969">
              <w:rPr>
                <w:szCs w:val="24"/>
              </w:rPr>
              <w:t xml:space="preserve"> тыс. нм</w:t>
            </w:r>
            <w:r w:rsidRPr="003A5969">
              <w:rPr>
                <w:szCs w:val="24"/>
                <w:vertAlign w:val="superscript"/>
              </w:rPr>
              <w:t>3</w:t>
            </w:r>
          </w:p>
          <w:p w:rsidR="00A005ED" w:rsidRPr="003A5969" w:rsidRDefault="00A005ED" w:rsidP="003A5969">
            <w:pPr>
              <w:pStyle w:val="afff3"/>
              <w:ind w:firstLine="0"/>
              <w:rPr>
                <w:szCs w:val="24"/>
              </w:rPr>
            </w:pPr>
            <w:r w:rsidRPr="003A5969">
              <w:rPr>
                <w:szCs w:val="24"/>
              </w:rPr>
              <w:t>/год</w:t>
            </w:r>
          </w:p>
        </w:tc>
      </w:tr>
      <w:tr w:rsidR="00A005ED" w:rsidRPr="003A5969" w:rsidTr="00A005ED">
        <w:tc>
          <w:tcPr>
            <w:tcW w:w="1466" w:type="dxa"/>
            <w:vMerge/>
            <w:vAlign w:val="center"/>
          </w:tcPr>
          <w:p w:rsidR="00A005ED" w:rsidRPr="003A5969" w:rsidRDefault="00A005ED" w:rsidP="003A5969">
            <w:pPr>
              <w:pStyle w:val="afff3"/>
              <w:ind w:firstLine="0"/>
              <w:rPr>
                <w:szCs w:val="24"/>
              </w:rPr>
            </w:pPr>
          </w:p>
        </w:tc>
        <w:tc>
          <w:tcPr>
            <w:tcW w:w="1176" w:type="dxa"/>
            <w:vMerge/>
            <w:vAlign w:val="center"/>
          </w:tcPr>
          <w:p w:rsidR="00A005ED" w:rsidRPr="003A5969" w:rsidRDefault="00A005ED" w:rsidP="003A5969">
            <w:pPr>
              <w:pStyle w:val="afff3"/>
              <w:ind w:firstLine="0"/>
              <w:rPr>
                <w:szCs w:val="24"/>
              </w:rPr>
            </w:pPr>
          </w:p>
        </w:tc>
        <w:tc>
          <w:tcPr>
            <w:tcW w:w="1238" w:type="dxa"/>
            <w:vMerge/>
            <w:vAlign w:val="center"/>
          </w:tcPr>
          <w:p w:rsidR="00A005ED" w:rsidRPr="003A5969" w:rsidRDefault="00A005ED" w:rsidP="003A5969">
            <w:pPr>
              <w:pStyle w:val="afff3"/>
              <w:ind w:firstLine="0"/>
              <w:rPr>
                <w:szCs w:val="24"/>
              </w:rPr>
            </w:pPr>
          </w:p>
        </w:tc>
        <w:tc>
          <w:tcPr>
            <w:tcW w:w="1157" w:type="dxa"/>
            <w:vMerge/>
            <w:vAlign w:val="center"/>
          </w:tcPr>
          <w:p w:rsidR="00A005ED" w:rsidRPr="003A5969" w:rsidRDefault="00A005ED" w:rsidP="003A5969">
            <w:pPr>
              <w:pStyle w:val="afff3"/>
              <w:ind w:firstLine="0"/>
              <w:rPr>
                <w:szCs w:val="24"/>
              </w:rPr>
            </w:pPr>
          </w:p>
        </w:tc>
        <w:tc>
          <w:tcPr>
            <w:tcW w:w="1076" w:type="dxa"/>
            <w:vMerge/>
            <w:vAlign w:val="center"/>
          </w:tcPr>
          <w:p w:rsidR="00A005ED" w:rsidRPr="003A5969" w:rsidRDefault="00A005ED" w:rsidP="003A5969">
            <w:pPr>
              <w:pStyle w:val="afff3"/>
              <w:ind w:firstLine="0"/>
              <w:rPr>
                <w:szCs w:val="24"/>
              </w:rPr>
            </w:pPr>
          </w:p>
        </w:tc>
        <w:tc>
          <w:tcPr>
            <w:tcW w:w="829" w:type="dxa"/>
            <w:vAlign w:val="center"/>
          </w:tcPr>
          <w:p w:rsidR="00A005ED" w:rsidRPr="003A5969" w:rsidRDefault="00A005ED" w:rsidP="003A5969">
            <w:pPr>
              <w:pStyle w:val="afff3"/>
              <w:ind w:firstLine="0"/>
              <w:rPr>
                <w:szCs w:val="24"/>
              </w:rPr>
            </w:pPr>
            <w:r w:rsidRPr="003A5969">
              <w:rPr>
                <w:szCs w:val="24"/>
              </w:rPr>
              <w:t>201</w:t>
            </w:r>
            <w:r w:rsidR="00C8388C" w:rsidRPr="003A5969">
              <w:rPr>
                <w:szCs w:val="24"/>
              </w:rPr>
              <w:t>4</w:t>
            </w:r>
          </w:p>
        </w:tc>
        <w:tc>
          <w:tcPr>
            <w:tcW w:w="829" w:type="dxa"/>
            <w:vAlign w:val="center"/>
          </w:tcPr>
          <w:p w:rsidR="00A005ED" w:rsidRPr="003A5969" w:rsidRDefault="00A005ED" w:rsidP="003A5969">
            <w:pPr>
              <w:pStyle w:val="afff3"/>
              <w:ind w:firstLine="0"/>
              <w:rPr>
                <w:szCs w:val="24"/>
              </w:rPr>
            </w:pPr>
            <w:r w:rsidRPr="003A5969">
              <w:rPr>
                <w:szCs w:val="24"/>
              </w:rPr>
              <w:t>20</w:t>
            </w:r>
            <w:r w:rsidR="00C8388C" w:rsidRPr="003A5969">
              <w:rPr>
                <w:szCs w:val="24"/>
              </w:rPr>
              <w:t>1</w:t>
            </w:r>
            <w:r w:rsidR="0042648C" w:rsidRPr="003A5969">
              <w:rPr>
                <w:szCs w:val="24"/>
              </w:rPr>
              <w:t>9</w:t>
            </w:r>
          </w:p>
        </w:tc>
        <w:tc>
          <w:tcPr>
            <w:tcW w:w="829" w:type="dxa"/>
            <w:vAlign w:val="center"/>
          </w:tcPr>
          <w:p w:rsidR="00A005ED" w:rsidRPr="003A5969" w:rsidRDefault="00A005ED" w:rsidP="003A5969">
            <w:pPr>
              <w:pStyle w:val="afff3"/>
              <w:ind w:firstLine="0"/>
              <w:rPr>
                <w:szCs w:val="24"/>
              </w:rPr>
            </w:pPr>
            <w:r w:rsidRPr="003A5969">
              <w:rPr>
                <w:szCs w:val="24"/>
              </w:rPr>
              <w:t>20</w:t>
            </w:r>
            <w:r w:rsidR="00C8388C" w:rsidRPr="003A5969">
              <w:rPr>
                <w:szCs w:val="24"/>
              </w:rPr>
              <w:t>14</w:t>
            </w:r>
          </w:p>
        </w:tc>
        <w:tc>
          <w:tcPr>
            <w:tcW w:w="829" w:type="dxa"/>
            <w:vAlign w:val="center"/>
          </w:tcPr>
          <w:p w:rsidR="00A005ED" w:rsidRPr="003A5969" w:rsidRDefault="00A005ED" w:rsidP="003A5969">
            <w:pPr>
              <w:pStyle w:val="afff3"/>
              <w:ind w:firstLine="0"/>
              <w:rPr>
                <w:szCs w:val="24"/>
              </w:rPr>
            </w:pPr>
            <w:r w:rsidRPr="003A5969">
              <w:rPr>
                <w:szCs w:val="24"/>
              </w:rPr>
              <w:t>20</w:t>
            </w:r>
            <w:r w:rsidR="00C8388C" w:rsidRPr="003A5969">
              <w:rPr>
                <w:szCs w:val="24"/>
              </w:rPr>
              <w:t>1</w:t>
            </w:r>
            <w:r w:rsidR="0042648C" w:rsidRPr="003A5969">
              <w:rPr>
                <w:szCs w:val="24"/>
              </w:rPr>
              <w:t>9</w:t>
            </w:r>
          </w:p>
        </w:tc>
      </w:tr>
      <w:tr w:rsidR="00A005ED" w:rsidRPr="003A5969" w:rsidTr="00A005ED">
        <w:tc>
          <w:tcPr>
            <w:tcW w:w="1466" w:type="dxa"/>
            <w:vAlign w:val="center"/>
          </w:tcPr>
          <w:p w:rsidR="00A005ED" w:rsidRPr="003A5969" w:rsidRDefault="00A005ED" w:rsidP="003A5969">
            <w:pPr>
              <w:pStyle w:val="afff3"/>
              <w:ind w:firstLine="0"/>
              <w:rPr>
                <w:szCs w:val="24"/>
              </w:rPr>
            </w:pPr>
            <w:r w:rsidRPr="003A5969">
              <w:rPr>
                <w:szCs w:val="24"/>
              </w:rPr>
              <w:t>Котельные поселения</w:t>
            </w:r>
          </w:p>
        </w:tc>
        <w:tc>
          <w:tcPr>
            <w:tcW w:w="1176" w:type="dxa"/>
            <w:vAlign w:val="center"/>
          </w:tcPr>
          <w:p w:rsidR="00A005ED" w:rsidRPr="003A5969" w:rsidRDefault="0042648C" w:rsidP="003A5969">
            <w:pPr>
              <w:pStyle w:val="afff3"/>
              <w:ind w:firstLine="0"/>
              <w:rPr>
                <w:szCs w:val="24"/>
              </w:rPr>
            </w:pPr>
            <w:r w:rsidRPr="003A5969">
              <w:rPr>
                <w:szCs w:val="24"/>
              </w:rPr>
              <w:t>природный газ</w:t>
            </w:r>
          </w:p>
        </w:tc>
        <w:tc>
          <w:tcPr>
            <w:tcW w:w="1238" w:type="dxa"/>
            <w:vAlign w:val="center"/>
          </w:tcPr>
          <w:p w:rsidR="00A005ED" w:rsidRPr="003A5969" w:rsidRDefault="0042648C" w:rsidP="003A5969">
            <w:pPr>
              <w:pStyle w:val="afff3"/>
              <w:ind w:firstLine="0"/>
              <w:rPr>
                <w:szCs w:val="24"/>
              </w:rPr>
            </w:pPr>
            <w:r w:rsidRPr="003A5969">
              <w:rPr>
                <w:szCs w:val="24"/>
              </w:rPr>
              <w:t>природный газ</w:t>
            </w:r>
          </w:p>
        </w:tc>
        <w:tc>
          <w:tcPr>
            <w:tcW w:w="1157" w:type="dxa"/>
            <w:vAlign w:val="center"/>
          </w:tcPr>
          <w:p w:rsidR="00A005ED" w:rsidRPr="003A5969" w:rsidRDefault="00E56492" w:rsidP="003A5969">
            <w:pPr>
              <w:pStyle w:val="afff3"/>
              <w:ind w:firstLine="0"/>
              <w:rPr>
                <w:szCs w:val="24"/>
              </w:rPr>
            </w:pPr>
            <w:r w:rsidRPr="003A5969">
              <w:rPr>
                <w:szCs w:val="24"/>
              </w:rPr>
              <w:t>дрова</w:t>
            </w:r>
          </w:p>
        </w:tc>
        <w:tc>
          <w:tcPr>
            <w:tcW w:w="1076" w:type="dxa"/>
            <w:vAlign w:val="center"/>
          </w:tcPr>
          <w:p w:rsidR="00A005ED" w:rsidRPr="003A5969" w:rsidRDefault="002F4740" w:rsidP="003A5969">
            <w:pPr>
              <w:pStyle w:val="afff3"/>
              <w:ind w:firstLine="0"/>
              <w:rPr>
                <w:szCs w:val="24"/>
              </w:rPr>
            </w:pPr>
            <w:r w:rsidRPr="003A5969">
              <w:rPr>
                <w:szCs w:val="24"/>
              </w:rPr>
              <w:t>-</w:t>
            </w:r>
          </w:p>
        </w:tc>
        <w:tc>
          <w:tcPr>
            <w:tcW w:w="829" w:type="dxa"/>
            <w:vAlign w:val="center"/>
          </w:tcPr>
          <w:p w:rsidR="00A005ED" w:rsidRPr="003A5969" w:rsidRDefault="00524510" w:rsidP="003A5969">
            <w:pPr>
              <w:pStyle w:val="afff3"/>
              <w:ind w:firstLine="0"/>
              <w:rPr>
                <w:szCs w:val="24"/>
              </w:rPr>
            </w:pPr>
            <w:r w:rsidRPr="003A5969">
              <w:rPr>
                <w:szCs w:val="24"/>
              </w:rPr>
              <w:t>17930</w:t>
            </w:r>
          </w:p>
        </w:tc>
        <w:tc>
          <w:tcPr>
            <w:tcW w:w="829" w:type="dxa"/>
            <w:vAlign w:val="center"/>
          </w:tcPr>
          <w:p w:rsidR="00A005ED" w:rsidRPr="003A5969" w:rsidRDefault="00524510" w:rsidP="003A5969">
            <w:pPr>
              <w:pStyle w:val="afff3"/>
              <w:ind w:firstLine="0"/>
              <w:rPr>
                <w:szCs w:val="24"/>
              </w:rPr>
            </w:pPr>
            <w:r w:rsidRPr="003A5969">
              <w:rPr>
                <w:szCs w:val="24"/>
              </w:rPr>
              <w:t>17918</w:t>
            </w:r>
          </w:p>
        </w:tc>
        <w:tc>
          <w:tcPr>
            <w:tcW w:w="829" w:type="dxa"/>
            <w:vAlign w:val="center"/>
          </w:tcPr>
          <w:p w:rsidR="00A005ED" w:rsidRPr="003A5969" w:rsidRDefault="00524510" w:rsidP="003A5969">
            <w:pPr>
              <w:pStyle w:val="afff3"/>
              <w:ind w:firstLine="0"/>
              <w:rPr>
                <w:szCs w:val="24"/>
              </w:rPr>
            </w:pPr>
            <w:r w:rsidRPr="003A5969">
              <w:rPr>
                <w:szCs w:val="24"/>
              </w:rPr>
              <w:t>2754</w:t>
            </w:r>
          </w:p>
        </w:tc>
        <w:tc>
          <w:tcPr>
            <w:tcW w:w="829" w:type="dxa"/>
            <w:vAlign w:val="center"/>
          </w:tcPr>
          <w:p w:rsidR="00A005ED" w:rsidRPr="003A5969" w:rsidRDefault="00463261" w:rsidP="003A5969">
            <w:pPr>
              <w:pStyle w:val="afff3"/>
              <w:ind w:firstLine="0"/>
              <w:rPr>
                <w:szCs w:val="24"/>
              </w:rPr>
            </w:pPr>
            <w:r w:rsidRPr="003A5969">
              <w:rPr>
                <w:szCs w:val="24"/>
              </w:rPr>
              <w:t>2</w:t>
            </w:r>
            <w:r w:rsidR="00524510" w:rsidRPr="003A5969">
              <w:rPr>
                <w:szCs w:val="24"/>
              </w:rPr>
              <w:t>752</w:t>
            </w:r>
          </w:p>
        </w:tc>
      </w:tr>
    </w:tbl>
    <w:p w:rsidR="00133B17" w:rsidRPr="00586CB1" w:rsidRDefault="00133B17" w:rsidP="00586CB1">
      <w:pPr>
        <w:pStyle w:val="afff3"/>
        <w:rPr>
          <w:sz w:val="28"/>
          <w:szCs w:val="28"/>
          <w:highlight w:val="yellow"/>
        </w:rPr>
      </w:pPr>
    </w:p>
    <w:p w:rsidR="00A005ED" w:rsidRPr="00586CB1" w:rsidRDefault="00A005ED" w:rsidP="00586CB1">
      <w:pPr>
        <w:pStyle w:val="afff3"/>
        <w:rPr>
          <w:sz w:val="28"/>
          <w:szCs w:val="28"/>
        </w:rPr>
      </w:pPr>
      <w:r w:rsidRPr="00586CB1">
        <w:rPr>
          <w:sz w:val="28"/>
          <w:szCs w:val="28"/>
        </w:rPr>
        <w:lastRenderedPageBreak/>
        <w:t>Согласно таблицы 7.</w:t>
      </w:r>
      <w:r w:rsidR="0042648C" w:rsidRPr="00586CB1">
        <w:rPr>
          <w:sz w:val="28"/>
          <w:szCs w:val="28"/>
        </w:rPr>
        <w:t>0</w:t>
      </w:r>
      <w:r w:rsidRPr="00586CB1">
        <w:rPr>
          <w:sz w:val="28"/>
          <w:szCs w:val="28"/>
        </w:rPr>
        <w:t>, прогнозируемый расход топлива к 202</w:t>
      </w:r>
      <w:r w:rsidR="0042648C" w:rsidRPr="00586CB1">
        <w:rPr>
          <w:sz w:val="28"/>
          <w:szCs w:val="28"/>
        </w:rPr>
        <w:t xml:space="preserve">9 </w:t>
      </w:r>
      <w:r w:rsidRPr="00586CB1">
        <w:rPr>
          <w:sz w:val="28"/>
          <w:szCs w:val="28"/>
        </w:rPr>
        <w:t xml:space="preserve">г. сокращается за счет применения эффективной тепловой изоляции трубопроводов и применения современного </w:t>
      </w:r>
      <w:proofErr w:type="spellStart"/>
      <w:r w:rsidRPr="00586CB1">
        <w:rPr>
          <w:sz w:val="28"/>
          <w:szCs w:val="28"/>
        </w:rPr>
        <w:t>энергоэффективного</w:t>
      </w:r>
      <w:proofErr w:type="spellEnd"/>
      <w:r w:rsidRPr="00586CB1">
        <w:rPr>
          <w:sz w:val="28"/>
          <w:szCs w:val="28"/>
        </w:rPr>
        <w:t xml:space="preserve"> оборудования в котельных.  </w:t>
      </w:r>
    </w:p>
    <w:p w:rsidR="00B278A6" w:rsidRPr="00586CB1" w:rsidRDefault="00903B36" w:rsidP="00586CB1">
      <w:pPr>
        <w:pStyle w:val="afff3"/>
        <w:rPr>
          <w:sz w:val="28"/>
          <w:szCs w:val="28"/>
        </w:rPr>
      </w:pPr>
      <w:r w:rsidRPr="00586CB1">
        <w:rPr>
          <w:sz w:val="28"/>
          <w:szCs w:val="28"/>
        </w:rPr>
        <w:t xml:space="preserve">В таблицах </w:t>
      </w:r>
      <w:r w:rsidR="00287D8D" w:rsidRPr="00586CB1">
        <w:rPr>
          <w:sz w:val="28"/>
          <w:szCs w:val="28"/>
        </w:rPr>
        <w:t>7</w:t>
      </w:r>
      <w:r w:rsidRPr="00586CB1">
        <w:rPr>
          <w:sz w:val="28"/>
          <w:szCs w:val="28"/>
        </w:rPr>
        <w:t>.1</w:t>
      </w:r>
      <w:r w:rsidR="00287D8D" w:rsidRPr="00586CB1">
        <w:rPr>
          <w:sz w:val="28"/>
          <w:szCs w:val="28"/>
        </w:rPr>
        <w:t>-7.</w:t>
      </w:r>
      <w:r w:rsidR="0089219E" w:rsidRPr="00586CB1">
        <w:rPr>
          <w:sz w:val="28"/>
          <w:szCs w:val="28"/>
        </w:rPr>
        <w:t>4</w:t>
      </w:r>
      <w:r w:rsidRPr="00586CB1">
        <w:rPr>
          <w:sz w:val="28"/>
          <w:szCs w:val="28"/>
        </w:rPr>
        <w:t xml:space="preserve"> представлена сводная информация по существующему виду используемого, резервного и аварийного топлива, а так же расход основного топлива на покрытие тепловой нагрузки в 201</w:t>
      </w:r>
      <w:r w:rsidR="0042648C" w:rsidRPr="00586CB1">
        <w:rPr>
          <w:sz w:val="28"/>
          <w:szCs w:val="28"/>
        </w:rPr>
        <w:t>4</w:t>
      </w:r>
      <w:r w:rsidRPr="00586CB1">
        <w:rPr>
          <w:sz w:val="28"/>
          <w:szCs w:val="28"/>
        </w:rPr>
        <w:t xml:space="preserve"> году.</w:t>
      </w:r>
    </w:p>
    <w:p w:rsidR="000A605B" w:rsidRPr="00586CB1" w:rsidRDefault="00287D8D" w:rsidP="00586CB1">
      <w:pPr>
        <w:pStyle w:val="afff3"/>
        <w:rPr>
          <w:sz w:val="28"/>
          <w:szCs w:val="28"/>
        </w:rPr>
      </w:pPr>
      <w:r w:rsidRPr="00586CB1">
        <w:rPr>
          <w:sz w:val="28"/>
          <w:szCs w:val="28"/>
        </w:rPr>
        <w:t>Таблица 7.1</w:t>
      </w:r>
    </w:p>
    <w:tbl>
      <w:tblPr>
        <w:tblW w:w="4884" w:type="pct"/>
        <w:tblInd w:w="108" w:type="dxa"/>
        <w:tblLayout w:type="fixed"/>
        <w:tblLook w:val="04A0" w:firstRow="1" w:lastRow="0" w:firstColumn="1" w:lastColumn="0" w:noHBand="0" w:noVBand="1"/>
      </w:tblPr>
      <w:tblGrid>
        <w:gridCol w:w="4153"/>
        <w:gridCol w:w="737"/>
        <w:gridCol w:w="741"/>
        <w:gridCol w:w="741"/>
        <w:gridCol w:w="741"/>
        <w:gridCol w:w="741"/>
        <w:gridCol w:w="741"/>
        <w:gridCol w:w="1030"/>
      </w:tblGrid>
      <w:tr w:rsidR="000A605B" w:rsidRPr="00586CB1" w:rsidTr="0061287E">
        <w:trPr>
          <w:trHeight w:val="20"/>
          <w:tblHeader/>
        </w:trPr>
        <w:tc>
          <w:tcPr>
            <w:tcW w:w="2157"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34"/>
              <w:rPr>
                <w:b/>
                <w:szCs w:val="24"/>
              </w:rPr>
            </w:pPr>
            <w:r w:rsidRPr="003A5969">
              <w:rPr>
                <w:b/>
                <w:szCs w:val="24"/>
              </w:rPr>
              <w:t>Наименование</w:t>
            </w:r>
          </w:p>
        </w:tc>
        <w:tc>
          <w:tcPr>
            <w:tcW w:w="383"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34"/>
              <w:rPr>
                <w:b/>
                <w:szCs w:val="24"/>
              </w:rPr>
            </w:pPr>
            <w:r w:rsidRPr="003A5969">
              <w:rPr>
                <w:b/>
                <w:szCs w:val="24"/>
              </w:rPr>
              <w:t>Ед. изм.</w:t>
            </w: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34"/>
              <w:rPr>
                <w:b/>
                <w:szCs w:val="24"/>
              </w:rPr>
            </w:pPr>
            <w:r w:rsidRPr="003A5969">
              <w:rPr>
                <w:b/>
                <w:szCs w:val="24"/>
              </w:rPr>
              <w:t>Источник теплоснабжения</w:t>
            </w:r>
          </w:p>
        </w:tc>
      </w:tr>
      <w:tr w:rsidR="000A605B" w:rsidRPr="00586CB1" w:rsidTr="001A039B">
        <w:trPr>
          <w:cantSplit/>
          <w:trHeight w:val="149"/>
          <w:tblHeader/>
        </w:trPr>
        <w:tc>
          <w:tcPr>
            <w:tcW w:w="2157" w:type="pct"/>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34"/>
              <w:rPr>
                <w:b/>
                <w:szCs w:val="24"/>
              </w:rPr>
            </w:pPr>
          </w:p>
        </w:tc>
        <w:tc>
          <w:tcPr>
            <w:tcW w:w="383" w:type="pct"/>
            <w:vMerge/>
            <w:tcBorders>
              <w:left w:val="nil"/>
              <w:bottom w:val="single" w:sz="4" w:space="0" w:color="auto"/>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34"/>
              <w:rPr>
                <w:b/>
                <w:szCs w:val="24"/>
              </w:rPr>
            </w:pP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0A605B" w:rsidRPr="003A5969" w:rsidRDefault="00B502A8" w:rsidP="003A5969">
            <w:pPr>
              <w:pStyle w:val="afff3"/>
              <w:ind w:firstLine="34"/>
              <w:rPr>
                <w:b/>
                <w:spacing w:val="-10"/>
                <w:szCs w:val="24"/>
              </w:rPr>
            </w:pPr>
            <w:r w:rsidRPr="003A5969">
              <w:rPr>
                <w:szCs w:val="24"/>
              </w:rPr>
              <w:t xml:space="preserve">Котельная </w:t>
            </w:r>
            <w:r w:rsidR="00846227" w:rsidRPr="003A5969">
              <w:rPr>
                <w:szCs w:val="24"/>
              </w:rPr>
              <w:t>№1 п. Парковый</w:t>
            </w:r>
          </w:p>
        </w:tc>
      </w:tr>
      <w:tr w:rsidR="0042648C" w:rsidRPr="00586CB1" w:rsidTr="0061287E">
        <w:trPr>
          <w:trHeight w:val="20"/>
        </w:trPr>
        <w:tc>
          <w:tcPr>
            <w:tcW w:w="2157"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34"/>
              <w:rPr>
                <w:szCs w:val="24"/>
              </w:rPr>
            </w:pPr>
            <w:r w:rsidRPr="003A5969">
              <w:rPr>
                <w:szCs w:val="24"/>
              </w:rPr>
              <w:t>Период</w:t>
            </w:r>
          </w:p>
        </w:tc>
        <w:tc>
          <w:tcPr>
            <w:tcW w:w="383"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34"/>
              <w:rPr>
                <w:szCs w:val="24"/>
              </w:rPr>
            </w:pPr>
            <w:r w:rsidRPr="003A5969">
              <w:rPr>
                <w:szCs w:val="24"/>
              </w:rPr>
              <w:t>Год</w:t>
            </w:r>
          </w:p>
        </w:tc>
        <w:tc>
          <w:tcPr>
            <w:tcW w:w="385"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34"/>
              <w:rPr>
                <w:szCs w:val="24"/>
              </w:rPr>
            </w:pPr>
            <w:r w:rsidRPr="003A5969">
              <w:rPr>
                <w:szCs w:val="24"/>
              </w:rPr>
              <w:t>2014</w:t>
            </w:r>
          </w:p>
        </w:tc>
        <w:tc>
          <w:tcPr>
            <w:tcW w:w="385" w:type="pct"/>
            <w:tcBorders>
              <w:top w:val="single" w:sz="4" w:space="0" w:color="auto"/>
              <w:left w:val="nil"/>
              <w:bottom w:val="single" w:sz="4" w:space="0" w:color="auto"/>
              <w:right w:val="single" w:sz="4" w:space="0" w:color="auto"/>
            </w:tcBorders>
            <w:vAlign w:val="center"/>
          </w:tcPr>
          <w:p w:rsidR="0042648C" w:rsidRPr="003A5969" w:rsidRDefault="0042648C" w:rsidP="003A5969">
            <w:pPr>
              <w:pStyle w:val="afff3"/>
              <w:ind w:firstLine="34"/>
              <w:rPr>
                <w:szCs w:val="24"/>
              </w:rPr>
            </w:pPr>
            <w:r w:rsidRPr="003A5969">
              <w:rPr>
                <w:szCs w:val="24"/>
              </w:rPr>
              <w:t>2015</w:t>
            </w:r>
          </w:p>
        </w:tc>
        <w:tc>
          <w:tcPr>
            <w:tcW w:w="38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34"/>
              <w:rPr>
                <w:szCs w:val="24"/>
              </w:rPr>
            </w:pPr>
            <w:r w:rsidRPr="003A5969">
              <w:rPr>
                <w:szCs w:val="24"/>
              </w:rPr>
              <w:t>2016</w:t>
            </w:r>
          </w:p>
        </w:tc>
        <w:tc>
          <w:tcPr>
            <w:tcW w:w="38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34"/>
              <w:rPr>
                <w:szCs w:val="24"/>
              </w:rPr>
            </w:pPr>
            <w:r w:rsidRPr="003A5969">
              <w:rPr>
                <w:szCs w:val="24"/>
              </w:rPr>
              <w:t>2017</w:t>
            </w:r>
          </w:p>
        </w:tc>
        <w:tc>
          <w:tcPr>
            <w:tcW w:w="38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34"/>
              <w:rPr>
                <w:szCs w:val="24"/>
              </w:rPr>
            </w:pPr>
            <w:r w:rsidRPr="003A5969">
              <w:rPr>
                <w:szCs w:val="24"/>
              </w:rPr>
              <w:t>2018</w:t>
            </w:r>
          </w:p>
        </w:tc>
        <w:tc>
          <w:tcPr>
            <w:tcW w:w="53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34"/>
              <w:rPr>
                <w:szCs w:val="24"/>
              </w:rPr>
            </w:pPr>
            <w:r w:rsidRPr="003A5969">
              <w:rPr>
                <w:szCs w:val="24"/>
              </w:rPr>
              <w:t>2019</w:t>
            </w:r>
          </w:p>
        </w:tc>
      </w:tr>
      <w:tr w:rsidR="000A605B" w:rsidRPr="00586CB1" w:rsidTr="00133B17">
        <w:trPr>
          <w:trHeight w:val="57"/>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0A605B" w:rsidRPr="003A5969" w:rsidRDefault="000A605B" w:rsidP="003A5969">
            <w:pPr>
              <w:pStyle w:val="afff3"/>
              <w:ind w:firstLine="34"/>
              <w:rPr>
                <w:szCs w:val="24"/>
              </w:rPr>
            </w:pPr>
            <w:r w:rsidRPr="003A5969">
              <w:rPr>
                <w:szCs w:val="24"/>
              </w:rPr>
              <w:t>Подключенная тепловая нагрузка к существующей котельной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34"/>
              <w:rPr>
                <w:szCs w:val="24"/>
              </w:rPr>
            </w:pPr>
            <w:r w:rsidRPr="003A5969">
              <w:rPr>
                <w:szCs w:val="24"/>
              </w:rPr>
              <w:t>Гкал/ч</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0A605B" w:rsidRPr="003A5969" w:rsidRDefault="00697751" w:rsidP="003A5969">
            <w:pPr>
              <w:pStyle w:val="afff3"/>
              <w:ind w:firstLine="34"/>
              <w:rPr>
                <w:szCs w:val="24"/>
              </w:rPr>
            </w:pPr>
            <w:r w:rsidRPr="003A5969">
              <w:rPr>
                <w:szCs w:val="24"/>
              </w:rPr>
              <w:t>2,1</w:t>
            </w:r>
          </w:p>
        </w:tc>
        <w:tc>
          <w:tcPr>
            <w:tcW w:w="385" w:type="pct"/>
            <w:tcBorders>
              <w:top w:val="single" w:sz="4" w:space="0" w:color="auto"/>
              <w:left w:val="nil"/>
              <w:bottom w:val="single" w:sz="4" w:space="0" w:color="auto"/>
              <w:right w:val="single" w:sz="4" w:space="0" w:color="auto"/>
            </w:tcBorders>
            <w:vAlign w:val="center"/>
          </w:tcPr>
          <w:p w:rsidR="000A605B" w:rsidRPr="003A5969" w:rsidRDefault="00697751" w:rsidP="003A5969">
            <w:pPr>
              <w:pStyle w:val="afff3"/>
              <w:ind w:firstLine="34"/>
              <w:rPr>
                <w:szCs w:val="24"/>
              </w:rPr>
            </w:pPr>
            <w:r w:rsidRPr="003A5969">
              <w:rPr>
                <w:szCs w:val="24"/>
              </w:rPr>
              <w:t>2,1</w:t>
            </w:r>
          </w:p>
        </w:tc>
        <w:tc>
          <w:tcPr>
            <w:tcW w:w="385" w:type="pct"/>
            <w:tcBorders>
              <w:top w:val="single" w:sz="4" w:space="0" w:color="auto"/>
              <w:left w:val="single" w:sz="4" w:space="0" w:color="auto"/>
              <w:bottom w:val="single" w:sz="4" w:space="0" w:color="auto"/>
              <w:right w:val="single" w:sz="4" w:space="0" w:color="auto"/>
            </w:tcBorders>
            <w:vAlign w:val="center"/>
          </w:tcPr>
          <w:p w:rsidR="000A605B" w:rsidRPr="003A5969" w:rsidRDefault="00697751" w:rsidP="003A5969">
            <w:pPr>
              <w:pStyle w:val="afff3"/>
              <w:ind w:firstLine="34"/>
              <w:rPr>
                <w:szCs w:val="24"/>
              </w:rPr>
            </w:pPr>
            <w:r w:rsidRPr="003A5969">
              <w:rPr>
                <w:szCs w:val="24"/>
              </w:rPr>
              <w:t>2,1</w:t>
            </w:r>
          </w:p>
        </w:tc>
        <w:tc>
          <w:tcPr>
            <w:tcW w:w="385" w:type="pct"/>
            <w:tcBorders>
              <w:top w:val="single" w:sz="4" w:space="0" w:color="auto"/>
              <w:left w:val="single" w:sz="4" w:space="0" w:color="auto"/>
              <w:bottom w:val="single" w:sz="4" w:space="0" w:color="auto"/>
              <w:right w:val="single" w:sz="4" w:space="0" w:color="auto"/>
            </w:tcBorders>
            <w:vAlign w:val="center"/>
          </w:tcPr>
          <w:p w:rsidR="000A605B" w:rsidRPr="003A5969" w:rsidRDefault="00697751" w:rsidP="003A5969">
            <w:pPr>
              <w:pStyle w:val="afff3"/>
              <w:ind w:firstLine="34"/>
              <w:rPr>
                <w:szCs w:val="24"/>
              </w:rPr>
            </w:pPr>
            <w:r w:rsidRPr="003A5969">
              <w:rPr>
                <w:szCs w:val="24"/>
              </w:rPr>
              <w:t>2,1</w:t>
            </w:r>
          </w:p>
        </w:tc>
        <w:tc>
          <w:tcPr>
            <w:tcW w:w="385" w:type="pct"/>
            <w:tcBorders>
              <w:top w:val="single" w:sz="4" w:space="0" w:color="auto"/>
              <w:left w:val="single" w:sz="4" w:space="0" w:color="auto"/>
              <w:bottom w:val="single" w:sz="4" w:space="0" w:color="auto"/>
              <w:right w:val="single" w:sz="4" w:space="0" w:color="auto"/>
            </w:tcBorders>
            <w:vAlign w:val="center"/>
          </w:tcPr>
          <w:p w:rsidR="000A605B" w:rsidRPr="003A5969" w:rsidRDefault="00697751" w:rsidP="003A5969">
            <w:pPr>
              <w:pStyle w:val="afff3"/>
              <w:ind w:firstLine="34"/>
              <w:rPr>
                <w:szCs w:val="24"/>
              </w:rPr>
            </w:pPr>
            <w:r w:rsidRPr="003A5969">
              <w:rPr>
                <w:szCs w:val="24"/>
              </w:rPr>
              <w:t>2,1</w:t>
            </w:r>
          </w:p>
        </w:tc>
        <w:tc>
          <w:tcPr>
            <w:tcW w:w="535" w:type="pct"/>
            <w:tcBorders>
              <w:top w:val="single" w:sz="4" w:space="0" w:color="auto"/>
              <w:left w:val="single" w:sz="4" w:space="0" w:color="auto"/>
              <w:bottom w:val="single" w:sz="4" w:space="0" w:color="auto"/>
              <w:right w:val="single" w:sz="4" w:space="0" w:color="auto"/>
            </w:tcBorders>
            <w:vAlign w:val="center"/>
          </w:tcPr>
          <w:p w:rsidR="000A605B" w:rsidRPr="003A5969" w:rsidRDefault="00697751" w:rsidP="003A5969">
            <w:pPr>
              <w:pStyle w:val="afff3"/>
              <w:ind w:firstLine="34"/>
              <w:rPr>
                <w:szCs w:val="24"/>
              </w:rPr>
            </w:pPr>
            <w:r w:rsidRPr="003A5969">
              <w:rPr>
                <w:szCs w:val="24"/>
              </w:rPr>
              <w:t>2,1</w:t>
            </w:r>
          </w:p>
        </w:tc>
      </w:tr>
      <w:tr w:rsidR="00943904" w:rsidRPr="003A5969" w:rsidTr="0061287E">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943904" w:rsidRPr="003A5969" w:rsidRDefault="00943904" w:rsidP="003A5969">
            <w:pPr>
              <w:pStyle w:val="afff3"/>
              <w:ind w:firstLine="0"/>
              <w:rPr>
                <w:color w:val="000000"/>
                <w:szCs w:val="24"/>
              </w:rPr>
            </w:pPr>
            <w:r w:rsidRPr="003A5969">
              <w:rPr>
                <w:color w:val="000000"/>
                <w:szCs w:val="24"/>
              </w:rPr>
              <w:t>4050</w:t>
            </w:r>
          </w:p>
        </w:tc>
        <w:tc>
          <w:tcPr>
            <w:tcW w:w="385" w:type="pct"/>
            <w:tcBorders>
              <w:top w:val="single" w:sz="4" w:space="0" w:color="auto"/>
              <w:left w:val="nil"/>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4112</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4130</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4094</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4070</w:t>
            </w:r>
          </w:p>
        </w:tc>
        <w:tc>
          <w:tcPr>
            <w:tcW w:w="53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4037</w:t>
            </w:r>
          </w:p>
        </w:tc>
      </w:tr>
      <w:tr w:rsidR="00943904" w:rsidRPr="003A5969" w:rsidTr="00227A4D">
        <w:trPr>
          <w:trHeight w:val="268"/>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943904" w:rsidRPr="003A5969" w:rsidRDefault="00943904" w:rsidP="003A5969">
            <w:pPr>
              <w:pStyle w:val="afff3"/>
              <w:ind w:firstLine="0"/>
              <w:rPr>
                <w:szCs w:val="24"/>
              </w:rPr>
            </w:pPr>
            <w:r w:rsidRPr="003A5969">
              <w:rPr>
                <w:szCs w:val="24"/>
              </w:rPr>
              <w:t>- потери через теплоизоляционные конструкции наружных тепловых сетей и с нормативной утечкой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943904" w:rsidRPr="003A5969" w:rsidRDefault="00943904" w:rsidP="003A5969">
            <w:pPr>
              <w:pStyle w:val="afff3"/>
              <w:ind w:firstLine="0"/>
              <w:rPr>
                <w:color w:val="000000"/>
                <w:szCs w:val="24"/>
              </w:rPr>
            </w:pPr>
            <w:r w:rsidRPr="003A5969">
              <w:rPr>
                <w:color w:val="000000"/>
                <w:szCs w:val="24"/>
              </w:rPr>
              <w:t>450</w:t>
            </w:r>
          </w:p>
        </w:tc>
        <w:tc>
          <w:tcPr>
            <w:tcW w:w="385" w:type="pct"/>
            <w:tcBorders>
              <w:top w:val="single" w:sz="4" w:space="0" w:color="auto"/>
              <w:left w:val="nil"/>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441</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448</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457</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462</w:t>
            </w:r>
          </w:p>
        </w:tc>
        <w:tc>
          <w:tcPr>
            <w:tcW w:w="53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455</w:t>
            </w:r>
          </w:p>
        </w:tc>
      </w:tr>
      <w:tr w:rsidR="00943904"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Полезный 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943904" w:rsidRPr="003A5969" w:rsidRDefault="00943904" w:rsidP="003A5969">
            <w:pPr>
              <w:pStyle w:val="afff3"/>
              <w:ind w:firstLine="0"/>
              <w:rPr>
                <w:color w:val="000000"/>
                <w:szCs w:val="24"/>
              </w:rPr>
            </w:pPr>
            <w:r w:rsidRPr="003A5969">
              <w:rPr>
                <w:color w:val="000000"/>
                <w:szCs w:val="24"/>
              </w:rPr>
              <w:t>3600</w:t>
            </w:r>
          </w:p>
        </w:tc>
        <w:tc>
          <w:tcPr>
            <w:tcW w:w="385" w:type="pct"/>
            <w:tcBorders>
              <w:top w:val="single" w:sz="4" w:space="0" w:color="auto"/>
              <w:left w:val="nil"/>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3671</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3682</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3637</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3608</w:t>
            </w:r>
          </w:p>
        </w:tc>
        <w:tc>
          <w:tcPr>
            <w:tcW w:w="53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3582</w:t>
            </w:r>
          </w:p>
        </w:tc>
      </w:tr>
      <w:tr w:rsidR="00943904" w:rsidRPr="003A5969" w:rsidTr="00227A4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 в том числе на собственное производство</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943904" w:rsidRPr="003A5969" w:rsidRDefault="00943904" w:rsidP="003A5969">
            <w:pPr>
              <w:pStyle w:val="afff3"/>
              <w:ind w:firstLine="0"/>
              <w:rPr>
                <w:color w:val="000000"/>
                <w:szCs w:val="24"/>
              </w:rPr>
            </w:pPr>
            <w:r w:rsidRPr="003A5969">
              <w:rPr>
                <w:color w:val="000000"/>
                <w:szCs w:val="24"/>
              </w:rPr>
              <w:t>100</w:t>
            </w:r>
          </w:p>
        </w:tc>
        <w:tc>
          <w:tcPr>
            <w:tcW w:w="385" w:type="pct"/>
            <w:tcBorders>
              <w:top w:val="single" w:sz="4" w:space="0" w:color="auto"/>
              <w:left w:val="nil"/>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100</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100</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100</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100</w:t>
            </w:r>
          </w:p>
        </w:tc>
        <w:tc>
          <w:tcPr>
            <w:tcW w:w="53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100</w:t>
            </w:r>
          </w:p>
        </w:tc>
      </w:tr>
      <w:tr w:rsidR="00943904" w:rsidRPr="003A5969" w:rsidTr="00227A4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 в том числе потребителям</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943904" w:rsidRPr="003A5969" w:rsidRDefault="00943904" w:rsidP="003A5969">
            <w:pPr>
              <w:pStyle w:val="afff3"/>
              <w:ind w:firstLine="0"/>
              <w:rPr>
                <w:color w:val="000000"/>
                <w:szCs w:val="24"/>
              </w:rPr>
            </w:pPr>
            <w:r w:rsidRPr="003A5969">
              <w:rPr>
                <w:color w:val="000000"/>
                <w:szCs w:val="24"/>
              </w:rPr>
              <w:t>3500</w:t>
            </w:r>
          </w:p>
        </w:tc>
        <w:tc>
          <w:tcPr>
            <w:tcW w:w="385" w:type="pct"/>
            <w:tcBorders>
              <w:top w:val="single" w:sz="4" w:space="0" w:color="auto"/>
              <w:left w:val="nil"/>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3571</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3582</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3537</w:t>
            </w:r>
          </w:p>
        </w:tc>
        <w:tc>
          <w:tcPr>
            <w:tcW w:w="38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3508</w:t>
            </w:r>
          </w:p>
        </w:tc>
        <w:tc>
          <w:tcPr>
            <w:tcW w:w="535" w:type="pct"/>
            <w:tcBorders>
              <w:top w:val="single" w:sz="4" w:space="0" w:color="auto"/>
              <w:left w:val="single" w:sz="4" w:space="0" w:color="auto"/>
              <w:bottom w:val="single" w:sz="4" w:space="0" w:color="auto"/>
              <w:right w:val="single" w:sz="4" w:space="0" w:color="auto"/>
            </w:tcBorders>
            <w:vAlign w:val="center"/>
          </w:tcPr>
          <w:p w:rsidR="00943904" w:rsidRPr="003A5969" w:rsidRDefault="00943904" w:rsidP="003A5969">
            <w:pPr>
              <w:pStyle w:val="afff3"/>
              <w:ind w:firstLine="0"/>
              <w:rPr>
                <w:color w:val="000000"/>
                <w:szCs w:val="24"/>
              </w:rPr>
            </w:pPr>
            <w:r w:rsidRPr="003A5969">
              <w:rPr>
                <w:color w:val="000000"/>
                <w:szCs w:val="24"/>
              </w:rPr>
              <w:t>3482</w:t>
            </w:r>
          </w:p>
        </w:tc>
      </w:tr>
      <w:tr w:rsidR="008130A8" w:rsidRPr="003A5969" w:rsidTr="008130A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130A8" w:rsidRPr="003A5969" w:rsidRDefault="008130A8" w:rsidP="003A5969">
            <w:pPr>
              <w:pStyle w:val="afff3"/>
              <w:ind w:firstLine="0"/>
              <w:rPr>
                <w:szCs w:val="24"/>
              </w:rPr>
            </w:pPr>
            <w:r w:rsidRPr="003A5969">
              <w:rPr>
                <w:szCs w:val="24"/>
              </w:rPr>
              <w:t>Норма расхода топлива на 1 Гкал</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130A8" w:rsidRPr="003A5969" w:rsidRDefault="008130A8" w:rsidP="003A5969">
            <w:pPr>
              <w:pStyle w:val="afff3"/>
              <w:ind w:firstLine="0"/>
              <w:rPr>
                <w:szCs w:val="24"/>
              </w:rPr>
            </w:pPr>
            <w:proofErr w:type="spellStart"/>
            <w:r w:rsidRPr="003A5969">
              <w:rPr>
                <w:szCs w:val="24"/>
              </w:rPr>
              <w:t>т.н.т</w:t>
            </w:r>
            <w:proofErr w:type="spellEnd"/>
            <w:r w:rsidRPr="003A5969">
              <w:rPr>
                <w:szCs w:val="24"/>
              </w:rPr>
              <w:t>./Гкал</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8130A8" w:rsidRPr="003A5969" w:rsidRDefault="00943904" w:rsidP="003A5969">
            <w:pPr>
              <w:pStyle w:val="afff3"/>
              <w:ind w:firstLine="0"/>
              <w:rPr>
                <w:szCs w:val="24"/>
              </w:rPr>
            </w:pPr>
            <w:r w:rsidRPr="003A5969">
              <w:rPr>
                <w:szCs w:val="24"/>
              </w:rPr>
              <w:t>0,1536</w:t>
            </w:r>
          </w:p>
        </w:tc>
      </w:tr>
      <w:tr w:rsidR="000A605B" w:rsidRPr="003A5969" w:rsidTr="001A039B">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0"/>
              <w:rPr>
                <w:szCs w:val="24"/>
              </w:rPr>
            </w:pPr>
            <w:r w:rsidRPr="003A5969">
              <w:rPr>
                <w:szCs w:val="24"/>
              </w:rPr>
              <w:t>Вид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0A605B" w:rsidRPr="003A5969" w:rsidRDefault="000A605B" w:rsidP="003A5969">
            <w:pPr>
              <w:pStyle w:val="afff3"/>
              <w:ind w:firstLine="0"/>
              <w:rPr>
                <w:szCs w:val="24"/>
              </w:rPr>
            </w:pPr>
            <w:r w:rsidRPr="003A5969">
              <w:rPr>
                <w:szCs w:val="24"/>
              </w:rPr>
              <w:t>-</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0A605B" w:rsidRPr="003A5969" w:rsidRDefault="00B502A8" w:rsidP="003A5969">
            <w:pPr>
              <w:pStyle w:val="afff3"/>
              <w:ind w:firstLine="0"/>
              <w:rPr>
                <w:szCs w:val="24"/>
              </w:rPr>
            </w:pPr>
            <w:r w:rsidRPr="003A5969">
              <w:rPr>
                <w:szCs w:val="24"/>
              </w:rPr>
              <w:t>газ</w:t>
            </w:r>
          </w:p>
        </w:tc>
        <w:tc>
          <w:tcPr>
            <w:tcW w:w="385" w:type="pct"/>
            <w:tcBorders>
              <w:top w:val="single" w:sz="4" w:space="0" w:color="auto"/>
              <w:left w:val="nil"/>
              <w:bottom w:val="single" w:sz="4" w:space="0" w:color="auto"/>
              <w:right w:val="single" w:sz="4" w:space="0" w:color="auto"/>
            </w:tcBorders>
            <w:vAlign w:val="center"/>
          </w:tcPr>
          <w:p w:rsidR="000A605B" w:rsidRPr="003A5969" w:rsidRDefault="00B502A8"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vAlign w:val="center"/>
          </w:tcPr>
          <w:p w:rsidR="000A605B" w:rsidRPr="003A5969" w:rsidRDefault="00B502A8"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vAlign w:val="center"/>
          </w:tcPr>
          <w:p w:rsidR="000A605B" w:rsidRPr="003A5969" w:rsidRDefault="00B502A8"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vAlign w:val="center"/>
          </w:tcPr>
          <w:p w:rsidR="000A605B" w:rsidRPr="003A5969" w:rsidRDefault="00B502A8" w:rsidP="003A5969">
            <w:pPr>
              <w:pStyle w:val="afff3"/>
              <w:ind w:firstLine="0"/>
              <w:rPr>
                <w:szCs w:val="24"/>
              </w:rPr>
            </w:pPr>
            <w:r w:rsidRPr="003A5969">
              <w:rPr>
                <w:szCs w:val="24"/>
              </w:rPr>
              <w:t>газ</w:t>
            </w:r>
          </w:p>
        </w:tc>
        <w:tc>
          <w:tcPr>
            <w:tcW w:w="535" w:type="pct"/>
            <w:tcBorders>
              <w:top w:val="single" w:sz="4" w:space="0" w:color="auto"/>
              <w:left w:val="single" w:sz="4" w:space="0" w:color="auto"/>
              <w:bottom w:val="single" w:sz="4" w:space="0" w:color="auto"/>
              <w:right w:val="single" w:sz="4" w:space="0" w:color="auto"/>
            </w:tcBorders>
            <w:vAlign w:val="center"/>
          </w:tcPr>
          <w:p w:rsidR="000A605B" w:rsidRPr="003A5969" w:rsidRDefault="00B502A8" w:rsidP="003A5969">
            <w:pPr>
              <w:pStyle w:val="afff3"/>
              <w:ind w:firstLine="0"/>
              <w:rPr>
                <w:szCs w:val="24"/>
              </w:rPr>
            </w:pPr>
            <w:r w:rsidRPr="003A5969">
              <w:rPr>
                <w:szCs w:val="24"/>
              </w:rPr>
              <w:t>газ</w:t>
            </w:r>
          </w:p>
        </w:tc>
      </w:tr>
      <w:tr w:rsidR="00943904" w:rsidRPr="003A5969" w:rsidTr="00943904">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Вид резервного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943904" w:rsidRPr="003A5969" w:rsidRDefault="00943904" w:rsidP="003A5969">
            <w:pPr>
              <w:pStyle w:val="afff3"/>
              <w:ind w:firstLine="0"/>
              <w:rPr>
                <w:szCs w:val="24"/>
              </w:rPr>
            </w:pPr>
            <w:r w:rsidRPr="003A5969">
              <w:rPr>
                <w:szCs w:val="24"/>
              </w:rPr>
              <w:t>дрова</w:t>
            </w:r>
          </w:p>
        </w:tc>
      </w:tr>
      <w:tr w:rsidR="000F1497" w:rsidRPr="003A5969" w:rsidTr="000F1497">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0F1497" w:rsidRPr="003A5969" w:rsidRDefault="000F1497" w:rsidP="003A5969">
            <w:pPr>
              <w:pStyle w:val="afff3"/>
              <w:ind w:firstLine="0"/>
              <w:rPr>
                <w:szCs w:val="24"/>
              </w:rPr>
            </w:pPr>
            <w:r w:rsidRPr="003A5969">
              <w:rPr>
                <w:szCs w:val="24"/>
              </w:rPr>
              <w:t>Калорийный эквивалент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0F1497" w:rsidRPr="003A5969" w:rsidRDefault="000F1497" w:rsidP="003A5969">
            <w:pPr>
              <w:pStyle w:val="afff3"/>
              <w:ind w:firstLine="0"/>
              <w:rPr>
                <w:szCs w:val="24"/>
              </w:rPr>
            </w:pPr>
            <w:r w:rsidRPr="003A5969">
              <w:rPr>
                <w:szCs w:val="24"/>
              </w:rPr>
              <w:t>-</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0F1497" w:rsidRPr="003A5969" w:rsidRDefault="000F1497" w:rsidP="003A5969">
            <w:pPr>
              <w:pStyle w:val="afff3"/>
              <w:ind w:firstLine="0"/>
              <w:rPr>
                <w:szCs w:val="24"/>
              </w:rPr>
            </w:pPr>
            <w:r w:rsidRPr="003A5969">
              <w:rPr>
                <w:szCs w:val="24"/>
              </w:rPr>
              <w:t>1,154</w:t>
            </w:r>
          </w:p>
        </w:tc>
      </w:tr>
      <w:tr w:rsidR="00943904"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Годовой расход натурального топлива угля</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43904" w:rsidRPr="003A5969" w:rsidRDefault="00943904" w:rsidP="003A5969">
            <w:pPr>
              <w:pStyle w:val="afff3"/>
              <w:ind w:firstLine="0"/>
              <w:rPr>
                <w:szCs w:val="24"/>
              </w:rPr>
            </w:pPr>
            <w:r w:rsidRPr="003A5969">
              <w:rPr>
                <w:szCs w:val="24"/>
              </w:rPr>
              <w:t>т</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943904" w:rsidRPr="003A5969" w:rsidRDefault="00943904" w:rsidP="003A5969">
            <w:pPr>
              <w:pStyle w:val="afff3"/>
              <w:ind w:firstLine="0"/>
              <w:rPr>
                <w:color w:val="000000"/>
                <w:szCs w:val="24"/>
              </w:rPr>
            </w:pPr>
            <w:r w:rsidRPr="003A5969">
              <w:rPr>
                <w:color w:val="000000"/>
                <w:szCs w:val="24"/>
              </w:rPr>
              <w:t>622</w:t>
            </w:r>
          </w:p>
        </w:tc>
        <w:tc>
          <w:tcPr>
            <w:tcW w:w="385" w:type="pct"/>
            <w:tcBorders>
              <w:top w:val="single" w:sz="4" w:space="0" w:color="auto"/>
              <w:left w:val="nil"/>
              <w:bottom w:val="single" w:sz="4" w:space="0" w:color="auto"/>
              <w:right w:val="single" w:sz="4" w:space="0" w:color="auto"/>
            </w:tcBorders>
            <w:shd w:val="clear" w:color="auto" w:fill="auto"/>
            <w:vAlign w:val="center"/>
          </w:tcPr>
          <w:p w:rsidR="00943904" w:rsidRPr="003A5969" w:rsidRDefault="00943904" w:rsidP="003A5969">
            <w:pPr>
              <w:pStyle w:val="afff3"/>
              <w:ind w:firstLine="0"/>
              <w:rPr>
                <w:color w:val="000000"/>
                <w:szCs w:val="24"/>
              </w:rPr>
            </w:pPr>
            <w:r w:rsidRPr="003A5969">
              <w:rPr>
                <w:color w:val="000000"/>
                <w:szCs w:val="24"/>
              </w:rPr>
              <w:t>632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943904" w:rsidRPr="003A5969" w:rsidRDefault="00943904" w:rsidP="003A5969">
            <w:pPr>
              <w:pStyle w:val="afff3"/>
              <w:ind w:firstLine="0"/>
              <w:rPr>
                <w:color w:val="000000"/>
                <w:szCs w:val="24"/>
              </w:rPr>
            </w:pPr>
            <w:r w:rsidRPr="003A5969">
              <w:rPr>
                <w:color w:val="000000"/>
                <w:szCs w:val="24"/>
              </w:rPr>
              <w:t>634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943904" w:rsidRPr="003A5969" w:rsidRDefault="00943904" w:rsidP="003A5969">
            <w:pPr>
              <w:pStyle w:val="afff3"/>
              <w:ind w:firstLine="0"/>
              <w:rPr>
                <w:color w:val="000000"/>
                <w:szCs w:val="24"/>
              </w:rPr>
            </w:pPr>
            <w:r w:rsidRPr="003A5969">
              <w:rPr>
                <w:color w:val="000000"/>
                <w:szCs w:val="24"/>
              </w:rPr>
              <w:t>629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943904" w:rsidRPr="003A5969" w:rsidRDefault="00943904" w:rsidP="003A5969">
            <w:pPr>
              <w:pStyle w:val="afff3"/>
              <w:ind w:firstLine="0"/>
              <w:rPr>
                <w:color w:val="000000"/>
                <w:szCs w:val="24"/>
              </w:rPr>
            </w:pPr>
            <w:r w:rsidRPr="003A5969">
              <w:rPr>
                <w:color w:val="000000"/>
                <w:szCs w:val="24"/>
              </w:rPr>
              <w:t>625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943904" w:rsidRPr="003A5969" w:rsidRDefault="00943904" w:rsidP="003A5969">
            <w:pPr>
              <w:pStyle w:val="afff3"/>
              <w:ind w:firstLine="0"/>
              <w:rPr>
                <w:color w:val="000000"/>
                <w:szCs w:val="24"/>
              </w:rPr>
            </w:pPr>
            <w:r w:rsidRPr="003A5969">
              <w:rPr>
                <w:color w:val="000000"/>
                <w:szCs w:val="24"/>
              </w:rPr>
              <w:t>620</w:t>
            </w:r>
          </w:p>
        </w:tc>
      </w:tr>
    </w:tbl>
    <w:p w:rsidR="00846227" w:rsidRPr="003A5969" w:rsidRDefault="00846227" w:rsidP="003A5969">
      <w:pPr>
        <w:pStyle w:val="afff3"/>
        <w:ind w:firstLine="0"/>
        <w:rPr>
          <w:szCs w:val="24"/>
          <w:highlight w:val="yellow"/>
        </w:rPr>
      </w:pPr>
    </w:p>
    <w:p w:rsidR="00903B36" w:rsidRPr="003A5969" w:rsidRDefault="00287D8D" w:rsidP="003A5969">
      <w:pPr>
        <w:pStyle w:val="afff3"/>
        <w:ind w:firstLine="0"/>
        <w:rPr>
          <w:b/>
          <w:szCs w:val="24"/>
        </w:rPr>
      </w:pPr>
      <w:r w:rsidRPr="003A5969">
        <w:rPr>
          <w:szCs w:val="24"/>
        </w:rPr>
        <w:t>Таблица 7.2</w:t>
      </w:r>
    </w:p>
    <w:tbl>
      <w:tblPr>
        <w:tblW w:w="4884" w:type="pct"/>
        <w:tblInd w:w="108" w:type="dxa"/>
        <w:tblLayout w:type="fixed"/>
        <w:tblLook w:val="04A0" w:firstRow="1" w:lastRow="0" w:firstColumn="1" w:lastColumn="0" w:noHBand="0" w:noVBand="1"/>
      </w:tblPr>
      <w:tblGrid>
        <w:gridCol w:w="4153"/>
        <w:gridCol w:w="737"/>
        <w:gridCol w:w="741"/>
        <w:gridCol w:w="741"/>
        <w:gridCol w:w="741"/>
        <w:gridCol w:w="741"/>
        <w:gridCol w:w="741"/>
        <w:gridCol w:w="1030"/>
      </w:tblGrid>
      <w:tr w:rsidR="0061287E" w:rsidRPr="003A5969" w:rsidTr="00133B17">
        <w:trPr>
          <w:trHeight w:val="125"/>
          <w:tblHeader/>
        </w:trPr>
        <w:tc>
          <w:tcPr>
            <w:tcW w:w="2157"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r w:rsidRPr="003A5969">
              <w:rPr>
                <w:b/>
                <w:szCs w:val="24"/>
              </w:rPr>
              <w:t>Наименование</w:t>
            </w:r>
          </w:p>
        </w:tc>
        <w:tc>
          <w:tcPr>
            <w:tcW w:w="383"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r w:rsidRPr="003A5969">
              <w:rPr>
                <w:b/>
                <w:szCs w:val="24"/>
              </w:rPr>
              <w:t>Ед. изм.</w:t>
            </w: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r w:rsidRPr="003A5969">
              <w:rPr>
                <w:b/>
                <w:szCs w:val="24"/>
              </w:rPr>
              <w:t>Источник теплоснабжения</w:t>
            </w:r>
          </w:p>
        </w:tc>
      </w:tr>
      <w:tr w:rsidR="0061287E" w:rsidRPr="003A5969" w:rsidTr="00133B17">
        <w:trPr>
          <w:cantSplit/>
          <w:trHeight w:val="20"/>
          <w:tblHeader/>
        </w:trPr>
        <w:tc>
          <w:tcPr>
            <w:tcW w:w="2157" w:type="pct"/>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p>
        </w:tc>
        <w:tc>
          <w:tcPr>
            <w:tcW w:w="383" w:type="pct"/>
            <w:vMerge/>
            <w:tcBorders>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846227" w:rsidP="003A5969">
            <w:pPr>
              <w:pStyle w:val="afff3"/>
              <w:ind w:firstLine="0"/>
              <w:rPr>
                <w:b/>
                <w:spacing w:val="-10"/>
                <w:szCs w:val="24"/>
              </w:rPr>
            </w:pPr>
            <w:r w:rsidRPr="003A5969">
              <w:rPr>
                <w:szCs w:val="24"/>
              </w:rPr>
              <w:t>Котельная №2 п. Парковый</w:t>
            </w:r>
          </w:p>
        </w:tc>
      </w:tr>
      <w:tr w:rsidR="0042648C" w:rsidRPr="003A5969" w:rsidTr="00133B17">
        <w:trPr>
          <w:trHeight w:val="121"/>
        </w:trPr>
        <w:tc>
          <w:tcPr>
            <w:tcW w:w="2157"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0"/>
              <w:rPr>
                <w:szCs w:val="24"/>
              </w:rPr>
            </w:pPr>
            <w:r w:rsidRPr="003A5969">
              <w:rPr>
                <w:szCs w:val="24"/>
              </w:rPr>
              <w:t>Период</w:t>
            </w:r>
          </w:p>
        </w:tc>
        <w:tc>
          <w:tcPr>
            <w:tcW w:w="383"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0"/>
              <w:rPr>
                <w:szCs w:val="24"/>
              </w:rPr>
            </w:pPr>
            <w:r w:rsidRPr="003A5969">
              <w:rPr>
                <w:szCs w:val="24"/>
              </w:rPr>
              <w:t>Год</w:t>
            </w:r>
          </w:p>
        </w:tc>
        <w:tc>
          <w:tcPr>
            <w:tcW w:w="385"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0"/>
              <w:rPr>
                <w:szCs w:val="24"/>
              </w:rPr>
            </w:pPr>
            <w:r w:rsidRPr="003A5969">
              <w:rPr>
                <w:szCs w:val="24"/>
              </w:rPr>
              <w:t>2014</w:t>
            </w:r>
          </w:p>
        </w:tc>
        <w:tc>
          <w:tcPr>
            <w:tcW w:w="385" w:type="pct"/>
            <w:tcBorders>
              <w:top w:val="single" w:sz="4" w:space="0" w:color="auto"/>
              <w:left w:val="nil"/>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2015</w:t>
            </w:r>
          </w:p>
        </w:tc>
        <w:tc>
          <w:tcPr>
            <w:tcW w:w="38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2016</w:t>
            </w:r>
          </w:p>
        </w:tc>
        <w:tc>
          <w:tcPr>
            <w:tcW w:w="38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2017</w:t>
            </w:r>
          </w:p>
        </w:tc>
        <w:tc>
          <w:tcPr>
            <w:tcW w:w="38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2018</w:t>
            </w:r>
          </w:p>
        </w:tc>
        <w:tc>
          <w:tcPr>
            <w:tcW w:w="53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2019</w:t>
            </w:r>
          </w:p>
        </w:tc>
      </w:tr>
      <w:tr w:rsidR="0061287E" w:rsidRPr="003A5969" w:rsidTr="0061287E">
        <w:trPr>
          <w:trHeight w:val="57"/>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61287E" w:rsidRPr="003A5969" w:rsidRDefault="0061287E" w:rsidP="003A5969">
            <w:pPr>
              <w:pStyle w:val="afff3"/>
              <w:ind w:firstLine="0"/>
              <w:rPr>
                <w:szCs w:val="24"/>
              </w:rPr>
            </w:pPr>
            <w:r w:rsidRPr="003A5969">
              <w:rPr>
                <w:szCs w:val="24"/>
              </w:rPr>
              <w:t>Подключенная тепловая нагрузка к существующей котельной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szCs w:val="24"/>
              </w:rPr>
            </w:pPr>
            <w:r w:rsidRPr="003A5969">
              <w:rPr>
                <w:szCs w:val="24"/>
              </w:rPr>
              <w:t>Гкал/ч</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61287E" w:rsidRPr="003A5969" w:rsidRDefault="00697751" w:rsidP="003A5969">
            <w:pPr>
              <w:pStyle w:val="afff3"/>
              <w:ind w:firstLine="0"/>
              <w:rPr>
                <w:szCs w:val="24"/>
              </w:rPr>
            </w:pPr>
            <w:r w:rsidRPr="003A5969">
              <w:rPr>
                <w:szCs w:val="24"/>
              </w:rPr>
              <w:t>5,12</w:t>
            </w:r>
          </w:p>
        </w:tc>
        <w:tc>
          <w:tcPr>
            <w:tcW w:w="385" w:type="pct"/>
            <w:tcBorders>
              <w:top w:val="single" w:sz="4" w:space="0" w:color="auto"/>
              <w:left w:val="nil"/>
              <w:bottom w:val="single" w:sz="4" w:space="0" w:color="auto"/>
              <w:right w:val="single" w:sz="4" w:space="0" w:color="auto"/>
            </w:tcBorders>
            <w:vAlign w:val="center"/>
          </w:tcPr>
          <w:p w:rsidR="0061287E" w:rsidRPr="003A5969" w:rsidRDefault="00697751" w:rsidP="003A5969">
            <w:pPr>
              <w:pStyle w:val="afff3"/>
              <w:ind w:firstLine="0"/>
              <w:rPr>
                <w:szCs w:val="24"/>
              </w:rPr>
            </w:pPr>
            <w:r w:rsidRPr="003A5969">
              <w:rPr>
                <w:szCs w:val="24"/>
              </w:rPr>
              <w:t>5,12</w:t>
            </w:r>
          </w:p>
        </w:tc>
        <w:tc>
          <w:tcPr>
            <w:tcW w:w="385" w:type="pct"/>
            <w:tcBorders>
              <w:top w:val="single" w:sz="4" w:space="0" w:color="auto"/>
              <w:left w:val="single" w:sz="4" w:space="0" w:color="auto"/>
              <w:bottom w:val="single" w:sz="4" w:space="0" w:color="auto"/>
              <w:right w:val="single" w:sz="4" w:space="0" w:color="auto"/>
            </w:tcBorders>
            <w:vAlign w:val="center"/>
          </w:tcPr>
          <w:p w:rsidR="0061287E" w:rsidRPr="003A5969" w:rsidRDefault="00697751" w:rsidP="003A5969">
            <w:pPr>
              <w:pStyle w:val="afff3"/>
              <w:ind w:firstLine="0"/>
              <w:rPr>
                <w:szCs w:val="24"/>
              </w:rPr>
            </w:pPr>
            <w:r w:rsidRPr="003A5969">
              <w:rPr>
                <w:szCs w:val="24"/>
              </w:rPr>
              <w:t>5,12</w:t>
            </w:r>
          </w:p>
        </w:tc>
        <w:tc>
          <w:tcPr>
            <w:tcW w:w="385" w:type="pct"/>
            <w:tcBorders>
              <w:top w:val="single" w:sz="4" w:space="0" w:color="auto"/>
              <w:left w:val="single" w:sz="4" w:space="0" w:color="auto"/>
              <w:bottom w:val="single" w:sz="4" w:space="0" w:color="auto"/>
              <w:right w:val="single" w:sz="4" w:space="0" w:color="auto"/>
            </w:tcBorders>
            <w:vAlign w:val="center"/>
          </w:tcPr>
          <w:p w:rsidR="0061287E" w:rsidRPr="003A5969" w:rsidRDefault="00697751" w:rsidP="003A5969">
            <w:pPr>
              <w:pStyle w:val="afff3"/>
              <w:ind w:firstLine="0"/>
              <w:rPr>
                <w:szCs w:val="24"/>
              </w:rPr>
            </w:pPr>
            <w:r w:rsidRPr="003A5969">
              <w:rPr>
                <w:szCs w:val="24"/>
              </w:rPr>
              <w:t>5,12</w:t>
            </w:r>
          </w:p>
        </w:tc>
        <w:tc>
          <w:tcPr>
            <w:tcW w:w="385" w:type="pct"/>
            <w:tcBorders>
              <w:top w:val="single" w:sz="4" w:space="0" w:color="auto"/>
              <w:left w:val="single" w:sz="4" w:space="0" w:color="auto"/>
              <w:bottom w:val="single" w:sz="4" w:space="0" w:color="auto"/>
              <w:right w:val="single" w:sz="4" w:space="0" w:color="auto"/>
            </w:tcBorders>
            <w:vAlign w:val="center"/>
          </w:tcPr>
          <w:p w:rsidR="0061287E" w:rsidRPr="003A5969" w:rsidRDefault="00697751" w:rsidP="003A5969">
            <w:pPr>
              <w:pStyle w:val="afff3"/>
              <w:ind w:firstLine="0"/>
              <w:rPr>
                <w:szCs w:val="24"/>
              </w:rPr>
            </w:pPr>
            <w:r w:rsidRPr="003A5969">
              <w:rPr>
                <w:szCs w:val="24"/>
              </w:rPr>
              <w:t>5,12</w:t>
            </w:r>
          </w:p>
        </w:tc>
        <w:tc>
          <w:tcPr>
            <w:tcW w:w="535" w:type="pct"/>
            <w:tcBorders>
              <w:top w:val="single" w:sz="4" w:space="0" w:color="auto"/>
              <w:left w:val="single" w:sz="4" w:space="0" w:color="auto"/>
              <w:bottom w:val="single" w:sz="4" w:space="0" w:color="auto"/>
              <w:right w:val="single" w:sz="4" w:space="0" w:color="auto"/>
            </w:tcBorders>
            <w:vAlign w:val="center"/>
          </w:tcPr>
          <w:p w:rsidR="0061287E" w:rsidRPr="003A5969" w:rsidRDefault="00697751" w:rsidP="003A5969">
            <w:pPr>
              <w:pStyle w:val="afff3"/>
              <w:ind w:firstLine="0"/>
              <w:rPr>
                <w:szCs w:val="24"/>
              </w:rPr>
            </w:pPr>
            <w:r w:rsidRPr="003A5969">
              <w:rPr>
                <w:szCs w:val="24"/>
              </w:rPr>
              <w:t>5,12</w:t>
            </w:r>
          </w:p>
        </w:tc>
      </w:tr>
      <w:tr w:rsidR="00453651" w:rsidRPr="003A5969" w:rsidTr="0061287E">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7390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7419</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7434</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7409</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7375</w:t>
            </w:r>
          </w:p>
        </w:tc>
        <w:tc>
          <w:tcPr>
            <w:tcW w:w="53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7381</w:t>
            </w:r>
          </w:p>
        </w:tc>
      </w:tr>
      <w:tr w:rsidR="00453651" w:rsidRPr="003A5969" w:rsidTr="0061287E">
        <w:trPr>
          <w:trHeight w:val="268"/>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453651" w:rsidRPr="003A5969" w:rsidRDefault="00453651" w:rsidP="003A5969">
            <w:pPr>
              <w:pStyle w:val="afff3"/>
              <w:ind w:firstLine="0"/>
              <w:rPr>
                <w:szCs w:val="24"/>
              </w:rPr>
            </w:pPr>
            <w:r w:rsidRPr="003A5969">
              <w:rPr>
                <w:szCs w:val="24"/>
              </w:rPr>
              <w:t>- потери через теплоизоляционные конструкции наружных тепловых сетей и с нормативной утечкой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820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827</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822</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816</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811</w:t>
            </w:r>
          </w:p>
        </w:tc>
        <w:tc>
          <w:tcPr>
            <w:tcW w:w="53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817</w:t>
            </w:r>
          </w:p>
        </w:tc>
      </w:tr>
      <w:tr w:rsidR="00453651"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lastRenderedPageBreak/>
              <w:t>Полезный 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6570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6592</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6612</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6593</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6564</w:t>
            </w:r>
          </w:p>
        </w:tc>
        <w:tc>
          <w:tcPr>
            <w:tcW w:w="53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6564</w:t>
            </w:r>
          </w:p>
        </w:tc>
      </w:tr>
      <w:tr w:rsidR="00453651" w:rsidRPr="003A5969" w:rsidTr="00227A4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 в том числе на собственное производство</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170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170</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170</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170</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170</w:t>
            </w:r>
          </w:p>
        </w:tc>
        <w:tc>
          <w:tcPr>
            <w:tcW w:w="53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170</w:t>
            </w:r>
          </w:p>
        </w:tc>
      </w:tr>
      <w:tr w:rsidR="00453651" w:rsidRPr="003A5969" w:rsidTr="00227A4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 в том числе потребителям</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6400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6422</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6442</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6423</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6394</w:t>
            </w:r>
          </w:p>
        </w:tc>
        <w:tc>
          <w:tcPr>
            <w:tcW w:w="53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6394</w:t>
            </w:r>
          </w:p>
        </w:tc>
      </w:tr>
      <w:tr w:rsidR="00977285" w:rsidRPr="003A5969" w:rsidTr="00977285">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977285" w:rsidRPr="003A5969" w:rsidRDefault="00977285" w:rsidP="003A5969">
            <w:pPr>
              <w:pStyle w:val="afff3"/>
              <w:ind w:firstLine="0"/>
              <w:rPr>
                <w:szCs w:val="24"/>
              </w:rPr>
            </w:pPr>
            <w:r w:rsidRPr="003A5969">
              <w:rPr>
                <w:szCs w:val="24"/>
              </w:rPr>
              <w:t>Норма расхода топлива на 1 Гкал</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977285" w:rsidRPr="003A5969" w:rsidRDefault="00977285" w:rsidP="003A5969">
            <w:pPr>
              <w:pStyle w:val="afff3"/>
              <w:ind w:firstLine="0"/>
              <w:rPr>
                <w:szCs w:val="24"/>
              </w:rPr>
            </w:pPr>
            <w:proofErr w:type="spellStart"/>
            <w:r w:rsidRPr="003A5969">
              <w:rPr>
                <w:szCs w:val="24"/>
              </w:rPr>
              <w:t>т.н.т</w:t>
            </w:r>
            <w:proofErr w:type="spellEnd"/>
            <w:r w:rsidRPr="003A5969">
              <w:rPr>
                <w:szCs w:val="24"/>
              </w:rPr>
              <w:t>./Гкал</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977285" w:rsidRPr="003A5969" w:rsidRDefault="00943904" w:rsidP="003A5969">
            <w:pPr>
              <w:pStyle w:val="afff3"/>
              <w:ind w:firstLine="0"/>
              <w:rPr>
                <w:szCs w:val="24"/>
              </w:rPr>
            </w:pPr>
            <w:r w:rsidRPr="003A5969">
              <w:rPr>
                <w:szCs w:val="24"/>
              </w:rPr>
              <w:t>0,1536</w:t>
            </w:r>
          </w:p>
        </w:tc>
      </w:tr>
      <w:tr w:rsidR="00B502A8" w:rsidRPr="003A5969" w:rsidTr="0061287E">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Вид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B502A8" w:rsidRPr="003A5969" w:rsidRDefault="00B502A8" w:rsidP="003A5969">
            <w:pPr>
              <w:pStyle w:val="afff3"/>
              <w:ind w:firstLine="0"/>
              <w:rPr>
                <w:szCs w:val="24"/>
              </w:rPr>
            </w:pPr>
            <w:r w:rsidRPr="003A5969">
              <w:rPr>
                <w:szCs w:val="24"/>
              </w:rPr>
              <w:t>газ</w:t>
            </w:r>
          </w:p>
        </w:tc>
        <w:tc>
          <w:tcPr>
            <w:tcW w:w="385" w:type="pct"/>
            <w:tcBorders>
              <w:top w:val="single" w:sz="4" w:space="0" w:color="auto"/>
              <w:left w:val="nil"/>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газ</w:t>
            </w:r>
          </w:p>
        </w:tc>
        <w:tc>
          <w:tcPr>
            <w:tcW w:w="53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газ</w:t>
            </w:r>
          </w:p>
        </w:tc>
      </w:tr>
      <w:tr w:rsidR="00B502A8" w:rsidRPr="003A5969" w:rsidTr="0061287E">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Вид резервного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дрова</w:t>
            </w:r>
          </w:p>
        </w:tc>
        <w:tc>
          <w:tcPr>
            <w:tcW w:w="385" w:type="pct"/>
            <w:tcBorders>
              <w:top w:val="single" w:sz="4" w:space="0" w:color="auto"/>
              <w:left w:val="nil"/>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дрова</w:t>
            </w:r>
          </w:p>
        </w:tc>
        <w:tc>
          <w:tcPr>
            <w:tcW w:w="38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дрова</w:t>
            </w:r>
          </w:p>
        </w:tc>
        <w:tc>
          <w:tcPr>
            <w:tcW w:w="38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дрова</w:t>
            </w:r>
          </w:p>
        </w:tc>
        <w:tc>
          <w:tcPr>
            <w:tcW w:w="38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дрова</w:t>
            </w:r>
          </w:p>
        </w:tc>
        <w:tc>
          <w:tcPr>
            <w:tcW w:w="535" w:type="pct"/>
            <w:tcBorders>
              <w:top w:val="single" w:sz="4" w:space="0" w:color="auto"/>
              <w:left w:val="single" w:sz="4" w:space="0" w:color="auto"/>
              <w:bottom w:val="single" w:sz="4" w:space="0" w:color="auto"/>
              <w:right w:val="single" w:sz="4" w:space="0" w:color="auto"/>
            </w:tcBorders>
            <w:vAlign w:val="center"/>
          </w:tcPr>
          <w:p w:rsidR="00B502A8" w:rsidRPr="003A5969" w:rsidRDefault="00B502A8" w:rsidP="003A5969">
            <w:pPr>
              <w:pStyle w:val="afff3"/>
              <w:ind w:firstLine="0"/>
              <w:rPr>
                <w:szCs w:val="24"/>
              </w:rPr>
            </w:pPr>
            <w:r w:rsidRPr="003A5969">
              <w:rPr>
                <w:szCs w:val="24"/>
              </w:rPr>
              <w:t>дрова</w:t>
            </w:r>
          </w:p>
        </w:tc>
      </w:tr>
      <w:tr w:rsidR="000F1497" w:rsidRPr="003A5969" w:rsidTr="000F1497">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0F1497" w:rsidRPr="003A5969" w:rsidRDefault="000F1497" w:rsidP="003A5969">
            <w:pPr>
              <w:pStyle w:val="afff3"/>
              <w:ind w:firstLine="0"/>
              <w:rPr>
                <w:szCs w:val="24"/>
              </w:rPr>
            </w:pPr>
            <w:r w:rsidRPr="003A5969">
              <w:rPr>
                <w:szCs w:val="24"/>
              </w:rPr>
              <w:t>Калорийный эквивалент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0F1497" w:rsidRPr="003A5969" w:rsidRDefault="000F1497" w:rsidP="003A5969">
            <w:pPr>
              <w:pStyle w:val="afff3"/>
              <w:ind w:firstLine="0"/>
              <w:rPr>
                <w:szCs w:val="24"/>
              </w:rPr>
            </w:pPr>
            <w:r w:rsidRPr="003A5969">
              <w:rPr>
                <w:szCs w:val="24"/>
              </w:rPr>
              <w:t>-</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0F1497" w:rsidRPr="003A5969" w:rsidRDefault="000F1497" w:rsidP="003A5969">
            <w:pPr>
              <w:pStyle w:val="afff3"/>
              <w:ind w:firstLine="0"/>
              <w:rPr>
                <w:szCs w:val="24"/>
              </w:rPr>
            </w:pPr>
            <w:r w:rsidRPr="003A5969">
              <w:rPr>
                <w:szCs w:val="24"/>
              </w:rPr>
              <w:t>1,154</w:t>
            </w:r>
          </w:p>
        </w:tc>
      </w:tr>
      <w:tr w:rsidR="00453651"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Годовой расход натурального топлива угля</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т</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1135</w:t>
            </w:r>
          </w:p>
        </w:tc>
        <w:tc>
          <w:tcPr>
            <w:tcW w:w="385" w:type="pct"/>
            <w:tcBorders>
              <w:top w:val="single" w:sz="4" w:space="0" w:color="auto"/>
              <w:left w:val="nil"/>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1140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1142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1138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1133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1134</w:t>
            </w:r>
          </w:p>
        </w:tc>
      </w:tr>
    </w:tbl>
    <w:p w:rsidR="00287D8D" w:rsidRPr="003A5969" w:rsidRDefault="00287D8D" w:rsidP="003A5969">
      <w:pPr>
        <w:pStyle w:val="afff3"/>
        <w:ind w:firstLine="0"/>
        <w:rPr>
          <w:szCs w:val="24"/>
          <w:highlight w:val="yellow"/>
        </w:rPr>
      </w:pPr>
    </w:p>
    <w:p w:rsidR="0061287E" w:rsidRPr="003A5969" w:rsidRDefault="00287D8D" w:rsidP="003A5969">
      <w:pPr>
        <w:pStyle w:val="afff3"/>
        <w:ind w:firstLine="0"/>
        <w:rPr>
          <w:b/>
          <w:szCs w:val="24"/>
        </w:rPr>
      </w:pPr>
      <w:r w:rsidRPr="003A5969">
        <w:rPr>
          <w:szCs w:val="24"/>
        </w:rPr>
        <w:t>Таблица 7.4</w:t>
      </w:r>
    </w:p>
    <w:tbl>
      <w:tblPr>
        <w:tblW w:w="4884" w:type="pct"/>
        <w:tblInd w:w="108" w:type="dxa"/>
        <w:tblLayout w:type="fixed"/>
        <w:tblLook w:val="04A0" w:firstRow="1" w:lastRow="0" w:firstColumn="1" w:lastColumn="0" w:noHBand="0" w:noVBand="1"/>
      </w:tblPr>
      <w:tblGrid>
        <w:gridCol w:w="4153"/>
        <w:gridCol w:w="738"/>
        <w:gridCol w:w="742"/>
        <w:gridCol w:w="741"/>
        <w:gridCol w:w="741"/>
        <w:gridCol w:w="735"/>
        <w:gridCol w:w="891"/>
        <w:gridCol w:w="884"/>
      </w:tblGrid>
      <w:tr w:rsidR="0061287E" w:rsidRPr="003A5969" w:rsidTr="0061287E">
        <w:trPr>
          <w:trHeight w:val="20"/>
          <w:tblHeader/>
        </w:trPr>
        <w:tc>
          <w:tcPr>
            <w:tcW w:w="2157"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r w:rsidRPr="003A5969">
              <w:rPr>
                <w:b/>
                <w:szCs w:val="24"/>
              </w:rPr>
              <w:t>Наименование</w:t>
            </w:r>
          </w:p>
        </w:tc>
        <w:tc>
          <w:tcPr>
            <w:tcW w:w="383"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r w:rsidRPr="003A5969">
              <w:rPr>
                <w:b/>
                <w:szCs w:val="24"/>
              </w:rPr>
              <w:t>Ед. изм.</w:t>
            </w: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r w:rsidRPr="003A5969">
              <w:rPr>
                <w:b/>
                <w:szCs w:val="24"/>
              </w:rPr>
              <w:t>Источник теплоснабжения</w:t>
            </w:r>
          </w:p>
        </w:tc>
      </w:tr>
      <w:tr w:rsidR="0061287E" w:rsidRPr="003A5969" w:rsidTr="0061287E">
        <w:trPr>
          <w:cantSplit/>
          <w:trHeight w:val="149"/>
          <w:tblHeader/>
        </w:trPr>
        <w:tc>
          <w:tcPr>
            <w:tcW w:w="2157" w:type="pct"/>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p>
        </w:tc>
        <w:tc>
          <w:tcPr>
            <w:tcW w:w="383" w:type="pct"/>
            <w:vMerge/>
            <w:tcBorders>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b/>
                <w:szCs w:val="24"/>
              </w:rPr>
            </w:pP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846227" w:rsidP="003A5969">
            <w:pPr>
              <w:pStyle w:val="afff3"/>
              <w:ind w:firstLine="0"/>
              <w:rPr>
                <w:b/>
                <w:spacing w:val="-10"/>
                <w:szCs w:val="24"/>
              </w:rPr>
            </w:pPr>
            <w:r w:rsidRPr="003A5969">
              <w:rPr>
                <w:szCs w:val="24"/>
              </w:rPr>
              <w:t>Котельная №5 п. Парковый</w:t>
            </w:r>
          </w:p>
        </w:tc>
      </w:tr>
      <w:tr w:rsidR="0042648C" w:rsidRPr="003A5969" w:rsidTr="00C63F73">
        <w:trPr>
          <w:trHeight w:val="20"/>
        </w:trPr>
        <w:tc>
          <w:tcPr>
            <w:tcW w:w="2157"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0"/>
              <w:rPr>
                <w:szCs w:val="24"/>
              </w:rPr>
            </w:pPr>
            <w:r w:rsidRPr="003A5969">
              <w:rPr>
                <w:szCs w:val="24"/>
              </w:rPr>
              <w:t>Период</w:t>
            </w:r>
          </w:p>
        </w:tc>
        <w:tc>
          <w:tcPr>
            <w:tcW w:w="383"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0"/>
              <w:rPr>
                <w:szCs w:val="24"/>
              </w:rPr>
            </w:pPr>
            <w:r w:rsidRPr="003A5969">
              <w:rPr>
                <w:szCs w:val="24"/>
              </w:rPr>
              <w:t>Год</w:t>
            </w:r>
          </w:p>
        </w:tc>
        <w:tc>
          <w:tcPr>
            <w:tcW w:w="385"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42648C" w:rsidRPr="003A5969" w:rsidRDefault="0042648C" w:rsidP="003A5969">
            <w:pPr>
              <w:pStyle w:val="afff3"/>
              <w:ind w:firstLine="0"/>
              <w:rPr>
                <w:szCs w:val="24"/>
              </w:rPr>
            </w:pPr>
            <w:r w:rsidRPr="003A5969">
              <w:rPr>
                <w:szCs w:val="24"/>
              </w:rPr>
              <w:t>2014</w:t>
            </w:r>
          </w:p>
        </w:tc>
        <w:tc>
          <w:tcPr>
            <w:tcW w:w="385" w:type="pct"/>
            <w:tcBorders>
              <w:top w:val="single" w:sz="4" w:space="0" w:color="auto"/>
              <w:left w:val="nil"/>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2015</w:t>
            </w:r>
          </w:p>
        </w:tc>
        <w:tc>
          <w:tcPr>
            <w:tcW w:w="385"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2016</w:t>
            </w:r>
          </w:p>
        </w:tc>
        <w:tc>
          <w:tcPr>
            <w:tcW w:w="382"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2017</w:t>
            </w:r>
          </w:p>
        </w:tc>
        <w:tc>
          <w:tcPr>
            <w:tcW w:w="463"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2018</w:t>
            </w:r>
          </w:p>
        </w:tc>
        <w:tc>
          <w:tcPr>
            <w:tcW w:w="459" w:type="pct"/>
            <w:tcBorders>
              <w:top w:val="single" w:sz="4" w:space="0" w:color="auto"/>
              <w:left w:val="single" w:sz="4" w:space="0" w:color="auto"/>
              <w:bottom w:val="single" w:sz="4" w:space="0" w:color="auto"/>
              <w:right w:val="single" w:sz="4" w:space="0" w:color="auto"/>
            </w:tcBorders>
            <w:vAlign w:val="center"/>
          </w:tcPr>
          <w:p w:rsidR="0042648C" w:rsidRPr="003A5969" w:rsidRDefault="0042648C" w:rsidP="003A5969">
            <w:pPr>
              <w:pStyle w:val="afff3"/>
              <w:ind w:firstLine="0"/>
              <w:rPr>
                <w:szCs w:val="24"/>
              </w:rPr>
            </w:pPr>
            <w:r w:rsidRPr="003A5969">
              <w:rPr>
                <w:szCs w:val="24"/>
              </w:rPr>
              <w:t>2019</w:t>
            </w:r>
          </w:p>
        </w:tc>
      </w:tr>
      <w:tr w:rsidR="0061287E" w:rsidRPr="003A5969" w:rsidTr="00C63F73">
        <w:trPr>
          <w:trHeight w:val="57"/>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61287E" w:rsidRPr="003A5969" w:rsidRDefault="0061287E" w:rsidP="003A5969">
            <w:pPr>
              <w:pStyle w:val="afff3"/>
              <w:ind w:firstLine="0"/>
              <w:rPr>
                <w:szCs w:val="24"/>
              </w:rPr>
            </w:pPr>
            <w:r w:rsidRPr="003A5969">
              <w:rPr>
                <w:szCs w:val="24"/>
              </w:rPr>
              <w:t>Подключенная тепловая нагрузка к существующей котельной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61287E" w:rsidRPr="003A5969" w:rsidRDefault="0061287E" w:rsidP="003A5969">
            <w:pPr>
              <w:pStyle w:val="afff3"/>
              <w:ind w:firstLine="0"/>
              <w:rPr>
                <w:szCs w:val="24"/>
              </w:rPr>
            </w:pPr>
            <w:r w:rsidRPr="003A5969">
              <w:rPr>
                <w:szCs w:val="24"/>
              </w:rPr>
              <w:t>Гкал/ч</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61287E" w:rsidRPr="003A5969" w:rsidRDefault="00C83E9B" w:rsidP="003A5969">
            <w:pPr>
              <w:pStyle w:val="afff3"/>
              <w:ind w:firstLine="0"/>
              <w:rPr>
                <w:szCs w:val="24"/>
              </w:rPr>
            </w:pPr>
            <w:r w:rsidRPr="003A5969">
              <w:rPr>
                <w:szCs w:val="24"/>
              </w:rPr>
              <w:t>3,25</w:t>
            </w:r>
          </w:p>
        </w:tc>
        <w:tc>
          <w:tcPr>
            <w:tcW w:w="385" w:type="pct"/>
            <w:tcBorders>
              <w:top w:val="single" w:sz="4" w:space="0" w:color="auto"/>
              <w:left w:val="nil"/>
              <w:bottom w:val="single" w:sz="4" w:space="0" w:color="auto"/>
              <w:right w:val="single" w:sz="4" w:space="0" w:color="auto"/>
            </w:tcBorders>
            <w:vAlign w:val="center"/>
          </w:tcPr>
          <w:p w:rsidR="0061287E" w:rsidRPr="003A5969" w:rsidRDefault="00C83E9B" w:rsidP="003A5969">
            <w:pPr>
              <w:pStyle w:val="afff3"/>
              <w:ind w:firstLine="0"/>
              <w:rPr>
                <w:szCs w:val="24"/>
              </w:rPr>
            </w:pPr>
            <w:r w:rsidRPr="003A5969">
              <w:rPr>
                <w:szCs w:val="24"/>
              </w:rPr>
              <w:t>3,25</w:t>
            </w:r>
          </w:p>
        </w:tc>
        <w:tc>
          <w:tcPr>
            <w:tcW w:w="385" w:type="pct"/>
            <w:tcBorders>
              <w:top w:val="single" w:sz="4" w:space="0" w:color="auto"/>
              <w:left w:val="single" w:sz="4" w:space="0" w:color="auto"/>
              <w:bottom w:val="single" w:sz="4" w:space="0" w:color="auto"/>
              <w:right w:val="single" w:sz="4" w:space="0" w:color="auto"/>
            </w:tcBorders>
            <w:vAlign w:val="center"/>
          </w:tcPr>
          <w:p w:rsidR="0061287E" w:rsidRPr="003A5969" w:rsidRDefault="00C83E9B" w:rsidP="003A5969">
            <w:pPr>
              <w:pStyle w:val="afff3"/>
              <w:ind w:firstLine="0"/>
              <w:rPr>
                <w:szCs w:val="24"/>
              </w:rPr>
            </w:pPr>
            <w:r w:rsidRPr="003A5969">
              <w:rPr>
                <w:szCs w:val="24"/>
              </w:rPr>
              <w:t>3,25</w:t>
            </w:r>
          </w:p>
        </w:tc>
        <w:tc>
          <w:tcPr>
            <w:tcW w:w="382" w:type="pct"/>
            <w:tcBorders>
              <w:top w:val="single" w:sz="4" w:space="0" w:color="auto"/>
              <w:left w:val="single" w:sz="4" w:space="0" w:color="auto"/>
              <w:bottom w:val="single" w:sz="4" w:space="0" w:color="auto"/>
              <w:right w:val="single" w:sz="4" w:space="0" w:color="auto"/>
            </w:tcBorders>
            <w:vAlign w:val="center"/>
          </w:tcPr>
          <w:p w:rsidR="0061287E" w:rsidRPr="003A5969" w:rsidRDefault="00C83E9B" w:rsidP="003A5969">
            <w:pPr>
              <w:pStyle w:val="afff3"/>
              <w:ind w:firstLine="0"/>
              <w:rPr>
                <w:szCs w:val="24"/>
              </w:rPr>
            </w:pPr>
            <w:r w:rsidRPr="003A5969">
              <w:rPr>
                <w:szCs w:val="24"/>
              </w:rPr>
              <w:t>3,25</w:t>
            </w:r>
          </w:p>
        </w:tc>
        <w:tc>
          <w:tcPr>
            <w:tcW w:w="463" w:type="pct"/>
            <w:tcBorders>
              <w:top w:val="single" w:sz="4" w:space="0" w:color="auto"/>
              <w:left w:val="single" w:sz="4" w:space="0" w:color="auto"/>
              <w:bottom w:val="single" w:sz="4" w:space="0" w:color="auto"/>
              <w:right w:val="single" w:sz="4" w:space="0" w:color="auto"/>
            </w:tcBorders>
            <w:vAlign w:val="center"/>
          </w:tcPr>
          <w:p w:rsidR="0061287E" w:rsidRPr="003A5969" w:rsidRDefault="00C83E9B" w:rsidP="003A5969">
            <w:pPr>
              <w:pStyle w:val="afff3"/>
              <w:ind w:firstLine="0"/>
              <w:rPr>
                <w:szCs w:val="24"/>
              </w:rPr>
            </w:pPr>
            <w:r w:rsidRPr="003A5969">
              <w:rPr>
                <w:szCs w:val="24"/>
              </w:rPr>
              <w:t>3,25</w:t>
            </w:r>
          </w:p>
        </w:tc>
        <w:tc>
          <w:tcPr>
            <w:tcW w:w="459" w:type="pct"/>
            <w:tcBorders>
              <w:top w:val="single" w:sz="4" w:space="0" w:color="auto"/>
              <w:left w:val="single" w:sz="4" w:space="0" w:color="auto"/>
              <w:bottom w:val="single" w:sz="4" w:space="0" w:color="auto"/>
              <w:right w:val="single" w:sz="4" w:space="0" w:color="auto"/>
            </w:tcBorders>
            <w:vAlign w:val="center"/>
          </w:tcPr>
          <w:p w:rsidR="0061287E" w:rsidRPr="003A5969" w:rsidRDefault="00C83E9B" w:rsidP="003A5969">
            <w:pPr>
              <w:pStyle w:val="afff3"/>
              <w:ind w:firstLine="0"/>
              <w:rPr>
                <w:szCs w:val="24"/>
              </w:rPr>
            </w:pPr>
            <w:r w:rsidRPr="003A5969">
              <w:rPr>
                <w:szCs w:val="24"/>
              </w:rPr>
              <w:t>3,25</w:t>
            </w:r>
          </w:p>
        </w:tc>
      </w:tr>
      <w:tr w:rsidR="00453651" w:rsidRPr="003A5969" w:rsidTr="00C63F73">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4160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4181</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4189</w:t>
            </w:r>
          </w:p>
        </w:tc>
        <w:tc>
          <w:tcPr>
            <w:tcW w:w="382"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4147</w:t>
            </w:r>
          </w:p>
        </w:tc>
        <w:tc>
          <w:tcPr>
            <w:tcW w:w="463"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4162</w:t>
            </w:r>
          </w:p>
        </w:tc>
        <w:tc>
          <w:tcPr>
            <w:tcW w:w="459"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4170</w:t>
            </w:r>
          </w:p>
        </w:tc>
      </w:tr>
      <w:tr w:rsidR="00453651" w:rsidRPr="003A5969" w:rsidTr="00C63F73">
        <w:trPr>
          <w:trHeight w:val="268"/>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453651" w:rsidRPr="003A5969" w:rsidRDefault="00453651" w:rsidP="003A5969">
            <w:pPr>
              <w:pStyle w:val="afff3"/>
              <w:ind w:firstLine="0"/>
              <w:rPr>
                <w:szCs w:val="24"/>
              </w:rPr>
            </w:pPr>
            <w:r w:rsidRPr="003A5969">
              <w:rPr>
                <w:szCs w:val="24"/>
              </w:rPr>
              <w:t>- потери через теплоизоляционные конструкции наружных тепловых сетей и с нормативной утечкой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460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468</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479</w:t>
            </w:r>
          </w:p>
        </w:tc>
        <w:tc>
          <w:tcPr>
            <w:tcW w:w="382"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471</w:t>
            </w:r>
          </w:p>
        </w:tc>
        <w:tc>
          <w:tcPr>
            <w:tcW w:w="463"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462</w:t>
            </w:r>
          </w:p>
        </w:tc>
        <w:tc>
          <w:tcPr>
            <w:tcW w:w="459"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453</w:t>
            </w:r>
          </w:p>
        </w:tc>
      </w:tr>
      <w:tr w:rsidR="00453651"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Полезный 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3700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3713</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3710</w:t>
            </w:r>
          </w:p>
        </w:tc>
        <w:tc>
          <w:tcPr>
            <w:tcW w:w="382"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3676</w:t>
            </w:r>
          </w:p>
        </w:tc>
        <w:tc>
          <w:tcPr>
            <w:tcW w:w="463"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3700</w:t>
            </w:r>
          </w:p>
        </w:tc>
        <w:tc>
          <w:tcPr>
            <w:tcW w:w="459"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3717</w:t>
            </w:r>
          </w:p>
        </w:tc>
      </w:tr>
      <w:tr w:rsidR="00453651" w:rsidRPr="003A5969" w:rsidTr="00C63F73">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 в том числе на собственное производство</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100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100</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100</w:t>
            </w:r>
          </w:p>
        </w:tc>
        <w:tc>
          <w:tcPr>
            <w:tcW w:w="382"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100</w:t>
            </w:r>
          </w:p>
        </w:tc>
        <w:tc>
          <w:tcPr>
            <w:tcW w:w="463"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100</w:t>
            </w:r>
          </w:p>
        </w:tc>
        <w:tc>
          <w:tcPr>
            <w:tcW w:w="459"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100</w:t>
            </w:r>
          </w:p>
        </w:tc>
      </w:tr>
      <w:tr w:rsidR="00453651" w:rsidRPr="003A5969" w:rsidTr="00C63F73">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 в том числе потребителям</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3600</w:t>
            </w:r>
          </w:p>
        </w:tc>
        <w:tc>
          <w:tcPr>
            <w:tcW w:w="385" w:type="pct"/>
            <w:tcBorders>
              <w:top w:val="single" w:sz="4" w:space="0" w:color="auto"/>
              <w:left w:val="nil"/>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3613</w:t>
            </w:r>
          </w:p>
        </w:tc>
        <w:tc>
          <w:tcPr>
            <w:tcW w:w="385"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3610</w:t>
            </w:r>
          </w:p>
        </w:tc>
        <w:tc>
          <w:tcPr>
            <w:tcW w:w="382"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3576</w:t>
            </w:r>
          </w:p>
        </w:tc>
        <w:tc>
          <w:tcPr>
            <w:tcW w:w="463"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3600</w:t>
            </w:r>
          </w:p>
        </w:tc>
        <w:tc>
          <w:tcPr>
            <w:tcW w:w="459" w:type="pct"/>
            <w:tcBorders>
              <w:top w:val="single" w:sz="4" w:space="0" w:color="auto"/>
              <w:left w:val="single" w:sz="4" w:space="0" w:color="auto"/>
              <w:bottom w:val="single" w:sz="4" w:space="0" w:color="auto"/>
              <w:right w:val="single" w:sz="4" w:space="0" w:color="auto"/>
            </w:tcBorders>
            <w:vAlign w:val="center"/>
          </w:tcPr>
          <w:p w:rsidR="00453651" w:rsidRPr="003A5969" w:rsidRDefault="00453651" w:rsidP="003A5969">
            <w:pPr>
              <w:pStyle w:val="afff3"/>
              <w:ind w:firstLine="0"/>
              <w:rPr>
                <w:color w:val="000000"/>
                <w:szCs w:val="24"/>
              </w:rPr>
            </w:pPr>
            <w:r w:rsidRPr="003A5969">
              <w:rPr>
                <w:color w:val="000000"/>
                <w:szCs w:val="24"/>
              </w:rPr>
              <w:t>3617</w:t>
            </w:r>
          </w:p>
        </w:tc>
      </w:tr>
      <w:tr w:rsidR="006F62BA" w:rsidRPr="003A5969" w:rsidTr="006F62BA">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6F62BA" w:rsidRPr="003A5969" w:rsidRDefault="006F62BA" w:rsidP="003A5969">
            <w:pPr>
              <w:pStyle w:val="afff3"/>
              <w:ind w:firstLine="0"/>
              <w:rPr>
                <w:szCs w:val="24"/>
              </w:rPr>
            </w:pPr>
            <w:r w:rsidRPr="003A5969">
              <w:rPr>
                <w:szCs w:val="24"/>
              </w:rPr>
              <w:t>Норма расхода топлива на 1 Гкал</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6F62BA" w:rsidRPr="003A5969" w:rsidRDefault="006F62BA" w:rsidP="003A5969">
            <w:pPr>
              <w:pStyle w:val="afff3"/>
              <w:ind w:firstLine="0"/>
              <w:rPr>
                <w:szCs w:val="24"/>
              </w:rPr>
            </w:pPr>
            <w:proofErr w:type="spellStart"/>
            <w:r w:rsidRPr="003A5969">
              <w:rPr>
                <w:szCs w:val="24"/>
              </w:rPr>
              <w:t>т.н.т</w:t>
            </w:r>
            <w:proofErr w:type="spellEnd"/>
            <w:r w:rsidRPr="003A5969">
              <w:rPr>
                <w:szCs w:val="24"/>
              </w:rPr>
              <w:t>./Гкал</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6F62BA" w:rsidRPr="003A5969" w:rsidRDefault="006F62BA" w:rsidP="003A5969">
            <w:pPr>
              <w:pStyle w:val="afff3"/>
              <w:ind w:firstLine="0"/>
              <w:rPr>
                <w:szCs w:val="24"/>
              </w:rPr>
            </w:pPr>
          </w:p>
        </w:tc>
      </w:tr>
      <w:tr w:rsidR="00B502A8" w:rsidRPr="003A5969" w:rsidTr="006F62BA">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Вид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B502A8" w:rsidRPr="003A5969" w:rsidRDefault="00B502A8" w:rsidP="003A5969">
            <w:pPr>
              <w:pStyle w:val="afff3"/>
              <w:ind w:firstLine="0"/>
              <w:rPr>
                <w:szCs w:val="24"/>
              </w:rPr>
            </w:pPr>
            <w:r w:rsidRPr="003A5969">
              <w:rPr>
                <w:szCs w:val="24"/>
              </w:rPr>
              <w:t>газ</w:t>
            </w:r>
          </w:p>
        </w:tc>
        <w:tc>
          <w:tcPr>
            <w:tcW w:w="385" w:type="pct"/>
            <w:tcBorders>
              <w:top w:val="single" w:sz="4" w:space="0" w:color="auto"/>
              <w:left w:val="nil"/>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газ</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газ</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газ</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газ</w:t>
            </w:r>
          </w:p>
        </w:tc>
      </w:tr>
      <w:tr w:rsidR="00B502A8" w:rsidRPr="003A5969" w:rsidTr="006F62BA">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Вид резервного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502A8" w:rsidRPr="003A5969" w:rsidRDefault="00B502A8" w:rsidP="003A5969">
            <w:pPr>
              <w:pStyle w:val="afff3"/>
              <w:ind w:firstLine="0"/>
              <w:rPr>
                <w:szCs w:val="24"/>
              </w:rPr>
            </w:pPr>
            <w:r w:rsidRPr="003A5969">
              <w:rPr>
                <w:szCs w:val="24"/>
              </w:rPr>
              <w:t>дрова</w:t>
            </w:r>
          </w:p>
        </w:tc>
        <w:tc>
          <w:tcPr>
            <w:tcW w:w="385" w:type="pct"/>
            <w:tcBorders>
              <w:top w:val="single" w:sz="4" w:space="0" w:color="auto"/>
              <w:left w:val="nil"/>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дрова</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дрова</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дрова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дрова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B502A8" w:rsidRPr="003A5969" w:rsidRDefault="00B502A8" w:rsidP="003A5969">
            <w:pPr>
              <w:pStyle w:val="afff3"/>
              <w:ind w:firstLine="0"/>
              <w:rPr>
                <w:szCs w:val="24"/>
              </w:rPr>
            </w:pPr>
            <w:r w:rsidRPr="003A5969">
              <w:rPr>
                <w:szCs w:val="24"/>
              </w:rPr>
              <w:t>дрова</w:t>
            </w:r>
          </w:p>
        </w:tc>
      </w:tr>
      <w:tr w:rsidR="000F1497" w:rsidRPr="003A5969" w:rsidTr="000F1497">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0F1497" w:rsidRPr="003A5969" w:rsidRDefault="000F1497" w:rsidP="003A5969">
            <w:pPr>
              <w:pStyle w:val="afff3"/>
              <w:ind w:firstLine="0"/>
              <w:rPr>
                <w:szCs w:val="24"/>
              </w:rPr>
            </w:pPr>
            <w:r w:rsidRPr="003A5969">
              <w:rPr>
                <w:szCs w:val="24"/>
              </w:rPr>
              <w:t>Калорийный эквивалент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0F1497" w:rsidRPr="003A5969" w:rsidRDefault="000F1497" w:rsidP="003A5969">
            <w:pPr>
              <w:pStyle w:val="afff3"/>
              <w:ind w:firstLine="0"/>
              <w:rPr>
                <w:szCs w:val="24"/>
              </w:rPr>
            </w:pPr>
            <w:r w:rsidRPr="003A5969">
              <w:rPr>
                <w:szCs w:val="24"/>
              </w:rPr>
              <w:t>-</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0F1497" w:rsidRPr="003A5969" w:rsidRDefault="000F1497" w:rsidP="003A5969">
            <w:pPr>
              <w:pStyle w:val="afff3"/>
              <w:ind w:firstLine="0"/>
              <w:rPr>
                <w:szCs w:val="24"/>
              </w:rPr>
            </w:pPr>
            <w:r w:rsidRPr="003A5969">
              <w:rPr>
                <w:szCs w:val="24"/>
              </w:rPr>
              <w:t>1,154</w:t>
            </w:r>
          </w:p>
        </w:tc>
      </w:tr>
      <w:tr w:rsidR="00453651"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Годовой расход натурального топлива угля</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53651" w:rsidRPr="003A5969" w:rsidRDefault="00453651" w:rsidP="003A5969">
            <w:pPr>
              <w:pStyle w:val="afff3"/>
              <w:ind w:firstLine="0"/>
              <w:rPr>
                <w:szCs w:val="24"/>
              </w:rPr>
            </w:pPr>
            <w:r w:rsidRPr="003A5969">
              <w:rPr>
                <w:szCs w:val="24"/>
              </w:rPr>
              <w:t>т</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53651" w:rsidRPr="003A5969" w:rsidRDefault="00453651" w:rsidP="003A5969">
            <w:pPr>
              <w:pStyle w:val="afff3"/>
              <w:ind w:firstLine="0"/>
              <w:rPr>
                <w:color w:val="000000"/>
                <w:szCs w:val="24"/>
              </w:rPr>
            </w:pPr>
            <w:r w:rsidRPr="003A5969">
              <w:rPr>
                <w:color w:val="000000"/>
                <w:szCs w:val="24"/>
              </w:rPr>
              <w:t>639</w:t>
            </w:r>
          </w:p>
        </w:tc>
        <w:tc>
          <w:tcPr>
            <w:tcW w:w="385" w:type="pct"/>
            <w:tcBorders>
              <w:top w:val="single" w:sz="4" w:space="0" w:color="auto"/>
              <w:left w:val="nil"/>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642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643</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637</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639</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453651" w:rsidRPr="003A5969" w:rsidRDefault="00453651" w:rsidP="003A5969">
            <w:pPr>
              <w:pStyle w:val="afff3"/>
              <w:ind w:firstLine="0"/>
              <w:rPr>
                <w:color w:val="000000"/>
                <w:szCs w:val="24"/>
              </w:rPr>
            </w:pPr>
            <w:r w:rsidRPr="003A5969">
              <w:rPr>
                <w:color w:val="000000"/>
                <w:szCs w:val="24"/>
              </w:rPr>
              <w:t>641</w:t>
            </w:r>
          </w:p>
        </w:tc>
      </w:tr>
    </w:tbl>
    <w:p w:rsidR="00C83E9B" w:rsidRPr="003A5969" w:rsidRDefault="00C83E9B" w:rsidP="003A5969">
      <w:pPr>
        <w:pStyle w:val="afff3"/>
        <w:ind w:firstLine="0"/>
        <w:rPr>
          <w:szCs w:val="24"/>
        </w:rPr>
      </w:pPr>
    </w:p>
    <w:p w:rsidR="00846227" w:rsidRPr="003A5969" w:rsidRDefault="00846227" w:rsidP="003A5969">
      <w:pPr>
        <w:pStyle w:val="afff3"/>
        <w:ind w:firstLine="0"/>
        <w:rPr>
          <w:b/>
          <w:szCs w:val="24"/>
        </w:rPr>
      </w:pPr>
      <w:r w:rsidRPr="003A5969">
        <w:rPr>
          <w:szCs w:val="24"/>
        </w:rPr>
        <w:t>Таблица 7.5</w:t>
      </w:r>
    </w:p>
    <w:tbl>
      <w:tblPr>
        <w:tblW w:w="4884" w:type="pct"/>
        <w:tblInd w:w="108" w:type="dxa"/>
        <w:tblLayout w:type="fixed"/>
        <w:tblLook w:val="04A0" w:firstRow="1" w:lastRow="0" w:firstColumn="1" w:lastColumn="0" w:noHBand="0" w:noVBand="1"/>
      </w:tblPr>
      <w:tblGrid>
        <w:gridCol w:w="4153"/>
        <w:gridCol w:w="738"/>
        <w:gridCol w:w="742"/>
        <w:gridCol w:w="741"/>
        <w:gridCol w:w="741"/>
        <w:gridCol w:w="735"/>
        <w:gridCol w:w="891"/>
        <w:gridCol w:w="884"/>
      </w:tblGrid>
      <w:tr w:rsidR="00846227" w:rsidRPr="003A5969" w:rsidTr="00C469B8">
        <w:trPr>
          <w:trHeight w:val="20"/>
          <w:tblHeader/>
        </w:trPr>
        <w:tc>
          <w:tcPr>
            <w:tcW w:w="2157"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b/>
                <w:szCs w:val="24"/>
              </w:rPr>
            </w:pPr>
            <w:r w:rsidRPr="003A5969">
              <w:rPr>
                <w:b/>
                <w:szCs w:val="24"/>
              </w:rPr>
              <w:t>Наименование</w:t>
            </w:r>
          </w:p>
        </w:tc>
        <w:tc>
          <w:tcPr>
            <w:tcW w:w="383"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b/>
                <w:szCs w:val="24"/>
              </w:rPr>
            </w:pPr>
            <w:r w:rsidRPr="003A5969">
              <w:rPr>
                <w:b/>
                <w:szCs w:val="24"/>
              </w:rPr>
              <w:t>Ед. изм.</w:t>
            </w: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b/>
                <w:szCs w:val="24"/>
              </w:rPr>
            </w:pPr>
            <w:r w:rsidRPr="003A5969">
              <w:rPr>
                <w:b/>
                <w:szCs w:val="24"/>
              </w:rPr>
              <w:t>Источник теплоснабжения</w:t>
            </w:r>
          </w:p>
        </w:tc>
      </w:tr>
      <w:tr w:rsidR="00846227" w:rsidRPr="003A5969" w:rsidTr="00C469B8">
        <w:trPr>
          <w:cantSplit/>
          <w:trHeight w:val="149"/>
          <w:tblHeader/>
        </w:trPr>
        <w:tc>
          <w:tcPr>
            <w:tcW w:w="2157" w:type="pct"/>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b/>
                <w:szCs w:val="24"/>
              </w:rPr>
            </w:pPr>
          </w:p>
        </w:tc>
        <w:tc>
          <w:tcPr>
            <w:tcW w:w="383" w:type="pct"/>
            <w:vMerge/>
            <w:tcBorders>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b/>
                <w:szCs w:val="24"/>
              </w:rPr>
            </w:pPr>
          </w:p>
        </w:tc>
        <w:tc>
          <w:tcPr>
            <w:tcW w:w="2459"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b/>
                <w:spacing w:val="-10"/>
                <w:szCs w:val="24"/>
              </w:rPr>
            </w:pPr>
            <w:r w:rsidRPr="003A5969">
              <w:rPr>
                <w:szCs w:val="24"/>
              </w:rPr>
              <w:t>Котельная №8 п. Парковый</w:t>
            </w:r>
          </w:p>
        </w:tc>
      </w:tr>
      <w:tr w:rsidR="00846227" w:rsidRPr="003A5969" w:rsidTr="00C469B8">
        <w:trPr>
          <w:trHeight w:val="20"/>
        </w:trPr>
        <w:tc>
          <w:tcPr>
            <w:tcW w:w="2157"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Период</w:t>
            </w:r>
          </w:p>
        </w:tc>
        <w:tc>
          <w:tcPr>
            <w:tcW w:w="383"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Год</w:t>
            </w:r>
          </w:p>
        </w:tc>
        <w:tc>
          <w:tcPr>
            <w:tcW w:w="385"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2014</w:t>
            </w:r>
          </w:p>
        </w:tc>
        <w:tc>
          <w:tcPr>
            <w:tcW w:w="385" w:type="pct"/>
            <w:tcBorders>
              <w:top w:val="single" w:sz="4" w:space="0" w:color="auto"/>
              <w:left w:val="nil"/>
              <w:bottom w:val="single" w:sz="4" w:space="0" w:color="auto"/>
              <w:right w:val="single" w:sz="4" w:space="0" w:color="auto"/>
            </w:tcBorders>
            <w:vAlign w:val="center"/>
          </w:tcPr>
          <w:p w:rsidR="00846227" w:rsidRPr="003A5969" w:rsidRDefault="00846227" w:rsidP="003A5969">
            <w:pPr>
              <w:pStyle w:val="afff3"/>
              <w:ind w:firstLine="0"/>
              <w:rPr>
                <w:szCs w:val="24"/>
              </w:rPr>
            </w:pPr>
            <w:r w:rsidRPr="003A5969">
              <w:rPr>
                <w:szCs w:val="24"/>
              </w:rPr>
              <w:t>2015</w:t>
            </w:r>
          </w:p>
        </w:tc>
        <w:tc>
          <w:tcPr>
            <w:tcW w:w="385" w:type="pct"/>
            <w:tcBorders>
              <w:top w:val="single" w:sz="4" w:space="0" w:color="auto"/>
              <w:left w:val="single" w:sz="4" w:space="0" w:color="auto"/>
              <w:bottom w:val="single" w:sz="4" w:space="0" w:color="auto"/>
              <w:right w:val="single" w:sz="4" w:space="0" w:color="auto"/>
            </w:tcBorders>
            <w:vAlign w:val="center"/>
          </w:tcPr>
          <w:p w:rsidR="00846227" w:rsidRPr="003A5969" w:rsidRDefault="00846227" w:rsidP="003A5969">
            <w:pPr>
              <w:pStyle w:val="afff3"/>
              <w:ind w:firstLine="0"/>
              <w:rPr>
                <w:szCs w:val="24"/>
              </w:rPr>
            </w:pPr>
            <w:r w:rsidRPr="003A5969">
              <w:rPr>
                <w:szCs w:val="24"/>
              </w:rPr>
              <w:t>2016</w:t>
            </w:r>
          </w:p>
        </w:tc>
        <w:tc>
          <w:tcPr>
            <w:tcW w:w="382" w:type="pct"/>
            <w:tcBorders>
              <w:top w:val="single" w:sz="4" w:space="0" w:color="auto"/>
              <w:left w:val="single" w:sz="4" w:space="0" w:color="auto"/>
              <w:bottom w:val="single" w:sz="4" w:space="0" w:color="auto"/>
              <w:right w:val="single" w:sz="4" w:space="0" w:color="auto"/>
            </w:tcBorders>
            <w:vAlign w:val="center"/>
          </w:tcPr>
          <w:p w:rsidR="00846227" w:rsidRPr="003A5969" w:rsidRDefault="00846227" w:rsidP="003A5969">
            <w:pPr>
              <w:pStyle w:val="afff3"/>
              <w:ind w:firstLine="0"/>
              <w:rPr>
                <w:szCs w:val="24"/>
              </w:rPr>
            </w:pPr>
            <w:r w:rsidRPr="003A5969">
              <w:rPr>
                <w:szCs w:val="24"/>
              </w:rPr>
              <w:t>2017</w:t>
            </w:r>
          </w:p>
        </w:tc>
        <w:tc>
          <w:tcPr>
            <w:tcW w:w="463" w:type="pct"/>
            <w:tcBorders>
              <w:top w:val="single" w:sz="4" w:space="0" w:color="auto"/>
              <w:left w:val="single" w:sz="4" w:space="0" w:color="auto"/>
              <w:bottom w:val="single" w:sz="4" w:space="0" w:color="auto"/>
              <w:right w:val="single" w:sz="4" w:space="0" w:color="auto"/>
            </w:tcBorders>
            <w:vAlign w:val="center"/>
          </w:tcPr>
          <w:p w:rsidR="00846227" w:rsidRPr="003A5969" w:rsidRDefault="00846227" w:rsidP="003A5969">
            <w:pPr>
              <w:pStyle w:val="afff3"/>
              <w:ind w:firstLine="0"/>
              <w:rPr>
                <w:szCs w:val="24"/>
              </w:rPr>
            </w:pPr>
            <w:r w:rsidRPr="003A5969">
              <w:rPr>
                <w:szCs w:val="24"/>
              </w:rPr>
              <w:t>2018</w:t>
            </w:r>
          </w:p>
        </w:tc>
        <w:tc>
          <w:tcPr>
            <w:tcW w:w="459" w:type="pct"/>
            <w:tcBorders>
              <w:top w:val="single" w:sz="4" w:space="0" w:color="auto"/>
              <w:left w:val="single" w:sz="4" w:space="0" w:color="auto"/>
              <w:bottom w:val="single" w:sz="4" w:space="0" w:color="auto"/>
              <w:right w:val="single" w:sz="4" w:space="0" w:color="auto"/>
            </w:tcBorders>
            <w:vAlign w:val="center"/>
          </w:tcPr>
          <w:p w:rsidR="00846227" w:rsidRPr="003A5969" w:rsidRDefault="00846227" w:rsidP="003A5969">
            <w:pPr>
              <w:pStyle w:val="afff3"/>
              <w:ind w:firstLine="0"/>
              <w:rPr>
                <w:szCs w:val="24"/>
              </w:rPr>
            </w:pPr>
            <w:r w:rsidRPr="003A5969">
              <w:rPr>
                <w:szCs w:val="24"/>
              </w:rPr>
              <w:t>2019</w:t>
            </w:r>
          </w:p>
        </w:tc>
      </w:tr>
      <w:tr w:rsidR="00846227"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846227" w:rsidRPr="003A5969" w:rsidRDefault="00846227" w:rsidP="003A5969">
            <w:pPr>
              <w:pStyle w:val="afff3"/>
              <w:ind w:firstLine="0"/>
              <w:rPr>
                <w:szCs w:val="24"/>
              </w:rPr>
            </w:pPr>
            <w:r w:rsidRPr="003A5969">
              <w:rPr>
                <w:szCs w:val="24"/>
              </w:rPr>
              <w:t>Подключенная тепловая нагрузка к существующей котельной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Гкал/ч</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46227" w:rsidRPr="003A5969" w:rsidRDefault="00C83E9B" w:rsidP="003A5969">
            <w:pPr>
              <w:pStyle w:val="afff3"/>
              <w:ind w:firstLine="0"/>
              <w:rPr>
                <w:szCs w:val="24"/>
              </w:rPr>
            </w:pPr>
            <w:r w:rsidRPr="003A5969">
              <w:rPr>
                <w:szCs w:val="24"/>
              </w:rPr>
              <w:t>1,6</w:t>
            </w:r>
          </w:p>
        </w:tc>
        <w:tc>
          <w:tcPr>
            <w:tcW w:w="385" w:type="pct"/>
            <w:tcBorders>
              <w:top w:val="single" w:sz="4" w:space="0" w:color="auto"/>
              <w:left w:val="nil"/>
              <w:bottom w:val="single" w:sz="4" w:space="0" w:color="auto"/>
              <w:right w:val="single" w:sz="4" w:space="0" w:color="auto"/>
            </w:tcBorders>
            <w:vAlign w:val="center"/>
          </w:tcPr>
          <w:p w:rsidR="00846227" w:rsidRPr="003A5969" w:rsidRDefault="00C83E9B" w:rsidP="003A5969">
            <w:pPr>
              <w:pStyle w:val="afff3"/>
              <w:ind w:firstLine="0"/>
              <w:rPr>
                <w:szCs w:val="24"/>
              </w:rPr>
            </w:pPr>
            <w:r w:rsidRPr="003A5969">
              <w:rPr>
                <w:szCs w:val="24"/>
              </w:rPr>
              <w:t>1,6</w:t>
            </w:r>
          </w:p>
        </w:tc>
        <w:tc>
          <w:tcPr>
            <w:tcW w:w="385" w:type="pct"/>
            <w:tcBorders>
              <w:top w:val="single" w:sz="4" w:space="0" w:color="auto"/>
              <w:left w:val="single" w:sz="4" w:space="0" w:color="auto"/>
              <w:bottom w:val="single" w:sz="4" w:space="0" w:color="auto"/>
              <w:right w:val="single" w:sz="4" w:space="0" w:color="auto"/>
            </w:tcBorders>
            <w:vAlign w:val="center"/>
          </w:tcPr>
          <w:p w:rsidR="00846227" w:rsidRPr="003A5969" w:rsidRDefault="00C83E9B" w:rsidP="003A5969">
            <w:pPr>
              <w:pStyle w:val="afff3"/>
              <w:ind w:firstLine="0"/>
              <w:rPr>
                <w:szCs w:val="24"/>
              </w:rPr>
            </w:pPr>
            <w:r w:rsidRPr="003A5969">
              <w:rPr>
                <w:szCs w:val="24"/>
              </w:rPr>
              <w:t>1,6</w:t>
            </w:r>
          </w:p>
        </w:tc>
        <w:tc>
          <w:tcPr>
            <w:tcW w:w="382" w:type="pct"/>
            <w:tcBorders>
              <w:top w:val="single" w:sz="4" w:space="0" w:color="auto"/>
              <w:left w:val="single" w:sz="4" w:space="0" w:color="auto"/>
              <w:bottom w:val="single" w:sz="4" w:space="0" w:color="auto"/>
              <w:right w:val="single" w:sz="4" w:space="0" w:color="auto"/>
            </w:tcBorders>
            <w:vAlign w:val="center"/>
          </w:tcPr>
          <w:p w:rsidR="00846227" w:rsidRPr="003A5969" w:rsidRDefault="00C83E9B" w:rsidP="003A5969">
            <w:pPr>
              <w:pStyle w:val="afff3"/>
              <w:ind w:firstLine="0"/>
              <w:rPr>
                <w:szCs w:val="24"/>
              </w:rPr>
            </w:pPr>
            <w:r w:rsidRPr="003A5969">
              <w:rPr>
                <w:szCs w:val="24"/>
              </w:rPr>
              <w:t>1,6</w:t>
            </w:r>
          </w:p>
        </w:tc>
        <w:tc>
          <w:tcPr>
            <w:tcW w:w="463" w:type="pct"/>
            <w:tcBorders>
              <w:top w:val="single" w:sz="4" w:space="0" w:color="auto"/>
              <w:left w:val="single" w:sz="4" w:space="0" w:color="auto"/>
              <w:bottom w:val="single" w:sz="4" w:space="0" w:color="auto"/>
              <w:right w:val="single" w:sz="4" w:space="0" w:color="auto"/>
            </w:tcBorders>
            <w:vAlign w:val="center"/>
          </w:tcPr>
          <w:p w:rsidR="00846227" w:rsidRPr="003A5969" w:rsidRDefault="00C83E9B" w:rsidP="003A5969">
            <w:pPr>
              <w:pStyle w:val="afff3"/>
              <w:ind w:firstLine="0"/>
              <w:rPr>
                <w:szCs w:val="24"/>
              </w:rPr>
            </w:pPr>
            <w:r w:rsidRPr="003A5969">
              <w:rPr>
                <w:szCs w:val="24"/>
              </w:rPr>
              <w:t>1,6</w:t>
            </w:r>
          </w:p>
        </w:tc>
        <w:tc>
          <w:tcPr>
            <w:tcW w:w="459" w:type="pct"/>
            <w:tcBorders>
              <w:top w:val="single" w:sz="4" w:space="0" w:color="auto"/>
              <w:left w:val="single" w:sz="4" w:space="0" w:color="auto"/>
              <w:bottom w:val="single" w:sz="4" w:space="0" w:color="auto"/>
              <w:right w:val="single" w:sz="4" w:space="0" w:color="auto"/>
            </w:tcBorders>
            <w:vAlign w:val="center"/>
          </w:tcPr>
          <w:p w:rsidR="00846227" w:rsidRPr="003A5969" w:rsidRDefault="00C83E9B" w:rsidP="003A5969">
            <w:pPr>
              <w:pStyle w:val="afff3"/>
              <w:ind w:firstLine="0"/>
              <w:rPr>
                <w:szCs w:val="24"/>
              </w:rPr>
            </w:pPr>
            <w:r w:rsidRPr="003A5969">
              <w:rPr>
                <w:szCs w:val="24"/>
              </w:rPr>
              <w:t>1,6</w:t>
            </w:r>
          </w:p>
        </w:tc>
      </w:tr>
      <w:tr w:rsidR="00897A5C"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97A5C" w:rsidRPr="003A5969" w:rsidRDefault="00897A5C" w:rsidP="003A5969">
            <w:pPr>
              <w:pStyle w:val="afff3"/>
              <w:ind w:firstLine="0"/>
              <w:rPr>
                <w:color w:val="000000"/>
                <w:szCs w:val="24"/>
              </w:rPr>
            </w:pPr>
            <w:r w:rsidRPr="003A5969">
              <w:rPr>
                <w:color w:val="000000"/>
                <w:szCs w:val="24"/>
              </w:rPr>
              <w:t>1980</w:t>
            </w:r>
          </w:p>
        </w:tc>
        <w:tc>
          <w:tcPr>
            <w:tcW w:w="385" w:type="pct"/>
            <w:tcBorders>
              <w:top w:val="single" w:sz="4" w:space="0" w:color="auto"/>
              <w:left w:val="nil"/>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1992</w:t>
            </w:r>
          </w:p>
        </w:tc>
        <w:tc>
          <w:tcPr>
            <w:tcW w:w="385"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2001</w:t>
            </w:r>
          </w:p>
        </w:tc>
        <w:tc>
          <w:tcPr>
            <w:tcW w:w="382"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1994</w:t>
            </w:r>
          </w:p>
        </w:tc>
        <w:tc>
          <w:tcPr>
            <w:tcW w:w="463"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1987</w:t>
            </w:r>
          </w:p>
        </w:tc>
        <w:tc>
          <w:tcPr>
            <w:tcW w:w="459"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1982</w:t>
            </w:r>
          </w:p>
        </w:tc>
      </w:tr>
      <w:tr w:rsidR="00897A5C" w:rsidRPr="003A5969" w:rsidTr="00C469B8">
        <w:trPr>
          <w:trHeight w:val="268"/>
        </w:trPr>
        <w:tc>
          <w:tcPr>
            <w:tcW w:w="2157"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897A5C" w:rsidRPr="003A5969" w:rsidRDefault="00897A5C" w:rsidP="003A5969">
            <w:pPr>
              <w:pStyle w:val="afff3"/>
              <w:ind w:firstLine="0"/>
              <w:rPr>
                <w:szCs w:val="24"/>
              </w:rPr>
            </w:pPr>
            <w:r w:rsidRPr="003A5969">
              <w:rPr>
                <w:szCs w:val="24"/>
              </w:rPr>
              <w:t>- потери через теплоизоляционные конструкции наружных тепловых сетей и с нормативной утечкой</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97A5C" w:rsidRPr="003A5969" w:rsidRDefault="00897A5C" w:rsidP="003A5969">
            <w:pPr>
              <w:pStyle w:val="afff3"/>
              <w:ind w:firstLine="0"/>
              <w:rPr>
                <w:color w:val="000000"/>
                <w:szCs w:val="24"/>
              </w:rPr>
            </w:pPr>
            <w:r w:rsidRPr="003A5969">
              <w:rPr>
                <w:color w:val="000000"/>
                <w:szCs w:val="24"/>
              </w:rPr>
              <w:t>230</w:t>
            </w:r>
          </w:p>
        </w:tc>
        <w:tc>
          <w:tcPr>
            <w:tcW w:w="385" w:type="pct"/>
            <w:tcBorders>
              <w:top w:val="single" w:sz="4" w:space="0" w:color="auto"/>
              <w:left w:val="nil"/>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233</w:t>
            </w:r>
          </w:p>
        </w:tc>
        <w:tc>
          <w:tcPr>
            <w:tcW w:w="385"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236</w:t>
            </w:r>
          </w:p>
        </w:tc>
        <w:tc>
          <w:tcPr>
            <w:tcW w:w="382"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235</w:t>
            </w:r>
          </w:p>
        </w:tc>
        <w:tc>
          <w:tcPr>
            <w:tcW w:w="463"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231</w:t>
            </w:r>
          </w:p>
        </w:tc>
        <w:tc>
          <w:tcPr>
            <w:tcW w:w="459"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228</w:t>
            </w:r>
          </w:p>
        </w:tc>
      </w:tr>
      <w:tr w:rsidR="00897A5C"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Полезный отпуск тепловой энергии</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97A5C" w:rsidRPr="003A5969" w:rsidRDefault="00897A5C" w:rsidP="003A5969">
            <w:pPr>
              <w:pStyle w:val="afff3"/>
              <w:ind w:firstLine="0"/>
              <w:rPr>
                <w:color w:val="000000"/>
                <w:szCs w:val="24"/>
              </w:rPr>
            </w:pPr>
            <w:r w:rsidRPr="003A5969">
              <w:rPr>
                <w:color w:val="000000"/>
                <w:szCs w:val="24"/>
              </w:rPr>
              <w:t>1750</w:t>
            </w:r>
          </w:p>
        </w:tc>
        <w:tc>
          <w:tcPr>
            <w:tcW w:w="385" w:type="pct"/>
            <w:tcBorders>
              <w:top w:val="single" w:sz="4" w:space="0" w:color="auto"/>
              <w:left w:val="nil"/>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1759</w:t>
            </w:r>
          </w:p>
        </w:tc>
        <w:tc>
          <w:tcPr>
            <w:tcW w:w="385"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1765</w:t>
            </w:r>
          </w:p>
        </w:tc>
        <w:tc>
          <w:tcPr>
            <w:tcW w:w="382"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1759</w:t>
            </w:r>
          </w:p>
        </w:tc>
        <w:tc>
          <w:tcPr>
            <w:tcW w:w="463"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1756</w:t>
            </w:r>
          </w:p>
        </w:tc>
        <w:tc>
          <w:tcPr>
            <w:tcW w:w="459"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1754</w:t>
            </w:r>
          </w:p>
        </w:tc>
      </w:tr>
      <w:tr w:rsidR="00897A5C"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 в том числе на собственное производство</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97A5C" w:rsidRPr="003A5969" w:rsidRDefault="00897A5C" w:rsidP="003A5969">
            <w:pPr>
              <w:pStyle w:val="afff3"/>
              <w:ind w:firstLine="0"/>
              <w:rPr>
                <w:color w:val="000000"/>
                <w:szCs w:val="24"/>
              </w:rPr>
            </w:pPr>
            <w:r w:rsidRPr="003A5969">
              <w:rPr>
                <w:color w:val="000000"/>
                <w:szCs w:val="24"/>
              </w:rPr>
              <w:t>50</w:t>
            </w:r>
          </w:p>
        </w:tc>
        <w:tc>
          <w:tcPr>
            <w:tcW w:w="385" w:type="pct"/>
            <w:tcBorders>
              <w:top w:val="single" w:sz="4" w:space="0" w:color="auto"/>
              <w:left w:val="nil"/>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50</w:t>
            </w:r>
          </w:p>
        </w:tc>
        <w:tc>
          <w:tcPr>
            <w:tcW w:w="385"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50</w:t>
            </w:r>
          </w:p>
        </w:tc>
        <w:tc>
          <w:tcPr>
            <w:tcW w:w="382"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50</w:t>
            </w:r>
          </w:p>
        </w:tc>
        <w:tc>
          <w:tcPr>
            <w:tcW w:w="463"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50</w:t>
            </w:r>
          </w:p>
        </w:tc>
        <w:tc>
          <w:tcPr>
            <w:tcW w:w="459"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50</w:t>
            </w:r>
          </w:p>
        </w:tc>
      </w:tr>
      <w:tr w:rsidR="00897A5C"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 в том числе потребителям</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Гкал</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97A5C" w:rsidRPr="003A5969" w:rsidRDefault="00897A5C" w:rsidP="003A5969">
            <w:pPr>
              <w:pStyle w:val="afff3"/>
              <w:ind w:firstLine="0"/>
              <w:rPr>
                <w:color w:val="000000"/>
                <w:szCs w:val="24"/>
              </w:rPr>
            </w:pPr>
            <w:r w:rsidRPr="003A5969">
              <w:rPr>
                <w:color w:val="000000"/>
                <w:szCs w:val="24"/>
              </w:rPr>
              <w:t>1700</w:t>
            </w:r>
          </w:p>
        </w:tc>
        <w:tc>
          <w:tcPr>
            <w:tcW w:w="385" w:type="pct"/>
            <w:tcBorders>
              <w:top w:val="single" w:sz="4" w:space="0" w:color="auto"/>
              <w:left w:val="nil"/>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1709</w:t>
            </w:r>
          </w:p>
        </w:tc>
        <w:tc>
          <w:tcPr>
            <w:tcW w:w="385"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1715</w:t>
            </w:r>
          </w:p>
        </w:tc>
        <w:tc>
          <w:tcPr>
            <w:tcW w:w="382"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1709</w:t>
            </w:r>
          </w:p>
        </w:tc>
        <w:tc>
          <w:tcPr>
            <w:tcW w:w="463"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1706</w:t>
            </w:r>
          </w:p>
        </w:tc>
        <w:tc>
          <w:tcPr>
            <w:tcW w:w="459" w:type="pct"/>
            <w:tcBorders>
              <w:top w:val="single" w:sz="4" w:space="0" w:color="auto"/>
              <w:left w:val="single" w:sz="4" w:space="0" w:color="auto"/>
              <w:bottom w:val="single" w:sz="4" w:space="0" w:color="auto"/>
              <w:right w:val="single" w:sz="4" w:space="0" w:color="auto"/>
            </w:tcBorders>
            <w:vAlign w:val="center"/>
          </w:tcPr>
          <w:p w:rsidR="00897A5C" w:rsidRPr="003A5969" w:rsidRDefault="00897A5C" w:rsidP="003A5969">
            <w:pPr>
              <w:pStyle w:val="afff3"/>
              <w:ind w:firstLine="0"/>
              <w:rPr>
                <w:color w:val="000000"/>
                <w:szCs w:val="24"/>
              </w:rPr>
            </w:pPr>
            <w:r w:rsidRPr="003A5969">
              <w:rPr>
                <w:color w:val="000000"/>
                <w:szCs w:val="24"/>
              </w:rPr>
              <w:t>1704</w:t>
            </w:r>
          </w:p>
        </w:tc>
      </w:tr>
      <w:tr w:rsidR="00846227"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Норма расхода топлива на 1 Гкал</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proofErr w:type="spellStart"/>
            <w:r w:rsidRPr="003A5969">
              <w:rPr>
                <w:szCs w:val="24"/>
              </w:rPr>
              <w:t>т.н.т</w:t>
            </w:r>
            <w:proofErr w:type="spellEnd"/>
            <w:r w:rsidRPr="003A5969">
              <w:rPr>
                <w:szCs w:val="24"/>
              </w:rPr>
              <w:t>./Гкал</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846227" w:rsidRPr="003A5969" w:rsidRDefault="00846227" w:rsidP="003A5969">
            <w:pPr>
              <w:pStyle w:val="afff3"/>
              <w:ind w:firstLine="0"/>
              <w:rPr>
                <w:szCs w:val="24"/>
              </w:rPr>
            </w:pPr>
          </w:p>
        </w:tc>
      </w:tr>
      <w:tr w:rsidR="00846227"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Вид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46227" w:rsidRPr="003A5969" w:rsidRDefault="00846227" w:rsidP="003A5969">
            <w:pPr>
              <w:pStyle w:val="afff3"/>
              <w:ind w:firstLine="0"/>
              <w:rPr>
                <w:szCs w:val="24"/>
              </w:rPr>
            </w:pPr>
            <w:r w:rsidRPr="003A5969">
              <w:rPr>
                <w:szCs w:val="24"/>
              </w:rPr>
              <w:t>газ</w:t>
            </w:r>
          </w:p>
        </w:tc>
        <w:tc>
          <w:tcPr>
            <w:tcW w:w="385" w:type="pct"/>
            <w:tcBorders>
              <w:top w:val="single" w:sz="4" w:space="0" w:color="auto"/>
              <w:left w:val="nil"/>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газ</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газ</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газ</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газ</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газ</w:t>
            </w:r>
          </w:p>
        </w:tc>
      </w:tr>
      <w:tr w:rsidR="00846227"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Вид резервного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дрова</w:t>
            </w:r>
          </w:p>
        </w:tc>
        <w:tc>
          <w:tcPr>
            <w:tcW w:w="385" w:type="pct"/>
            <w:tcBorders>
              <w:top w:val="single" w:sz="4" w:space="0" w:color="auto"/>
              <w:left w:val="nil"/>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дрова</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дрова</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дрова</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дрова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846227" w:rsidRPr="003A5969" w:rsidRDefault="00846227" w:rsidP="003A5969">
            <w:pPr>
              <w:pStyle w:val="afff3"/>
              <w:ind w:firstLine="0"/>
              <w:rPr>
                <w:szCs w:val="24"/>
              </w:rPr>
            </w:pPr>
            <w:r w:rsidRPr="003A5969">
              <w:rPr>
                <w:szCs w:val="24"/>
              </w:rPr>
              <w:t>дрова</w:t>
            </w:r>
          </w:p>
        </w:tc>
      </w:tr>
      <w:tr w:rsidR="00846227" w:rsidRPr="003A5969" w:rsidTr="00C469B8">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Калорийный эквивалент основного топлива</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46227" w:rsidRPr="003A5969" w:rsidRDefault="00846227" w:rsidP="003A5969">
            <w:pPr>
              <w:pStyle w:val="afff3"/>
              <w:ind w:firstLine="0"/>
              <w:rPr>
                <w:szCs w:val="24"/>
              </w:rPr>
            </w:pPr>
            <w:r w:rsidRPr="003A5969">
              <w:rPr>
                <w:szCs w:val="24"/>
              </w:rPr>
              <w:t>-</w:t>
            </w:r>
          </w:p>
        </w:tc>
        <w:tc>
          <w:tcPr>
            <w:tcW w:w="2459"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846227" w:rsidRPr="003A5969" w:rsidRDefault="00846227" w:rsidP="003A5969">
            <w:pPr>
              <w:pStyle w:val="afff3"/>
              <w:ind w:firstLine="0"/>
              <w:rPr>
                <w:szCs w:val="24"/>
              </w:rPr>
            </w:pPr>
            <w:r w:rsidRPr="003A5969">
              <w:rPr>
                <w:szCs w:val="24"/>
              </w:rPr>
              <w:t>1,154</w:t>
            </w:r>
          </w:p>
        </w:tc>
      </w:tr>
      <w:tr w:rsidR="00897A5C" w:rsidRPr="003A5969" w:rsidTr="00EA52AD">
        <w:trPr>
          <w:trHeight w:val="57"/>
        </w:trPr>
        <w:tc>
          <w:tcPr>
            <w:tcW w:w="2157"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Годовой расход натурального топлива угля</w:t>
            </w:r>
          </w:p>
        </w:tc>
        <w:tc>
          <w:tcPr>
            <w:tcW w:w="383"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897A5C" w:rsidRPr="003A5969" w:rsidRDefault="00897A5C" w:rsidP="003A5969">
            <w:pPr>
              <w:pStyle w:val="afff3"/>
              <w:ind w:firstLine="0"/>
              <w:rPr>
                <w:szCs w:val="24"/>
              </w:rPr>
            </w:pPr>
            <w:r w:rsidRPr="003A5969">
              <w:rPr>
                <w:szCs w:val="24"/>
              </w:rPr>
              <w:t>т</w:t>
            </w:r>
          </w:p>
        </w:tc>
        <w:tc>
          <w:tcPr>
            <w:tcW w:w="38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897A5C" w:rsidRPr="003A5969" w:rsidRDefault="00897A5C" w:rsidP="003A5969">
            <w:pPr>
              <w:pStyle w:val="afff3"/>
              <w:ind w:firstLine="0"/>
              <w:rPr>
                <w:color w:val="000000"/>
                <w:szCs w:val="24"/>
              </w:rPr>
            </w:pPr>
            <w:r w:rsidRPr="003A5969">
              <w:rPr>
                <w:color w:val="000000"/>
                <w:szCs w:val="24"/>
              </w:rPr>
              <w:t>304</w:t>
            </w:r>
          </w:p>
        </w:tc>
        <w:tc>
          <w:tcPr>
            <w:tcW w:w="385" w:type="pct"/>
            <w:tcBorders>
              <w:top w:val="single" w:sz="4" w:space="0" w:color="auto"/>
              <w:left w:val="nil"/>
              <w:bottom w:val="single" w:sz="4" w:space="0" w:color="auto"/>
              <w:right w:val="single" w:sz="4" w:space="0" w:color="auto"/>
            </w:tcBorders>
            <w:shd w:val="clear" w:color="auto" w:fill="auto"/>
            <w:vAlign w:val="center"/>
          </w:tcPr>
          <w:p w:rsidR="00897A5C" w:rsidRPr="003A5969" w:rsidRDefault="00897A5C" w:rsidP="003A5969">
            <w:pPr>
              <w:pStyle w:val="afff3"/>
              <w:ind w:firstLine="0"/>
              <w:rPr>
                <w:color w:val="000000"/>
                <w:szCs w:val="24"/>
              </w:rPr>
            </w:pPr>
            <w:r w:rsidRPr="003A5969">
              <w:rPr>
                <w:color w:val="000000"/>
                <w:szCs w:val="24"/>
              </w:rPr>
              <w:t>306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897A5C" w:rsidRPr="003A5969" w:rsidRDefault="00897A5C" w:rsidP="003A5969">
            <w:pPr>
              <w:pStyle w:val="afff3"/>
              <w:ind w:firstLine="0"/>
              <w:rPr>
                <w:color w:val="000000"/>
                <w:szCs w:val="24"/>
              </w:rPr>
            </w:pPr>
            <w:r w:rsidRPr="003A5969">
              <w:rPr>
                <w:color w:val="000000"/>
                <w:szCs w:val="24"/>
              </w:rPr>
              <w:t>307</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rsidR="00897A5C" w:rsidRPr="003A5969" w:rsidRDefault="00897A5C" w:rsidP="003A5969">
            <w:pPr>
              <w:pStyle w:val="afff3"/>
              <w:ind w:firstLine="0"/>
              <w:rPr>
                <w:color w:val="000000"/>
                <w:szCs w:val="24"/>
              </w:rPr>
            </w:pPr>
            <w:r w:rsidRPr="003A5969">
              <w:rPr>
                <w:color w:val="000000"/>
                <w:szCs w:val="24"/>
              </w:rPr>
              <w:t>306</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rsidR="00897A5C" w:rsidRPr="003A5969" w:rsidRDefault="00897A5C" w:rsidP="003A5969">
            <w:pPr>
              <w:pStyle w:val="afff3"/>
              <w:ind w:firstLine="0"/>
              <w:rPr>
                <w:color w:val="000000"/>
                <w:szCs w:val="24"/>
              </w:rPr>
            </w:pPr>
            <w:r w:rsidRPr="003A5969">
              <w:rPr>
                <w:color w:val="000000"/>
                <w:szCs w:val="24"/>
              </w:rPr>
              <w:t>305</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897A5C" w:rsidRPr="003A5969" w:rsidRDefault="00897A5C" w:rsidP="003A5969">
            <w:pPr>
              <w:pStyle w:val="afff3"/>
              <w:ind w:firstLine="0"/>
              <w:rPr>
                <w:color w:val="000000"/>
                <w:szCs w:val="24"/>
              </w:rPr>
            </w:pPr>
            <w:r w:rsidRPr="003A5969">
              <w:rPr>
                <w:color w:val="000000"/>
                <w:szCs w:val="24"/>
              </w:rPr>
              <w:t>304</w:t>
            </w:r>
          </w:p>
        </w:tc>
      </w:tr>
    </w:tbl>
    <w:p w:rsidR="00C83E9B" w:rsidRPr="00586CB1" w:rsidRDefault="00C83E9B" w:rsidP="00586CB1">
      <w:pPr>
        <w:pStyle w:val="afff3"/>
        <w:rPr>
          <w:sz w:val="28"/>
          <w:szCs w:val="28"/>
        </w:rPr>
      </w:pPr>
    </w:p>
    <w:p w:rsidR="000F5F13" w:rsidRPr="00586CB1" w:rsidRDefault="00A005ED" w:rsidP="00586CB1">
      <w:pPr>
        <w:pStyle w:val="afff3"/>
        <w:rPr>
          <w:rFonts w:eastAsia="Times New Roman"/>
          <w:sz w:val="28"/>
          <w:szCs w:val="28"/>
        </w:rPr>
      </w:pPr>
      <w:bookmarkStart w:id="127" w:name="_Toc438135819"/>
      <w:r w:rsidRPr="00586CB1">
        <w:rPr>
          <w:rFonts w:eastAsia="Times New Roman"/>
          <w:sz w:val="28"/>
          <w:szCs w:val="28"/>
        </w:rPr>
        <w:t xml:space="preserve">8 </w:t>
      </w:r>
      <w:bookmarkStart w:id="128" w:name="ZAP1SUA3B5"/>
      <w:bookmarkEnd w:id="128"/>
      <w:r w:rsidR="00903B36" w:rsidRPr="00586CB1">
        <w:rPr>
          <w:rFonts w:eastAsia="Times New Roman"/>
          <w:sz w:val="28"/>
          <w:szCs w:val="28"/>
        </w:rPr>
        <w:t>Инвестиции в строительство, реконструкцию и техническое перевооружение</w:t>
      </w:r>
      <w:bookmarkEnd w:id="127"/>
    </w:p>
    <w:p w:rsidR="00742CCC" w:rsidRPr="00586CB1" w:rsidRDefault="00742CCC" w:rsidP="00586CB1">
      <w:pPr>
        <w:pStyle w:val="afff3"/>
        <w:rPr>
          <w:sz w:val="28"/>
          <w:szCs w:val="28"/>
        </w:rPr>
      </w:pPr>
    </w:p>
    <w:p w:rsidR="00903B36" w:rsidRPr="00586CB1" w:rsidRDefault="00903B36" w:rsidP="00586CB1">
      <w:pPr>
        <w:pStyle w:val="afff3"/>
        <w:rPr>
          <w:sz w:val="28"/>
          <w:szCs w:val="28"/>
        </w:rPr>
      </w:pPr>
      <w:r w:rsidRPr="00586CB1">
        <w:rPr>
          <w:sz w:val="28"/>
          <w:szCs w:val="28"/>
        </w:rPr>
        <w:t>Предложения по величине необходимых инвестиций в реконструкцию и техническое перевооружение источников тепловой энергии, тепловых сетей в 201</w:t>
      </w:r>
      <w:r w:rsidR="000F1497" w:rsidRPr="00586CB1">
        <w:rPr>
          <w:sz w:val="28"/>
          <w:szCs w:val="28"/>
        </w:rPr>
        <w:t>5</w:t>
      </w:r>
      <w:r w:rsidRPr="00586CB1">
        <w:rPr>
          <w:sz w:val="28"/>
          <w:szCs w:val="28"/>
        </w:rPr>
        <w:t>-202</w:t>
      </w:r>
      <w:r w:rsidR="000F1497" w:rsidRPr="00586CB1">
        <w:rPr>
          <w:sz w:val="28"/>
          <w:szCs w:val="28"/>
        </w:rPr>
        <w:t>9</w:t>
      </w:r>
      <w:r w:rsidRPr="00586CB1">
        <w:rPr>
          <w:sz w:val="28"/>
          <w:szCs w:val="28"/>
        </w:rPr>
        <w:t xml:space="preserve"> гг. представлены в таблице </w:t>
      </w:r>
      <w:r w:rsidR="00A005ED" w:rsidRPr="00586CB1">
        <w:rPr>
          <w:sz w:val="28"/>
          <w:szCs w:val="28"/>
        </w:rPr>
        <w:t>8</w:t>
      </w:r>
      <w:r w:rsidRPr="00586CB1">
        <w:rPr>
          <w:sz w:val="28"/>
          <w:szCs w:val="28"/>
        </w:rPr>
        <w:t>.1.</w:t>
      </w:r>
    </w:p>
    <w:p w:rsidR="00903B36" w:rsidRPr="00586CB1" w:rsidRDefault="00903B36" w:rsidP="00586CB1">
      <w:pPr>
        <w:pStyle w:val="afff3"/>
        <w:rPr>
          <w:sz w:val="28"/>
          <w:szCs w:val="28"/>
        </w:rPr>
      </w:pPr>
      <w:r w:rsidRPr="00586CB1">
        <w:rPr>
          <w:sz w:val="28"/>
          <w:szCs w:val="28"/>
        </w:rPr>
        <w:t xml:space="preserve">Таблица </w:t>
      </w:r>
      <w:r w:rsidR="00A005ED" w:rsidRPr="00586CB1">
        <w:rPr>
          <w:sz w:val="28"/>
          <w:szCs w:val="28"/>
        </w:rPr>
        <w:t>8</w:t>
      </w:r>
      <w:r w:rsidRPr="00586CB1">
        <w:rPr>
          <w:sz w:val="28"/>
          <w:szCs w:val="28"/>
        </w:rPr>
        <w:t>.1</w:t>
      </w:r>
    </w:p>
    <w:tbl>
      <w:tblPr>
        <w:tblW w:w="9464" w:type="dxa"/>
        <w:tblLayout w:type="fixed"/>
        <w:tblLook w:val="04A0" w:firstRow="1" w:lastRow="0" w:firstColumn="1" w:lastColumn="0" w:noHBand="0" w:noVBand="1"/>
      </w:tblPr>
      <w:tblGrid>
        <w:gridCol w:w="534"/>
        <w:gridCol w:w="4394"/>
        <w:gridCol w:w="850"/>
        <w:gridCol w:w="851"/>
        <w:gridCol w:w="1134"/>
        <w:gridCol w:w="850"/>
        <w:gridCol w:w="851"/>
      </w:tblGrid>
      <w:tr w:rsidR="00466E7C" w:rsidRPr="003A5969" w:rsidTr="00C83E9B">
        <w:trPr>
          <w:trHeight w:val="51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E7C" w:rsidRPr="003A5969" w:rsidRDefault="00466E7C" w:rsidP="00586CB1">
            <w:pPr>
              <w:pStyle w:val="afff3"/>
              <w:rPr>
                <w:rFonts w:eastAsia="Times New Roman"/>
                <w:szCs w:val="24"/>
                <w:lang w:eastAsia="ru-RU"/>
              </w:rPr>
            </w:pPr>
            <w:r w:rsidRPr="003A5969">
              <w:rPr>
                <w:rFonts w:eastAsia="Times New Roman"/>
                <w:szCs w:val="24"/>
                <w:lang w:eastAsia="ru-RU"/>
              </w:rPr>
              <w:t>№ п/п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66E7C" w:rsidRPr="003A5969" w:rsidRDefault="00466E7C" w:rsidP="003A5969">
            <w:pPr>
              <w:pStyle w:val="afff3"/>
              <w:ind w:firstLine="0"/>
              <w:rPr>
                <w:rFonts w:eastAsia="Times New Roman"/>
                <w:szCs w:val="24"/>
                <w:lang w:eastAsia="ru-RU"/>
              </w:rPr>
            </w:pPr>
            <w:r w:rsidRPr="003A5969">
              <w:rPr>
                <w:rFonts w:eastAsia="Times New Roman"/>
                <w:szCs w:val="24"/>
                <w:lang w:eastAsia="ru-RU"/>
              </w:rPr>
              <w:t>Наименование мероприятия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6E7C" w:rsidRPr="003A5969" w:rsidRDefault="00466E7C" w:rsidP="003A5969">
            <w:pPr>
              <w:pStyle w:val="afff3"/>
              <w:ind w:firstLine="0"/>
              <w:rPr>
                <w:rFonts w:eastAsia="Times New Roman"/>
                <w:szCs w:val="24"/>
                <w:lang w:eastAsia="ru-RU"/>
              </w:rPr>
            </w:pPr>
            <w:r w:rsidRPr="003A5969">
              <w:rPr>
                <w:rFonts w:eastAsia="Times New Roman"/>
                <w:szCs w:val="24"/>
                <w:lang w:eastAsia="ru-RU"/>
              </w:rPr>
              <w:t>Ед. измерения</w:t>
            </w:r>
          </w:p>
        </w:tc>
        <w:tc>
          <w:tcPr>
            <w:tcW w:w="851" w:type="dxa"/>
            <w:tcBorders>
              <w:top w:val="single" w:sz="4" w:space="0" w:color="auto"/>
              <w:left w:val="nil"/>
              <w:bottom w:val="single" w:sz="4" w:space="0" w:color="auto"/>
              <w:right w:val="single" w:sz="4" w:space="0" w:color="auto"/>
            </w:tcBorders>
            <w:vAlign w:val="center"/>
          </w:tcPr>
          <w:p w:rsidR="00466E7C" w:rsidRPr="003A5969" w:rsidRDefault="00466E7C" w:rsidP="003A5969">
            <w:pPr>
              <w:pStyle w:val="afff3"/>
              <w:ind w:firstLine="0"/>
              <w:rPr>
                <w:rFonts w:eastAsia="Times New Roman"/>
                <w:szCs w:val="24"/>
                <w:lang w:eastAsia="ru-RU"/>
              </w:rPr>
            </w:pPr>
            <w:r w:rsidRPr="003A5969">
              <w:rPr>
                <w:rFonts w:eastAsia="Times New Roman"/>
                <w:szCs w:val="24"/>
                <w:lang w:eastAsia="ru-RU"/>
              </w:rPr>
              <w:t>Кол-во</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E7C" w:rsidRPr="003A5969" w:rsidRDefault="00466E7C" w:rsidP="003A5969">
            <w:pPr>
              <w:pStyle w:val="afff3"/>
              <w:ind w:firstLine="0"/>
              <w:rPr>
                <w:rFonts w:eastAsia="Times New Roman"/>
                <w:szCs w:val="24"/>
                <w:lang w:eastAsia="ru-RU"/>
              </w:rPr>
            </w:pPr>
            <w:r w:rsidRPr="003A5969">
              <w:rPr>
                <w:rFonts w:eastAsia="Times New Roman"/>
                <w:szCs w:val="24"/>
                <w:lang w:eastAsia="ru-RU"/>
              </w:rPr>
              <w:t>Источник фин.</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66E7C" w:rsidRPr="003A5969" w:rsidRDefault="00466E7C" w:rsidP="003A5969">
            <w:pPr>
              <w:pStyle w:val="afff3"/>
              <w:ind w:firstLine="0"/>
              <w:rPr>
                <w:rFonts w:eastAsia="Times New Roman"/>
                <w:szCs w:val="24"/>
                <w:lang w:eastAsia="ru-RU"/>
              </w:rPr>
            </w:pPr>
            <w:r w:rsidRPr="003A5969">
              <w:rPr>
                <w:rFonts w:eastAsia="Times New Roman"/>
                <w:szCs w:val="24"/>
                <w:lang w:eastAsia="ru-RU"/>
              </w:rPr>
              <w:t>Затраты, тыс.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6E7C" w:rsidRPr="003A5969" w:rsidRDefault="00466E7C" w:rsidP="003A5969">
            <w:pPr>
              <w:pStyle w:val="afff3"/>
              <w:ind w:firstLine="0"/>
              <w:rPr>
                <w:rFonts w:eastAsia="Times New Roman"/>
                <w:szCs w:val="24"/>
                <w:lang w:eastAsia="ru-RU"/>
              </w:rPr>
            </w:pPr>
            <w:r w:rsidRPr="003A5969">
              <w:rPr>
                <w:rFonts w:eastAsia="Times New Roman"/>
                <w:szCs w:val="24"/>
                <w:lang w:eastAsia="ru-RU"/>
              </w:rPr>
              <w:t>Этап внедрения</w:t>
            </w:r>
          </w:p>
        </w:tc>
      </w:tr>
      <w:tr w:rsidR="00466E7C" w:rsidRPr="003A5969" w:rsidTr="00AB21AB">
        <w:trPr>
          <w:trHeight w:val="510"/>
        </w:trPr>
        <w:tc>
          <w:tcPr>
            <w:tcW w:w="9464" w:type="dxa"/>
            <w:gridSpan w:val="7"/>
            <w:tcBorders>
              <w:top w:val="nil"/>
              <w:left w:val="single" w:sz="4" w:space="0" w:color="auto"/>
              <w:bottom w:val="single" w:sz="4" w:space="0" w:color="auto"/>
              <w:right w:val="single" w:sz="4" w:space="0" w:color="auto"/>
            </w:tcBorders>
            <w:shd w:val="clear" w:color="auto" w:fill="auto"/>
            <w:noWrap/>
          </w:tcPr>
          <w:p w:rsidR="00466E7C" w:rsidRPr="003A5969" w:rsidRDefault="00466E7C" w:rsidP="003A5969">
            <w:pPr>
              <w:pStyle w:val="afff3"/>
              <w:ind w:firstLine="0"/>
              <w:rPr>
                <w:szCs w:val="24"/>
              </w:rPr>
            </w:pPr>
            <w:r w:rsidRPr="003A5969">
              <w:rPr>
                <w:szCs w:val="24"/>
              </w:rPr>
              <w:t>Предложения по строительству, реконструкции и техническому перевооружению источников тепловой энергии</w:t>
            </w:r>
          </w:p>
        </w:tc>
      </w:tr>
      <w:tr w:rsidR="005C4D64" w:rsidRPr="003A5969" w:rsidTr="00C83E9B">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5C4D64" w:rsidRPr="003A5969" w:rsidRDefault="005C4D64" w:rsidP="00586CB1">
            <w:pPr>
              <w:pStyle w:val="afff3"/>
              <w:rPr>
                <w:rFonts w:eastAsia="Times New Roman"/>
                <w:szCs w:val="24"/>
                <w:lang w:eastAsia="ru-RU"/>
              </w:rPr>
            </w:pPr>
            <w:r w:rsidRPr="003A5969">
              <w:rPr>
                <w:rFonts w:eastAsia="Times New Roman"/>
                <w:szCs w:val="24"/>
                <w:lang w:eastAsia="ru-RU"/>
              </w:rPr>
              <w:t>1</w:t>
            </w:r>
          </w:p>
        </w:tc>
        <w:tc>
          <w:tcPr>
            <w:tcW w:w="4394" w:type="dxa"/>
            <w:tcBorders>
              <w:top w:val="nil"/>
              <w:left w:val="nil"/>
              <w:bottom w:val="single" w:sz="4" w:space="0" w:color="auto"/>
              <w:right w:val="single" w:sz="4" w:space="0" w:color="auto"/>
            </w:tcBorders>
            <w:shd w:val="clear" w:color="auto" w:fill="auto"/>
            <w:noWrap/>
          </w:tcPr>
          <w:p w:rsidR="005C4D64" w:rsidRPr="003A5969" w:rsidRDefault="005C4D64" w:rsidP="003A5969">
            <w:pPr>
              <w:pStyle w:val="afff3"/>
              <w:ind w:firstLine="0"/>
              <w:rPr>
                <w:szCs w:val="24"/>
              </w:rPr>
            </w:pPr>
            <w:r w:rsidRPr="003A5969">
              <w:rPr>
                <w:szCs w:val="24"/>
              </w:rPr>
              <w:t>Установка современной систем автоматизации и диспетчерской связи в котельных</w:t>
            </w:r>
          </w:p>
        </w:tc>
        <w:tc>
          <w:tcPr>
            <w:tcW w:w="850" w:type="dxa"/>
            <w:tcBorders>
              <w:top w:val="nil"/>
              <w:left w:val="nil"/>
              <w:bottom w:val="single" w:sz="4" w:space="0" w:color="auto"/>
              <w:right w:val="single" w:sz="4" w:space="0" w:color="auto"/>
            </w:tcBorders>
            <w:shd w:val="clear" w:color="auto" w:fill="auto"/>
            <w:noWrap/>
            <w:vAlign w:val="center"/>
          </w:tcPr>
          <w:p w:rsidR="005C4D64" w:rsidRPr="003A5969" w:rsidRDefault="005C4D64" w:rsidP="003A5969">
            <w:pPr>
              <w:pStyle w:val="afff3"/>
              <w:ind w:firstLine="0"/>
              <w:rPr>
                <w:rFonts w:eastAsia="Times New Roman"/>
                <w:szCs w:val="24"/>
                <w:lang w:eastAsia="ru-RU"/>
              </w:rPr>
            </w:pPr>
            <w:r w:rsidRPr="003A5969">
              <w:rPr>
                <w:rFonts w:eastAsia="Times New Roman"/>
                <w:szCs w:val="24"/>
                <w:lang w:eastAsia="ru-RU"/>
              </w:rPr>
              <w:t>шт.</w:t>
            </w:r>
          </w:p>
        </w:tc>
        <w:tc>
          <w:tcPr>
            <w:tcW w:w="851" w:type="dxa"/>
            <w:tcBorders>
              <w:top w:val="single" w:sz="4" w:space="0" w:color="auto"/>
              <w:left w:val="nil"/>
              <w:bottom w:val="single" w:sz="4" w:space="0" w:color="auto"/>
              <w:right w:val="single" w:sz="4" w:space="0" w:color="auto"/>
            </w:tcBorders>
            <w:vAlign w:val="center"/>
          </w:tcPr>
          <w:p w:rsidR="005C4D64" w:rsidRPr="003A5969" w:rsidRDefault="00292B03" w:rsidP="003A5969">
            <w:pPr>
              <w:pStyle w:val="afff3"/>
              <w:ind w:firstLine="0"/>
              <w:rPr>
                <w:rFonts w:eastAsia="Times New Roman"/>
                <w:szCs w:val="24"/>
                <w:lang w:eastAsia="ru-RU"/>
              </w:rPr>
            </w:pPr>
            <w:r w:rsidRPr="003A5969">
              <w:rPr>
                <w:rFonts w:eastAsia="Times New Roman"/>
                <w:szCs w:val="24"/>
                <w:lang w:eastAsia="ru-RU"/>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5C4D64" w:rsidRPr="003A5969" w:rsidRDefault="005C4D64" w:rsidP="003A5969">
            <w:pPr>
              <w:pStyle w:val="afff3"/>
              <w:ind w:firstLine="0"/>
              <w:rPr>
                <w:szCs w:val="24"/>
              </w:rPr>
            </w:pPr>
            <w:r w:rsidRPr="003A5969">
              <w:rPr>
                <w:szCs w:val="24"/>
              </w:rPr>
              <w:t xml:space="preserve">ФБ, </w:t>
            </w:r>
            <w:proofErr w:type="spellStart"/>
            <w:r w:rsidRPr="003A5969">
              <w:rPr>
                <w:szCs w:val="24"/>
              </w:rPr>
              <w:t>Внеб</w:t>
            </w:r>
            <w:proofErr w:type="spellEnd"/>
            <w:r w:rsidRPr="003A5969">
              <w:rPr>
                <w:szCs w:val="24"/>
              </w:rPr>
              <w:t>.</w:t>
            </w:r>
          </w:p>
          <w:p w:rsidR="005C4D64" w:rsidRPr="003A5969" w:rsidRDefault="005C4D64" w:rsidP="003A5969">
            <w:pPr>
              <w:pStyle w:val="afff3"/>
              <w:ind w:firstLine="0"/>
              <w:rPr>
                <w:szCs w:val="24"/>
              </w:rPr>
            </w:pPr>
            <w:proofErr w:type="spellStart"/>
            <w:r w:rsidRPr="003A5969">
              <w:rPr>
                <w:szCs w:val="24"/>
              </w:rPr>
              <w:t>ист</w:t>
            </w:r>
            <w:proofErr w:type="spellEnd"/>
          </w:p>
        </w:tc>
        <w:tc>
          <w:tcPr>
            <w:tcW w:w="850" w:type="dxa"/>
            <w:tcBorders>
              <w:top w:val="nil"/>
              <w:left w:val="nil"/>
              <w:bottom w:val="single" w:sz="4" w:space="0" w:color="auto"/>
              <w:right w:val="single" w:sz="4" w:space="0" w:color="auto"/>
            </w:tcBorders>
            <w:shd w:val="clear" w:color="auto" w:fill="auto"/>
            <w:noWrap/>
            <w:vAlign w:val="center"/>
          </w:tcPr>
          <w:p w:rsidR="005C4D64" w:rsidRPr="003A5969" w:rsidRDefault="005C4D64" w:rsidP="003A5969">
            <w:pPr>
              <w:pStyle w:val="afff3"/>
              <w:ind w:firstLine="0"/>
              <w:rPr>
                <w:rFonts w:eastAsia="Times New Roman"/>
                <w:szCs w:val="24"/>
                <w:lang w:eastAsia="ru-RU"/>
              </w:rPr>
            </w:pPr>
            <w:r w:rsidRPr="003A5969">
              <w:rPr>
                <w:rFonts w:eastAsia="Times New Roman"/>
                <w:szCs w:val="24"/>
                <w:lang w:eastAsia="ru-RU"/>
              </w:rPr>
              <w:t>4000</w:t>
            </w:r>
          </w:p>
        </w:tc>
        <w:tc>
          <w:tcPr>
            <w:tcW w:w="851" w:type="dxa"/>
            <w:tcBorders>
              <w:top w:val="nil"/>
              <w:left w:val="nil"/>
              <w:bottom w:val="single" w:sz="4" w:space="0" w:color="auto"/>
              <w:right w:val="single" w:sz="4" w:space="0" w:color="auto"/>
            </w:tcBorders>
            <w:shd w:val="clear" w:color="auto" w:fill="auto"/>
            <w:vAlign w:val="center"/>
          </w:tcPr>
          <w:p w:rsidR="005C4D64" w:rsidRPr="003A5969" w:rsidRDefault="005C4D64" w:rsidP="003A5969">
            <w:pPr>
              <w:pStyle w:val="afff3"/>
              <w:ind w:firstLine="0"/>
              <w:rPr>
                <w:rFonts w:eastAsia="Times New Roman"/>
                <w:szCs w:val="24"/>
                <w:lang w:eastAsia="ru-RU"/>
              </w:rPr>
            </w:pPr>
            <w:r w:rsidRPr="003A5969">
              <w:rPr>
                <w:rFonts w:eastAsia="Times New Roman"/>
                <w:szCs w:val="24"/>
                <w:lang w:eastAsia="ru-RU"/>
              </w:rPr>
              <w:t xml:space="preserve">2015-2020 </w:t>
            </w:r>
            <w:proofErr w:type="spellStart"/>
            <w:r w:rsidRPr="003A5969">
              <w:rPr>
                <w:rFonts w:eastAsia="Times New Roman"/>
                <w:szCs w:val="24"/>
                <w:lang w:eastAsia="ru-RU"/>
              </w:rPr>
              <w:t>гг</w:t>
            </w:r>
            <w:proofErr w:type="spellEnd"/>
          </w:p>
        </w:tc>
      </w:tr>
      <w:tr w:rsidR="00292B03" w:rsidRPr="003A5969" w:rsidTr="00292B03">
        <w:trPr>
          <w:trHeight w:val="510"/>
        </w:trPr>
        <w:tc>
          <w:tcPr>
            <w:tcW w:w="534" w:type="dxa"/>
            <w:tcBorders>
              <w:top w:val="nil"/>
              <w:left w:val="single" w:sz="4" w:space="0" w:color="auto"/>
              <w:bottom w:val="single" w:sz="4" w:space="0" w:color="auto"/>
              <w:right w:val="single" w:sz="4" w:space="0" w:color="auto"/>
            </w:tcBorders>
            <w:shd w:val="clear" w:color="auto" w:fill="auto"/>
            <w:noWrap/>
            <w:vAlign w:val="center"/>
          </w:tcPr>
          <w:p w:rsidR="00292B03" w:rsidRPr="003A5969" w:rsidRDefault="00292B03" w:rsidP="00586CB1">
            <w:pPr>
              <w:pStyle w:val="afff3"/>
              <w:rPr>
                <w:rFonts w:eastAsia="Times New Roman"/>
                <w:szCs w:val="24"/>
                <w:lang w:eastAsia="ru-RU"/>
              </w:rPr>
            </w:pPr>
            <w:r w:rsidRPr="003A5969">
              <w:rPr>
                <w:rFonts w:eastAsia="Times New Roman"/>
                <w:szCs w:val="24"/>
                <w:lang w:eastAsia="ru-RU"/>
              </w:rPr>
              <w:t>2</w:t>
            </w:r>
          </w:p>
        </w:tc>
        <w:tc>
          <w:tcPr>
            <w:tcW w:w="4394" w:type="dxa"/>
            <w:tcBorders>
              <w:top w:val="nil"/>
              <w:left w:val="nil"/>
              <w:bottom w:val="single" w:sz="4" w:space="0" w:color="auto"/>
              <w:right w:val="single" w:sz="4" w:space="0" w:color="auto"/>
            </w:tcBorders>
            <w:shd w:val="clear" w:color="auto" w:fill="auto"/>
            <w:noWrap/>
            <w:vAlign w:val="center"/>
          </w:tcPr>
          <w:p w:rsidR="00292B03" w:rsidRPr="003A5969" w:rsidRDefault="002D0E7B" w:rsidP="003A5969">
            <w:pPr>
              <w:pStyle w:val="afff3"/>
              <w:ind w:firstLine="0"/>
              <w:rPr>
                <w:rFonts w:eastAsia="Times New Roman"/>
                <w:szCs w:val="24"/>
                <w:lang w:eastAsia="ru-RU"/>
              </w:rPr>
            </w:pPr>
            <w:r w:rsidRPr="003A5969">
              <w:rPr>
                <w:rFonts w:eastAsia="Times New Roman"/>
                <w:szCs w:val="24"/>
                <w:lang w:eastAsia="ru-RU"/>
              </w:rPr>
              <w:t>Выполнение работ по</w:t>
            </w:r>
            <w:r w:rsidR="00292B03" w:rsidRPr="003A5969">
              <w:rPr>
                <w:rFonts w:eastAsia="Times New Roman"/>
                <w:szCs w:val="24"/>
                <w:lang w:eastAsia="ru-RU"/>
              </w:rPr>
              <w:t xml:space="preserve"> техническо</w:t>
            </w:r>
            <w:r w:rsidRPr="003A5969">
              <w:rPr>
                <w:rFonts w:eastAsia="Times New Roman"/>
                <w:szCs w:val="24"/>
                <w:lang w:eastAsia="ru-RU"/>
              </w:rPr>
              <w:t>му</w:t>
            </w:r>
            <w:r w:rsidR="00292B03" w:rsidRPr="003A5969">
              <w:rPr>
                <w:rFonts w:eastAsia="Times New Roman"/>
                <w:szCs w:val="24"/>
                <w:lang w:eastAsia="ru-RU"/>
              </w:rPr>
              <w:t xml:space="preserve"> обследовани</w:t>
            </w:r>
            <w:r w:rsidRPr="003A5969">
              <w:rPr>
                <w:rFonts w:eastAsia="Times New Roman"/>
                <w:szCs w:val="24"/>
                <w:lang w:eastAsia="ru-RU"/>
              </w:rPr>
              <w:t>ю</w:t>
            </w:r>
            <w:r w:rsidR="00292B03" w:rsidRPr="003A5969">
              <w:rPr>
                <w:rFonts w:eastAsia="Times New Roman"/>
                <w:szCs w:val="24"/>
                <w:lang w:eastAsia="ru-RU"/>
              </w:rPr>
              <w:t xml:space="preserve"> дымовых труб</w:t>
            </w:r>
          </w:p>
        </w:tc>
        <w:tc>
          <w:tcPr>
            <w:tcW w:w="850" w:type="dxa"/>
            <w:tcBorders>
              <w:top w:val="nil"/>
              <w:left w:val="nil"/>
              <w:bottom w:val="single" w:sz="4" w:space="0" w:color="auto"/>
              <w:right w:val="single" w:sz="4" w:space="0" w:color="auto"/>
            </w:tcBorders>
            <w:shd w:val="clear" w:color="auto" w:fill="auto"/>
            <w:vAlign w:val="center"/>
          </w:tcPr>
          <w:p w:rsidR="00292B03" w:rsidRPr="003A5969" w:rsidRDefault="00292B03" w:rsidP="003A5969">
            <w:pPr>
              <w:pStyle w:val="afff3"/>
              <w:ind w:firstLine="0"/>
              <w:rPr>
                <w:rFonts w:eastAsia="Times New Roman"/>
                <w:szCs w:val="24"/>
                <w:lang w:eastAsia="ru-RU"/>
              </w:rPr>
            </w:pPr>
            <w:r w:rsidRPr="003A5969">
              <w:rPr>
                <w:rFonts w:eastAsia="Times New Roman"/>
                <w:szCs w:val="24"/>
                <w:lang w:eastAsia="ru-RU"/>
              </w:rPr>
              <w:t>шт.</w:t>
            </w:r>
          </w:p>
        </w:tc>
        <w:tc>
          <w:tcPr>
            <w:tcW w:w="851" w:type="dxa"/>
            <w:tcBorders>
              <w:top w:val="nil"/>
              <w:left w:val="nil"/>
              <w:bottom w:val="single" w:sz="4" w:space="0" w:color="auto"/>
              <w:right w:val="single" w:sz="4" w:space="0" w:color="auto"/>
            </w:tcBorders>
            <w:shd w:val="clear" w:color="auto" w:fill="auto"/>
            <w:vAlign w:val="center"/>
          </w:tcPr>
          <w:p w:rsidR="00292B03" w:rsidRPr="003A5969" w:rsidRDefault="00292B03" w:rsidP="003A5969">
            <w:pPr>
              <w:pStyle w:val="afff3"/>
              <w:ind w:firstLine="0"/>
              <w:rPr>
                <w:rFonts w:eastAsia="Times New Roman"/>
                <w:szCs w:val="24"/>
                <w:lang w:eastAsia="ru-RU"/>
              </w:rPr>
            </w:pPr>
            <w:r w:rsidRPr="003A5969">
              <w:rPr>
                <w:rFonts w:eastAsia="Times New Roman"/>
                <w:szCs w:val="24"/>
                <w:lang w:eastAsia="ru-RU"/>
              </w:rPr>
              <w:t>4</w:t>
            </w:r>
          </w:p>
        </w:tc>
        <w:tc>
          <w:tcPr>
            <w:tcW w:w="1134" w:type="dxa"/>
            <w:tcBorders>
              <w:top w:val="nil"/>
              <w:left w:val="nil"/>
              <w:bottom w:val="single" w:sz="4" w:space="0" w:color="auto"/>
              <w:right w:val="single" w:sz="4" w:space="0" w:color="auto"/>
            </w:tcBorders>
            <w:shd w:val="clear" w:color="auto" w:fill="auto"/>
            <w:vAlign w:val="center"/>
          </w:tcPr>
          <w:p w:rsidR="00292B03" w:rsidRPr="003A5969" w:rsidRDefault="00292B03" w:rsidP="003A5969">
            <w:pPr>
              <w:pStyle w:val="afff3"/>
              <w:ind w:firstLine="0"/>
              <w:rPr>
                <w:szCs w:val="24"/>
              </w:rPr>
            </w:pPr>
            <w:r w:rsidRPr="003A5969">
              <w:rPr>
                <w:szCs w:val="24"/>
              </w:rPr>
              <w:t xml:space="preserve">ФБ, </w:t>
            </w:r>
            <w:proofErr w:type="spellStart"/>
            <w:r w:rsidRPr="003A5969">
              <w:rPr>
                <w:szCs w:val="24"/>
              </w:rPr>
              <w:t>Внеб</w:t>
            </w:r>
            <w:proofErr w:type="spellEnd"/>
            <w:r w:rsidRPr="003A5969">
              <w:rPr>
                <w:szCs w:val="24"/>
              </w:rPr>
              <w:t>.</w:t>
            </w:r>
          </w:p>
          <w:p w:rsidR="00292B03" w:rsidRPr="003A5969" w:rsidRDefault="00292B03" w:rsidP="003A5969">
            <w:pPr>
              <w:pStyle w:val="afff3"/>
              <w:ind w:firstLine="0"/>
              <w:rPr>
                <w:rFonts w:eastAsia="Times New Roman"/>
                <w:szCs w:val="24"/>
                <w:lang w:eastAsia="ru-RU"/>
              </w:rPr>
            </w:pPr>
            <w:proofErr w:type="spellStart"/>
            <w:r w:rsidRPr="003A5969">
              <w:rPr>
                <w:szCs w:val="24"/>
              </w:rPr>
              <w:lastRenderedPageBreak/>
              <w:t>ист</w:t>
            </w:r>
            <w:proofErr w:type="spellEnd"/>
          </w:p>
        </w:tc>
        <w:tc>
          <w:tcPr>
            <w:tcW w:w="850" w:type="dxa"/>
            <w:tcBorders>
              <w:top w:val="nil"/>
              <w:left w:val="nil"/>
              <w:bottom w:val="single" w:sz="4" w:space="0" w:color="auto"/>
              <w:right w:val="single" w:sz="4" w:space="0" w:color="auto"/>
            </w:tcBorders>
            <w:shd w:val="clear" w:color="auto" w:fill="auto"/>
            <w:vAlign w:val="center"/>
          </w:tcPr>
          <w:p w:rsidR="00292B03" w:rsidRPr="003A5969" w:rsidRDefault="002D0E7B" w:rsidP="003A5969">
            <w:pPr>
              <w:pStyle w:val="afff3"/>
              <w:ind w:firstLine="0"/>
              <w:rPr>
                <w:rFonts w:eastAsia="Times New Roman"/>
                <w:szCs w:val="24"/>
                <w:lang w:eastAsia="ru-RU"/>
              </w:rPr>
            </w:pPr>
            <w:r w:rsidRPr="003A5969">
              <w:rPr>
                <w:rFonts w:eastAsia="Times New Roman"/>
                <w:szCs w:val="24"/>
                <w:lang w:eastAsia="ru-RU"/>
              </w:rPr>
              <w:lastRenderedPageBreak/>
              <w:t>40</w:t>
            </w:r>
            <w:r w:rsidR="00292B03" w:rsidRPr="003A5969">
              <w:rPr>
                <w:rFonts w:eastAsia="Times New Roman"/>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rsidR="00292B03" w:rsidRPr="003A5969" w:rsidRDefault="00292B03" w:rsidP="003A5969">
            <w:pPr>
              <w:pStyle w:val="afff3"/>
              <w:ind w:firstLine="0"/>
              <w:rPr>
                <w:rFonts w:eastAsia="Times New Roman"/>
                <w:szCs w:val="24"/>
                <w:lang w:eastAsia="ru-RU"/>
              </w:rPr>
            </w:pPr>
            <w:r w:rsidRPr="003A5969">
              <w:rPr>
                <w:rFonts w:eastAsia="Times New Roman"/>
                <w:szCs w:val="24"/>
                <w:lang w:eastAsia="ru-RU"/>
              </w:rPr>
              <w:t xml:space="preserve">2015-2020 </w:t>
            </w:r>
            <w:proofErr w:type="spellStart"/>
            <w:r w:rsidRPr="003A5969">
              <w:rPr>
                <w:rFonts w:eastAsia="Times New Roman"/>
                <w:szCs w:val="24"/>
                <w:lang w:eastAsia="ru-RU"/>
              </w:rPr>
              <w:lastRenderedPageBreak/>
              <w:t>гг</w:t>
            </w:r>
            <w:proofErr w:type="spellEnd"/>
          </w:p>
        </w:tc>
      </w:tr>
      <w:tr w:rsidR="00466E7C" w:rsidRPr="003A5969" w:rsidTr="00624EC4">
        <w:trPr>
          <w:trHeight w:val="510"/>
        </w:trPr>
        <w:tc>
          <w:tcPr>
            <w:tcW w:w="9464" w:type="dxa"/>
            <w:gridSpan w:val="7"/>
            <w:tcBorders>
              <w:top w:val="nil"/>
              <w:left w:val="single" w:sz="4" w:space="0" w:color="auto"/>
              <w:bottom w:val="single" w:sz="4" w:space="0" w:color="auto"/>
              <w:right w:val="single" w:sz="4" w:space="0" w:color="auto"/>
            </w:tcBorders>
            <w:shd w:val="clear" w:color="auto" w:fill="auto"/>
            <w:noWrap/>
            <w:vAlign w:val="center"/>
          </w:tcPr>
          <w:p w:rsidR="00466E7C" w:rsidRPr="003A5969" w:rsidRDefault="00466E7C" w:rsidP="003A5969">
            <w:pPr>
              <w:pStyle w:val="afff3"/>
              <w:ind w:firstLine="0"/>
              <w:rPr>
                <w:szCs w:val="24"/>
              </w:rPr>
            </w:pPr>
            <w:r w:rsidRPr="003A5969">
              <w:rPr>
                <w:szCs w:val="24"/>
              </w:rPr>
              <w:lastRenderedPageBreak/>
              <w:t>Предложения по реконструкции, модернизации, прокладке тепловых сетей:</w:t>
            </w:r>
          </w:p>
        </w:tc>
      </w:tr>
      <w:tr w:rsidR="00466E7C" w:rsidRPr="003A5969" w:rsidTr="00C83E9B">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7C" w:rsidRPr="003A5969" w:rsidRDefault="005B7339" w:rsidP="00586CB1">
            <w:pPr>
              <w:pStyle w:val="afff3"/>
              <w:rPr>
                <w:rFonts w:eastAsia="Times New Roman"/>
                <w:szCs w:val="24"/>
                <w:lang w:eastAsia="ru-RU"/>
              </w:rPr>
            </w:pPr>
            <w:r w:rsidRPr="003A5969">
              <w:rPr>
                <w:rFonts w:eastAsia="Times New Roman"/>
                <w:szCs w:val="24"/>
                <w:lang w:eastAsia="ru-RU"/>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466E7C" w:rsidRPr="003A5969" w:rsidRDefault="005C4D64" w:rsidP="003A5969">
            <w:pPr>
              <w:pStyle w:val="afff3"/>
              <w:ind w:firstLine="0"/>
              <w:rPr>
                <w:szCs w:val="24"/>
              </w:rPr>
            </w:pPr>
            <w:r w:rsidRPr="003A5969">
              <w:rPr>
                <w:szCs w:val="24"/>
              </w:rPr>
              <w:t>Замена ветхих участков тепловых сетей</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6E7C" w:rsidRPr="003A5969" w:rsidRDefault="00466E7C" w:rsidP="003A5969">
            <w:pPr>
              <w:pStyle w:val="afff3"/>
              <w:ind w:firstLine="0"/>
              <w:rPr>
                <w:rFonts w:eastAsia="Times New Roman"/>
                <w:szCs w:val="24"/>
                <w:lang w:eastAsia="ru-RU"/>
              </w:rPr>
            </w:pPr>
            <w:proofErr w:type="spellStart"/>
            <w:r w:rsidRPr="003A5969">
              <w:rPr>
                <w:rFonts w:eastAsia="Times New Roman"/>
                <w:szCs w:val="24"/>
                <w:lang w:eastAsia="ru-RU"/>
              </w:rPr>
              <w:t>пог</w:t>
            </w:r>
            <w:proofErr w:type="spellEnd"/>
            <w:r w:rsidRPr="003A5969">
              <w:rPr>
                <w:rFonts w:eastAsia="Times New Roman"/>
                <w:szCs w:val="24"/>
                <w:lang w:eastAsia="ru-RU"/>
              </w:rPr>
              <w:t>. м.</w:t>
            </w:r>
          </w:p>
        </w:tc>
        <w:tc>
          <w:tcPr>
            <w:tcW w:w="851" w:type="dxa"/>
            <w:tcBorders>
              <w:top w:val="single" w:sz="4" w:space="0" w:color="auto"/>
              <w:left w:val="nil"/>
              <w:bottom w:val="single" w:sz="4" w:space="0" w:color="auto"/>
              <w:right w:val="single" w:sz="4" w:space="0" w:color="auto"/>
            </w:tcBorders>
            <w:vAlign w:val="center"/>
          </w:tcPr>
          <w:p w:rsidR="00466E7C" w:rsidRPr="003A5969" w:rsidRDefault="00C83E9B" w:rsidP="003A5969">
            <w:pPr>
              <w:pStyle w:val="afff3"/>
              <w:ind w:firstLine="0"/>
              <w:rPr>
                <w:szCs w:val="24"/>
              </w:rPr>
            </w:pPr>
            <w:r w:rsidRPr="003A5969">
              <w:rPr>
                <w:szCs w:val="24"/>
              </w:rPr>
              <w:t>5850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E7C" w:rsidRPr="003A5969" w:rsidRDefault="00466E7C" w:rsidP="003A5969">
            <w:pPr>
              <w:pStyle w:val="afff3"/>
              <w:ind w:firstLine="0"/>
              <w:rPr>
                <w:szCs w:val="24"/>
              </w:rPr>
            </w:pPr>
            <w:r w:rsidRPr="003A5969">
              <w:rPr>
                <w:szCs w:val="24"/>
              </w:rPr>
              <w:t xml:space="preserve">ФБ, </w:t>
            </w:r>
            <w:proofErr w:type="spellStart"/>
            <w:r w:rsidRPr="003A5969">
              <w:rPr>
                <w:szCs w:val="24"/>
              </w:rPr>
              <w:t>Внеб</w:t>
            </w:r>
            <w:proofErr w:type="spellEnd"/>
            <w:r w:rsidRPr="003A5969">
              <w:rPr>
                <w:szCs w:val="24"/>
              </w:rPr>
              <w:t>.</w:t>
            </w:r>
          </w:p>
          <w:p w:rsidR="00466E7C" w:rsidRPr="003A5969" w:rsidRDefault="00466E7C" w:rsidP="003A5969">
            <w:pPr>
              <w:pStyle w:val="afff3"/>
              <w:ind w:firstLine="0"/>
              <w:rPr>
                <w:szCs w:val="24"/>
              </w:rPr>
            </w:pPr>
            <w:proofErr w:type="spellStart"/>
            <w:r w:rsidRPr="003A5969">
              <w:rPr>
                <w:szCs w:val="24"/>
              </w:rPr>
              <w:t>ист</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66E7C" w:rsidRPr="003A5969" w:rsidRDefault="00C83E9B" w:rsidP="003A5969">
            <w:pPr>
              <w:pStyle w:val="afff3"/>
              <w:ind w:firstLine="0"/>
              <w:rPr>
                <w:rFonts w:eastAsia="Times New Roman"/>
                <w:szCs w:val="24"/>
                <w:lang w:eastAsia="ru-RU"/>
              </w:rPr>
            </w:pPr>
            <w:r w:rsidRPr="003A5969">
              <w:rPr>
                <w:rFonts w:eastAsia="Times New Roman"/>
                <w:szCs w:val="24"/>
                <w:lang w:eastAsia="ru-RU"/>
              </w:rPr>
              <w:t>26325</w:t>
            </w:r>
          </w:p>
        </w:tc>
        <w:tc>
          <w:tcPr>
            <w:tcW w:w="851" w:type="dxa"/>
            <w:tcBorders>
              <w:top w:val="single" w:sz="4" w:space="0" w:color="auto"/>
              <w:left w:val="nil"/>
              <w:bottom w:val="single" w:sz="4" w:space="0" w:color="auto"/>
              <w:right w:val="single" w:sz="4" w:space="0" w:color="auto"/>
            </w:tcBorders>
            <w:shd w:val="clear" w:color="auto" w:fill="auto"/>
            <w:vAlign w:val="center"/>
          </w:tcPr>
          <w:p w:rsidR="00466E7C" w:rsidRPr="003A5969" w:rsidRDefault="00466E7C" w:rsidP="003A5969">
            <w:pPr>
              <w:pStyle w:val="afff3"/>
              <w:ind w:firstLine="0"/>
              <w:rPr>
                <w:rFonts w:eastAsia="Times New Roman"/>
                <w:szCs w:val="24"/>
                <w:lang w:eastAsia="ru-RU"/>
              </w:rPr>
            </w:pPr>
            <w:r w:rsidRPr="003A5969">
              <w:rPr>
                <w:rFonts w:eastAsia="Times New Roman"/>
                <w:szCs w:val="24"/>
                <w:lang w:eastAsia="ru-RU"/>
              </w:rPr>
              <w:t xml:space="preserve">2015-2020 </w:t>
            </w:r>
            <w:proofErr w:type="spellStart"/>
            <w:r w:rsidRPr="003A5969">
              <w:rPr>
                <w:rFonts w:eastAsia="Times New Roman"/>
                <w:szCs w:val="24"/>
                <w:lang w:eastAsia="ru-RU"/>
              </w:rPr>
              <w:t>гг</w:t>
            </w:r>
            <w:proofErr w:type="spellEnd"/>
          </w:p>
        </w:tc>
      </w:tr>
      <w:tr w:rsidR="00624EC4" w:rsidRPr="003A5969" w:rsidTr="00C83E9B">
        <w:trPr>
          <w:trHeight w:val="51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EC4" w:rsidRPr="003A5969" w:rsidRDefault="00624EC4" w:rsidP="00586CB1">
            <w:pPr>
              <w:pStyle w:val="afff3"/>
              <w:rPr>
                <w:rFonts w:eastAsia="Times New Roman"/>
                <w:szCs w:val="24"/>
                <w:lang w:eastAsia="ru-RU"/>
              </w:rPr>
            </w:pPr>
            <w:r w:rsidRPr="003A5969">
              <w:rPr>
                <w:rFonts w:eastAsia="Times New Roman"/>
                <w:szCs w:val="24"/>
                <w:lang w:eastAsia="ru-RU"/>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24EC4" w:rsidRPr="003A5969" w:rsidRDefault="00624EC4" w:rsidP="003A5969">
            <w:pPr>
              <w:pStyle w:val="afff3"/>
              <w:ind w:firstLine="0"/>
              <w:rPr>
                <w:szCs w:val="24"/>
              </w:rPr>
            </w:pPr>
            <w:r w:rsidRPr="003A5969">
              <w:rPr>
                <w:szCs w:val="24"/>
              </w:rPr>
              <w:t>Замена ветхих участков сетей ГВС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24EC4" w:rsidRPr="003A5969" w:rsidRDefault="00624EC4" w:rsidP="003A5969">
            <w:pPr>
              <w:pStyle w:val="afff3"/>
              <w:ind w:firstLine="0"/>
              <w:rPr>
                <w:rFonts w:eastAsia="Times New Roman"/>
                <w:szCs w:val="24"/>
                <w:lang w:eastAsia="ru-RU"/>
              </w:rPr>
            </w:pPr>
            <w:proofErr w:type="spellStart"/>
            <w:r w:rsidRPr="003A5969">
              <w:rPr>
                <w:rFonts w:eastAsia="Times New Roman"/>
                <w:szCs w:val="24"/>
                <w:lang w:eastAsia="ru-RU"/>
              </w:rPr>
              <w:t>пог</w:t>
            </w:r>
            <w:proofErr w:type="spellEnd"/>
            <w:r w:rsidRPr="003A5969">
              <w:rPr>
                <w:rFonts w:eastAsia="Times New Roman"/>
                <w:szCs w:val="24"/>
                <w:lang w:eastAsia="ru-RU"/>
              </w:rPr>
              <w:t>. м.</w:t>
            </w:r>
          </w:p>
        </w:tc>
        <w:tc>
          <w:tcPr>
            <w:tcW w:w="851" w:type="dxa"/>
            <w:tcBorders>
              <w:top w:val="single" w:sz="4" w:space="0" w:color="auto"/>
              <w:left w:val="nil"/>
              <w:bottom w:val="single" w:sz="4" w:space="0" w:color="auto"/>
              <w:right w:val="single" w:sz="4" w:space="0" w:color="auto"/>
            </w:tcBorders>
            <w:vAlign w:val="center"/>
          </w:tcPr>
          <w:p w:rsidR="00624EC4" w:rsidRPr="003A5969" w:rsidRDefault="00C83E9B" w:rsidP="003A5969">
            <w:pPr>
              <w:pStyle w:val="afff3"/>
              <w:ind w:firstLine="0"/>
              <w:rPr>
                <w:szCs w:val="24"/>
              </w:rPr>
            </w:pPr>
            <w:r w:rsidRPr="003A5969">
              <w:rPr>
                <w:szCs w:val="24"/>
              </w:rPr>
              <w:t>4080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4EC4" w:rsidRPr="003A5969" w:rsidRDefault="00624EC4" w:rsidP="003A5969">
            <w:pPr>
              <w:pStyle w:val="afff3"/>
              <w:ind w:firstLine="0"/>
              <w:rPr>
                <w:szCs w:val="24"/>
              </w:rPr>
            </w:pPr>
            <w:r w:rsidRPr="003A5969">
              <w:rPr>
                <w:szCs w:val="24"/>
              </w:rPr>
              <w:t xml:space="preserve">ФБ, </w:t>
            </w:r>
            <w:proofErr w:type="spellStart"/>
            <w:r w:rsidRPr="003A5969">
              <w:rPr>
                <w:szCs w:val="24"/>
              </w:rPr>
              <w:t>Внеб</w:t>
            </w:r>
            <w:proofErr w:type="spellEnd"/>
            <w:r w:rsidRPr="003A5969">
              <w:rPr>
                <w:szCs w:val="24"/>
              </w:rPr>
              <w:t>.</w:t>
            </w:r>
          </w:p>
          <w:p w:rsidR="00624EC4" w:rsidRPr="003A5969" w:rsidRDefault="00624EC4" w:rsidP="003A5969">
            <w:pPr>
              <w:pStyle w:val="afff3"/>
              <w:ind w:firstLine="0"/>
              <w:rPr>
                <w:szCs w:val="24"/>
              </w:rPr>
            </w:pPr>
            <w:proofErr w:type="spellStart"/>
            <w:r w:rsidRPr="003A5969">
              <w:rPr>
                <w:szCs w:val="24"/>
              </w:rPr>
              <w:t>ист</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24EC4" w:rsidRPr="003A5969" w:rsidRDefault="00C83E9B" w:rsidP="003A5969">
            <w:pPr>
              <w:pStyle w:val="afff3"/>
              <w:ind w:firstLine="0"/>
              <w:rPr>
                <w:rFonts w:eastAsia="Times New Roman"/>
                <w:szCs w:val="24"/>
                <w:lang w:eastAsia="ru-RU"/>
              </w:rPr>
            </w:pPr>
            <w:r w:rsidRPr="003A5969">
              <w:rPr>
                <w:rFonts w:eastAsia="Times New Roman"/>
                <w:szCs w:val="24"/>
                <w:lang w:eastAsia="ru-RU"/>
              </w:rPr>
              <w:t>18,36</w:t>
            </w:r>
          </w:p>
        </w:tc>
        <w:tc>
          <w:tcPr>
            <w:tcW w:w="851" w:type="dxa"/>
            <w:tcBorders>
              <w:top w:val="single" w:sz="4" w:space="0" w:color="auto"/>
              <w:left w:val="nil"/>
              <w:bottom w:val="single" w:sz="4" w:space="0" w:color="auto"/>
              <w:right w:val="single" w:sz="4" w:space="0" w:color="auto"/>
            </w:tcBorders>
            <w:shd w:val="clear" w:color="auto" w:fill="auto"/>
            <w:vAlign w:val="center"/>
          </w:tcPr>
          <w:p w:rsidR="00624EC4" w:rsidRPr="003A5969" w:rsidRDefault="00624EC4" w:rsidP="003A5969">
            <w:pPr>
              <w:pStyle w:val="afff3"/>
              <w:ind w:firstLine="0"/>
              <w:rPr>
                <w:rFonts w:eastAsia="Times New Roman"/>
                <w:szCs w:val="24"/>
                <w:lang w:eastAsia="ru-RU"/>
              </w:rPr>
            </w:pPr>
            <w:r w:rsidRPr="003A5969">
              <w:rPr>
                <w:rFonts w:eastAsia="Times New Roman"/>
                <w:szCs w:val="24"/>
                <w:lang w:eastAsia="ru-RU"/>
              </w:rPr>
              <w:t xml:space="preserve">2015-2020 </w:t>
            </w:r>
            <w:proofErr w:type="spellStart"/>
            <w:r w:rsidRPr="003A5969">
              <w:rPr>
                <w:rFonts w:eastAsia="Times New Roman"/>
                <w:szCs w:val="24"/>
                <w:lang w:eastAsia="ru-RU"/>
              </w:rPr>
              <w:t>гг</w:t>
            </w:r>
            <w:proofErr w:type="spellEnd"/>
          </w:p>
        </w:tc>
      </w:tr>
    </w:tbl>
    <w:p w:rsidR="00466E7C" w:rsidRPr="00586CB1" w:rsidRDefault="00466E7C" w:rsidP="00586CB1">
      <w:pPr>
        <w:pStyle w:val="afff3"/>
        <w:rPr>
          <w:sz w:val="28"/>
          <w:szCs w:val="28"/>
          <w:highlight w:val="yellow"/>
        </w:rPr>
      </w:pPr>
    </w:p>
    <w:p w:rsidR="00466E7C" w:rsidRPr="00586CB1" w:rsidRDefault="00466E7C" w:rsidP="00586CB1">
      <w:pPr>
        <w:pStyle w:val="afff3"/>
        <w:rPr>
          <w:sz w:val="28"/>
          <w:szCs w:val="28"/>
        </w:rPr>
      </w:pPr>
      <w:r w:rsidRPr="00586CB1">
        <w:rPr>
          <w:sz w:val="28"/>
          <w:szCs w:val="28"/>
        </w:rPr>
        <w:t xml:space="preserve">ФБ – федеральный бюджет, </w:t>
      </w:r>
      <w:r w:rsidR="00DC30FE" w:rsidRPr="00586CB1">
        <w:rPr>
          <w:sz w:val="28"/>
          <w:szCs w:val="28"/>
        </w:rPr>
        <w:t>КР</w:t>
      </w:r>
      <w:r w:rsidRPr="00586CB1">
        <w:rPr>
          <w:sz w:val="28"/>
          <w:szCs w:val="28"/>
        </w:rPr>
        <w:t xml:space="preserve"> – </w:t>
      </w:r>
      <w:r w:rsidR="00DC30FE" w:rsidRPr="00586CB1">
        <w:rPr>
          <w:sz w:val="28"/>
          <w:szCs w:val="28"/>
        </w:rPr>
        <w:t>краевой</w:t>
      </w:r>
      <w:r w:rsidRPr="00586CB1">
        <w:rPr>
          <w:sz w:val="28"/>
          <w:szCs w:val="28"/>
        </w:rPr>
        <w:t xml:space="preserve"> бюджет, МБ – местный бюджет, </w:t>
      </w:r>
      <w:proofErr w:type="spellStart"/>
      <w:r w:rsidRPr="00586CB1">
        <w:rPr>
          <w:sz w:val="28"/>
          <w:szCs w:val="28"/>
        </w:rPr>
        <w:t>Внеб.ист</w:t>
      </w:r>
      <w:proofErr w:type="spellEnd"/>
      <w:r w:rsidRPr="00586CB1">
        <w:rPr>
          <w:sz w:val="28"/>
          <w:szCs w:val="28"/>
        </w:rPr>
        <w:t xml:space="preserve">. – внебюджетные источники. </w:t>
      </w:r>
    </w:p>
    <w:p w:rsidR="00903B36" w:rsidRPr="00586CB1" w:rsidRDefault="00903B36" w:rsidP="00586CB1">
      <w:pPr>
        <w:pStyle w:val="afff3"/>
        <w:rPr>
          <w:sz w:val="28"/>
          <w:szCs w:val="28"/>
        </w:rPr>
      </w:pPr>
      <w:r w:rsidRPr="00586CB1">
        <w:rPr>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9C1AE9" w:rsidRPr="00586CB1" w:rsidRDefault="009C1AE9" w:rsidP="00586CB1">
      <w:pPr>
        <w:pStyle w:val="afff3"/>
        <w:rPr>
          <w:sz w:val="28"/>
          <w:szCs w:val="28"/>
        </w:rPr>
      </w:pPr>
    </w:p>
    <w:p w:rsidR="000F5F13" w:rsidRPr="00586CB1" w:rsidRDefault="003B3943" w:rsidP="00586CB1">
      <w:pPr>
        <w:pStyle w:val="afff3"/>
        <w:rPr>
          <w:rFonts w:eastAsia="Times New Roman"/>
          <w:sz w:val="28"/>
          <w:szCs w:val="28"/>
        </w:rPr>
      </w:pPr>
      <w:bookmarkStart w:id="129" w:name="XA00M742MU"/>
      <w:bookmarkStart w:id="130" w:name="ZAP22CS3CM"/>
      <w:bookmarkStart w:id="131" w:name="bssPhr108"/>
      <w:bookmarkStart w:id="132" w:name="_Toc438135820"/>
      <w:bookmarkEnd w:id="129"/>
      <w:bookmarkEnd w:id="130"/>
      <w:bookmarkEnd w:id="131"/>
      <w:r w:rsidRPr="00586CB1">
        <w:rPr>
          <w:rFonts w:eastAsia="Times New Roman"/>
          <w:sz w:val="28"/>
          <w:szCs w:val="28"/>
        </w:rPr>
        <w:t xml:space="preserve">9 </w:t>
      </w:r>
      <w:bookmarkStart w:id="133" w:name="ZAP2KDA3HS"/>
      <w:bookmarkEnd w:id="133"/>
      <w:r w:rsidR="007169AF" w:rsidRPr="00586CB1">
        <w:rPr>
          <w:rFonts w:eastAsia="Times New Roman"/>
          <w:sz w:val="28"/>
          <w:szCs w:val="28"/>
        </w:rPr>
        <w:t>Решение об определении единой теплоснабжающей организации</w:t>
      </w:r>
      <w:bookmarkEnd w:id="132"/>
    </w:p>
    <w:p w:rsidR="007169AF" w:rsidRPr="00586CB1" w:rsidRDefault="007169AF" w:rsidP="00586CB1">
      <w:pPr>
        <w:pStyle w:val="afff3"/>
        <w:rPr>
          <w:sz w:val="28"/>
          <w:szCs w:val="28"/>
        </w:rPr>
      </w:pPr>
      <w:bookmarkStart w:id="134" w:name="XA00M7M2N1"/>
      <w:bookmarkStart w:id="135" w:name="ZAP2PRS3JD"/>
      <w:bookmarkStart w:id="136" w:name="bssPhr109"/>
      <w:bookmarkEnd w:id="134"/>
      <w:bookmarkEnd w:id="135"/>
      <w:bookmarkEnd w:id="136"/>
    </w:p>
    <w:p w:rsidR="00CB0E54" w:rsidRPr="00586CB1" w:rsidRDefault="00CB0E54" w:rsidP="00586CB1">
      <w:pPr>
        <w:pStyle w:val="afff3"/>
        <w:rPr>
          <w:sz w:val="28"/>
          <w:szCs w:val="28"/>
        </w:rPr>
      </w:pPr>
      <w:r w:rsidRPr="00586CB1">
        <w:rPr>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CB0E54" w:rsidRPr="00586CB1" w:rsidRDefault="00CB0E54" w:rsidP="00586CB1">
      <w:pPr>
        <w:pStyle w:val="afff3"/>
        <w:rPr>
          <w:sz w:val="28"/>
          <w:szCs w:val="28"/>
        </w:rPr>
      </w:pPr>
      <w:r w:rsidRPr="00586CB1">
        <w:rPr>
          <w:sz w:val="28"/>
          <w:szCs w:val="28"/>
        </w:rPr>
        <w:t xml:space="preserve">В соответствии со статьей 2 пунктом 28 Федерального закона 190 «О теплоснабжении»: </w:t>
      </w:r>
    </w:p>
    <w:p w:rsidR="00CB0E54" w:rsidRPr="00586CB1" w:rsidRDefault="00CB0E54" w:rsidP="00586CB1">
      <w:pPr>
        <w:pStyle w:val="afff3"/>
        <w:rPr>
          <w:sz w:val="28"/>
          <w:szCs w:val="28"/>
        </w:rPr>
      </w:pPr>
      <w:r w:rsidRPr="00586CB1">
        <w:rPr>
          <w:sz w:val="28"/>
          <w:szCs w:val="28"/>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CB0E54" w:rsidRPr="00586CB1" w:rsidRDefault="00CB0E54" w:rsidP="00586CB1">
      <w:pPr>
        <w:pStyle w:val="afff3"/>
        <w:rPr>
          <w:sz w:val="28"/>
          <w:szCs w:val="28"/>
        </w:rPr>
      </w:pPr>
      <w:r w:rsidRPr="00586CB1">
        <w:rPr>
          <w:sz w:val="28"/>
          <w:szCs w:val="28"/>
        </w:rPr>
        <w:t xml:space="preserve">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w:t>
      </w:r>
      <w:r w:rsidRPr="00586CB1">
        <w:rPr>
          <w:sz w:val="28"/>
          <w:szCs w:val="28"/>
        </w:rPr>
        <w:lastRenderedPageBreak/>
        <w:t xml:space="preserve">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CB0E54" w:rsidRPr="00586CB1" w:rsidRDefault="00CB0E54" w:rsidP="00586CB1">
      <w:pPr>
        <w:pStyle w:val="afff3"/>
        <w:rPr>
          <w:sz w:val="28"/>
          <w:szCs w:val="28"/>
        </w:rPr>
      </w:pPr>
      <w:r w:rsidRPr="00586CB1">
        <w:rPr>
          <w:sz w:val="28"/>
          <w:szCs w:val="28"/>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w:t>
      </w:r>
    </w:p>
    <w:p w:rsidR="00CB0E54" w:rsidRPr="00586CB1" w:rsidRDefault="00CB0E54" w:rsidP="00586CB1">
      <w:pPr>
        <w:pStyle w:val="afff3"/>
        <w:rPr>
          <w:sz w:val="28"/>
          <w:szCs w:val="28"/>
        </w:rPr>
      </w:pPr>
      <w:r w:rsidRPr="00586CB1">
        <w:rPr>
          <w:sz w:val="28"/>
          <w:szCs w:val="28"/>
        </w:rPr>
        <w:t xml:space="preserve">Критерии и порядок определения единой теплоснабжающей организации:  </w:t>
      </w:r>
    </w:p>
    <w:p w:rsidR="00CB0E54" w:rsidRPr="00586CB1" w:rsidRDefault="00CB0E54" w:rsidP="00586CB1">
      <w:pPr>
        <w:pStyle w:val="afff3"/>
        <w:rPr>
          <w:sz w:val="28"/>
          <w:szCs w:val="28"/>
        </w:rPr>
      </w:pPr>
      <w:r w:rsidRPr="00586CB1">
        <w:rPr>
          <w:sz w:val="28"/>
          <w:szCs w:val="28"/>
        </w:rPr>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а в случае смены единой теплоснабжающей организации – при актуализации схемы теплоснабжения. </w:t>
      </w:r>
    </w:p>
    <w:p w:rsidR="00CB0E54" w:rsidRPr="00586CB1" w:rsidRDefault="00CB0E54" w:rsidP="00586CB1">
      <w:pPr>
        <w:pStyle w:val="afff3"/>
        <w:rPr>
          <w:sz w:val="28"/>
          <w:szCs w:val="28"/>
        </w:rPr>
      </w:pPr>
      <w:r w:rsidRPr="00586CB1">
        <w:rPr>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существуют несколько систем теплоснабжения, уполномоченные органы вправе: </w:t>
      </w:r>
    </w:p>
    <w:p w:rsidR="00CB0E54" w:rsidRPr="00586CB1" w:rsidRDefault="00CB0E54" w:rsidP="00586CB1">
      <w:pPr>
        <w:pStyle w:val="afff3"/>
        <w:rPr>
          <w:sz w:val="28"/>
          <w:szCs w:val="28"/>
        </w:rPr>
      </w:pPr>
      <w:r w:rsidRPr="00586CB1">
        <w:rPr>
          <w:sz w:val="28"/>
          <w:szCs w:val="28"/>
        </w:rPr>
        <w:t xml:space="preserve">-определить единую теплоснабжающую организацию (организации) в каждой из систем теплоснабжения, расположенных в границах </w:t>
      </w:r>
      <w:r w:rsidR="00720A09" w:rsidRPr="00586CB1">
        <w:rPr>
          <w:sz w:val="28"/>
          <w:szCs w:val="28"/>
        </w:rPr>
        <w:t>поселения,</w:t>
      </w:r>
      <w:r w:rsidRPr="00586CB1">
        <w:rPr>
          <w:sz w:val="28"/>
          <w:szCs w:val="28"/>
        </w:rPr>
        <w:t xml:space="preserve"> </w:t>
      </w:r>
    </w:p>
    <w:p w:rsidR="00CB0E54" w:rsidRPr="00586CB1" w:rsidRDefault="00CB0E54" w:rsidP="00586CB1">
      <w:pPr>
        <w:pStyle w:val="afff3"/>
        <w:rPr>
          <w:sz w:val="28"/>
          <w:szCs w:val="28"/>
        </w:rPr>
      </w:pPr>
      <w:r w:rsidRPr="00586CB1">
        <w:rPr>
          <w:sz w:val="28"/>
          <w:szCs w:val="28"/>
        </w:rP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CB0E54" w:rsidRPr="00586CB1" w:rsidRDefault="00CB0E54" w:rsidP="00586CB1">
      <w:pPr>
        <w:pStyle w:val="afff3"/>
        <w:rPr>
          <w:sz w:val="28"/>
          <w:szCs w:val="28"/>
        </w:rPr>
      </w:pPr>
      <w:r w:rsidRPr="00586CB1">
        <w:rPr>
          <w:sz w:val="28"/>
          <w:szCs w:val="28"/>
        </w:rPr>
        <w:t xml:space="preserve">3. Для присвоения статуса единой теплоснабжающей организации впервые на территории поселения, , лица, владеющие на праве собственности или ином законном основании источниками тепловой энергии и (или) тепловыми сетями на территории поселения,  вправе подать в течение одного месяца с даты размещения на сайте поселения, ,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w:t>
      </w:r>
      <w:r w:rsidR="00720A09" w:rsidRPr="00586CB1">
        <w:rPr>
          <w:sz w:val="28"/>
          <w:szCs w:val="28"/>
        </w:rPr>
        <w:t>поселения,</w:t>
      </w:r>
      <w:r w:rsidRPr="00586CB1">
        <w:rPr>
          <w:sz w:val="28"/>
          <w:szCs w:val="28"/>
        </w:rPr>
        <w:t xml:space="preserve"> </w:t>
      </w:r>
    </w:p>
    <w:p w:rsidR="00CB0E54" w:rsidRPr="00586CB1" w:rsidRDefault="00CB0E54" w:rsidP="00586CB1">
      <w:pPr>
        <w:pStyle w:val="afff3"/>
        <w:rPr>
          <w:sz w:val="28"/>
          <w:szCs w:val="28"/>
        </w:rPr>
      </w:pPr>
      <w:r w:rsidRPr="00586CB1">
        <w:rPr>
          <w:sz w:val="28"/>
          <w:szCs w:val="28"/>
        </w:rPr>
        <w:t xml:space="preserve">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w:t>
      </w:r>
      <w:r w:rsidRPr="00586CB1">
        <w:rPr>
          <w:sz w:val="28"/>
          <w:szCs w:val="28"/>
        </w:rPr>
        <w:lastRenderedPageBreak/>
        <w:t xml:space="preserve">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CB0E54" w:rsidRPr="00586CB1" w:rsidRDefault="00CB0E54" w:rsidP="00586CB1">
      <w:pPr>
        <w:pStyle w:val="afff3"/>
        <w:rPr>
          <w:sz w:val="28"/>
          <w:szCs w:val="28"/>
        </w:rPr>
      </w:pPr>
      <w:r w:rsidRPr="00586CB1">
        <w:rPr>
          <w:sz w:val="28"/>
          <w:szCs w:val="28"/>
        </w:rPr>
        <w:t xml:space="preserve">5. Критериями определения единой теплоснабжающей организации являются: </w:t>
      </w:r>
    </w:p>
    <w:p w:rsidR="00CB0E54" w:rsidRPr="00586CB1" w:rsidRDefault="00CB0E54" w:rsidP="00586CB1">
      <w:pPr>
        <w:pStyle w:val="afff3"/>
        <w:rPr>
          <w:sz w:val="28"/>
          <w:szCs w:val="28"/>
        </w:rPr>
      </w:pPr>
      <w:r w:rsidRPr="00586CB1">
        <w:rPr>
          <w:sz w:val="28"/>
          <w:szCs w:val="28"/>
        </w:rPr>
        <w:t xml:space="preserve">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CB0E54" w:rsidRPr="00586CB1" w:rsidRDefault="00CB0E54" w:rsidP="00586CB1">
      <w:pPr>
        <w:pStyle w:val="afff3"/>
        <w:rPr>
          <w:sz w:val="28"/>
          <w:szCs w:val="28"/>
        </w:rPr>
      </w:pPr>
      <w:r w:rsidRPr="00586CB1">
        <w:rPr>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CB0E54" w:rsidRPr="00586CB1" w:rsidRDefault="00CB0E54" w:rsidP="00586CB1">
      <w:pPr>
        <w:pStyle w:val="afff3"/>
        <w:rPr>
          <w:sz w:val="28"/>
          <w:szCs w:val="28"/>
        </w:rPr>
      </w:pPr>
      <w:r w:rsidRPr="00586CB1">
        <w:rPr>
          <w:sz w:val="28"/>
          <w:szCs w:val="28"/>
        </w:rPr>
        <w:t xml:space="preserve">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CB0E54" w:rsidRPr="00586CB1" w:rsidRDefault="00CB0E54" w:rsidP="00586CB1">
      <w:pPr>
        <w:pStyle w:val="afff3"/>
        <w:rPr>
          <w:sz w:val="28"/>
          <w:szCs w:val="28"/>
        </w:rPr>
      </w:pPr>
      <w:r w:rsidRPr="00586CB1">
        <w:rPr>
          <w:sz w:val="28"/>
          <w:szCs w:val="28"/>
        </w:rPr>
        <w:t xml:space="preserve">Способность обеспечить надежность теплоснабжения определяется наличием у организации технических возможностей и </w:t>
      </w:r>
      <w:r w:rsidR="003D0F32" w:rsidRPr="00586CB1">
        <w:rPr>
          <w:sz w:val="28"/>
          <w:szCs w:val="28"/>
        </w:rPr>
        <w:t xml:space="preserve">квалифицированного персонала по </w:t>
      </w:r>
      <w:r w:rsidRPr="00586CB1">
        <w:rPr>
          <w:sz w:val="28"/>
          <w:szCs w:val="28"/>
        </w:rPr>
        <w:t xml:space="preserve">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rsidR="00CB0E54" w:rsidRPr="00586CB1" w:rsidRDefault="00CB0E54" w:rsidP="00586CB1">
      <w:pPr>
        <w:pStyle w:val="afff3"/>
        <w:rPr>
          <w:sz w:val="28"/>
          <w:szCs w:val="28"/>
        </w:rPr>
      </w:pPr>
      <w:r w:rsidRPr="00586CB1">
        <w:rPr>
          <w:sz w:val="28"/>
          <w:szCs w:val="28"/>
        </w:rPr>
        <w:t xml:space="preserve">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CB0E54" w:rsidRPr="00586CB1" w:rsidRDefault="00CB0E54" w:rsidP="00586CB1">
      <w:pPr>
        <w:pStyle w:val="afff3"/>
        <w:rPr>
          <w:sz w:val="28"/>
          <w:szCs w:val="28"/>
        </w:rPr>
      </w:pPr>
      <w:r w:rsidRPr="00586CB1">
        <w:rPr>
          <w:sz w:val="28"/>
          <w:szCs w:val="28"/>
        </w:rPr>
        <w:lastRenderedPageBreak/>
        <w:t xml:space="preserve">8. Единая теплоснабжающая организация при осуществлении своей деятельности обязана: </w:t>
      </w:r>
    </w:p>
    <w:p w:rsidR="00CB0E54" w:rsidRPr="00586CB1" w:rsidRDefault="00CB0E54" w:rsidP="00586CB1">
      <w:pPr>
        <w:pStyle w:val="afff3"/>
        <w:rPr>
          <w:sz w:val="28"/>
          <w:szCs w:val="28"/>
        </w:rPr>
      </w:pPr>
      <w:r w:rsidRPr="00586CB1">
        <w:rPr>
          <w:sz w:val="28"/>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CB0E54" w:rsidRPr="00586CB1" w:rsidRDefault="00CB0E54" w:rsidP="00586CB1">
      <w:pPr>
        <w:pStyle w:val="afff3"/>
        <w:rPr>
          <w:sz w:val="28"/>
          <w:szCs w:val="28"/>
        </w:rPr>
      </w:pPr>
      <w:r w:rsidRPr="00586CB1">
        <w:rPr>
          <w:sz w:val="28"/>
          <w:szCs w:val="28"/>
        </w:rPr>
        <w:t xml:space="preserve">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CB0E54" w:rsidRPr="00586CB1" w:rsidRDefault="00CB0E54" w:rsidP="00586CB1">
      <w:pPr>
        <w:pStyle w:val="afff3"/>
        <w:rPr>
          <w:sz w:val="28"/>
          <w:szCs w:val="28"/>
        </w:rPr>
      </w:pPr>
      <w:r w:rsidRPr="00586CB1">
        <w:rPr>
          <w:sz w:val="28"/>
          <w:szCs w:val="28"/>
        </w:rPr>
        <w:t xml:space="preserve">в) надлежащим образом исполнять обязательства перед иными теплоснабжающими и </w:t>
      </w:r>
      <w:proofErr w:type="spellStart"/>
      <w:r w:rsidRPr="00586CB1">
        <w:rPr>
          <w:sz w:val="28"/>
          <w:szCs w:val="28"/>
        </w:rPr>
        <w:t>теплосетевыми</w:t>
      </w:r>
      <w:proofErr w:type="spellEnd"/>
      <w:r w:rsidRPr="00586CB1">
        <w:rPr>
          <w:sz w:val="28"/>
          <w:szCs w:val="28"/>
        </w:rPr>
        <w:t xml:space="preserve"> организациями в зоне своей деятельности; </w:t>
      </w:r>
    </w:p>
    <w:p w:rsidR="00CB0E54" w:rsidRPr="00586CB1" w:rsidRDefault="00CB0E54" w:rsidP="00586CB1">
      <w:pPr>
        <w:pStyle w:val="afff3"/>
        <w:rPr>
          <w:sz w:val="28"/>
          <w:szCs w:val="28"/>
        </w:rPr>
      </w:pPr>
      <w:r w:rsidRPr="00586CB1">
        <w:rPr>
          <w:sz w:val="28"/>
          <w:szCs w:val="28"/>
        </w:rPr>
        <w:t>г) осуществлять контроль режимов потребления тепловой энергии в зоне своей деятельности.</w:t>
      </w:r>
    </w:p>
    <w:p w:rsidR="00CB0E54" w:rsidRPr="00586CB1" w:rsidRDefault="00CB0E54" w:rsidP="00586CB1">
      <w:pPr>
        <w:pStyle w:val="afff3"/>
        <w:rPr>
          <w:sz w:val="28"/>
          <w:szCs w:val="28"/>
        </w:rPr>
      </w:pPr>
      <w:r w:rsidRPr="00586CB1">
        <w:rPr>
          <w:sz w:val="28"/>
          <w:szCs w:val="28"/>
        </w:rPr>
        <w:t xml:space="preserve">В настоящее время предприятие </w:t>
      </w:r>
      <w:r w:rsidR="0089219E" w:rsidRPr="00586CB1">
        <w:rPr>
          <w:sz w:val="28"/>
          <w:szCs w:val="28"/>
        </w:rPr>
        <w:t>МУП ТГП ТР «</w:t>
      </w:r>
      <w:proofErr w:type="spellStart"/>
      <w:r w:rsidR="0089219E" w:rsidRPr="00586CB1">
        <w:rPr>
          <w:sz w:val="28"/>
          <w:szCs w:val="28"/>
        </w:rPr>
        <w:t>Тихорецктепло</w:t>
      </w:r>
      <w:proofErr w:type="spellEnd"/>
      <w:r w:rsidR="0089219E" w:rsidRPr="00586CB1">
        <w:rPr>
          <w:sz w:val="28"/>
          <w:szCs w:val="28"/>
        </w:rPr>
        <w:t xml:space="preserve">» </w:t>
      </w:r>
      <w:r w:rsidRPr="00586CB1">
        <w:rPr>
          <w:sz w:val="28"/>
          <w:szCs w:val="28"/>
        </w:rPr>
        <w:t xml:space="preserve">отвечает требованиям критериев по определению единой теплоснабжающей организации (далее ЕТО).  </w:t>
      </w:r>
    </w:p>
    <w:p w:rsidR="003B3943" w:rsidRPr="00586CB1" w:rsidRDefault="003B3943" w:rsidP="00586CB1">
      <w:pPr>
        <w:pStyle w:val="afff3"/>
        <w:rPr>
          <w:sz w:val="28"/>
          <w:szCs w:val="28"/>
        </w:rPr>
      </w:pPr>
      <w:r w:rsidRPr="00586CB1">
        <w:rPr>
          <w:sz w:val="28"/>
          <w:szCs w:val="28"/>
        </w:rPr>
        <w:t xml:space="preserve">В качестве единой теплоснабжающей организации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w:t>
      </w:r>
      <w:r w:rsidR="002F4C6A" w:rsidRPr="00586CB1">
        <w:rPr>
          <w:sz w:val="28"/>
          <w:szCs w:val="28"/>
        </w:rPr>
        <w:t>рекомендуется наделить</w:t>
      </w:r>
      <w:r w:rsidRPr="00586CB1">
        <w:rPr>
          <w:sz w:val="28"/>
          <w:szCs w:val="28"/>
        </w:rPr>
        <w:t xml:space="preserve"> организаци</w:t>
      </w:r>
      <w:r w:rsidR="002F4C6A" w:rsidRPr="00586CB1">
        <w:rPr>
          <w:sz w:val="28"/>
          <w:szCs w:val="28"/>
        </w:rPr>
        <w:t>ю</w:t>
      </w:r>
      <w:r w:rsidRPr="00586CB1">
        <w:rPr>
          <w:sz w:val="28"/>
          <w:szCs w:val="28"/>
        </w:rPr>
        <w:t xml:space="preserve"> </w:t>
      </w:r>
      <w:r w:rsidR="0089219E" w:rsidRPr="00586CB1">
        <w:rPr>
          <w:sz w:val="28"/>
          <w:szCs w:val="28"/>
        </w:rPr>
        <w:t>МУП ТГП ТР «</w:t>
      </w:r>
      <w:proofErr w:type="spellStart"/>
      <w:r w:rsidR="0089219E" w:rsidRPr="00586CB1">
        <w:rPr>
          <w:sz w:val="28"/>
          <w:szCs w:val="28"/>
        </w:rPr>
        <w:t>Тихорецктепло</w:t>
      </w:r>
      <w:proofErr w:type="spellEnd"/>
      <w:r w:rsidR="0089219E" w:rsidRPr="00586CB1">
        <w:rPr>
          <w:sz w:val="28"/>
          <w:szCs w:val="28"/>
        </w:rPr>
        <w:t>»</w:t>
      </w:r>
      <w:r w:rsidRPr="00586CB1">
        <w:rPr>
          <w:sz w:val="28"/>
          <w:szCs w:val="28"/>
        </w:rPr>
        <w:t>.</w:t>
      </w:r>
    </w:p>
    <w:p w:rsidR="003B3943" w:rsidRPr="00586CB1" w:rsidRDefault="003B3943" w:rsidP="00586CB1">
      <w:pPr>
        <w:pStyle w:val="afff3"/>
        <w:rPr>
          <w:sz w:val="28"/>
          <w:szCs w:val="28"/>
        </w:rPr>
      </w:pPr>
    </w:p>
    <w:p w:rsidR="000F5F13" w:rsidRPr="00586CB1" w:rsidRDefault="009F550A" w:rsidP="00586CB1">
      <w:pPr>
        <w:pStyle w:val="afff3"/>
        <w:rPr>
          <w:rFonts w:eastAsia="Times New Roman"/>
          <w:sz w:val="28"/>
          <w:szCs w:val="28"/>
        </w:rPr>
      </w:pPr>
      <w:bookmarkStart w:id="137" w:name="_Toc438135821"/>
      <w:r w:rsidRPr="00586CB1">
        <w:rPr>
          <w:rFonts w:eastAsia="Times New Roman"/>
          <w:sz w:val="28"/>
          <w:szCs w:val="28"/>
        </w:rPr>
        <w:t>10</w:t>
      </w:r>
      <w:r w:rsidR="000F5F13" w:rsidRPr="00586CB1">
        <w:rPr>
          <w:rFonts w:eastAsia="Times New Roman"/>
          <w:sz w:val="28"/>
          <w:szCs w:val="28"/>
        </w:rPr>
        <w:t xml:space="preserve"> </w:t>
      </w:r>
      <w:bookmarkStart w:id="138" w:name="ZAP2JCM3IE"/>
      <w:bookmarkEnd w:id="138"/>
      <w:r w:rsidR="007169AF" w:rsidRPr="00586CB1">
        <w:rPr>
          <w:rFonts w:eastAsia="Times New Roman"/>
          <w:sz w:val="28"/>
          <w:szCs w:val="28"/>
        </w:rPr>
        <w:t>Решения о распределении тепловой нагрузки между источниками тепловой энергии</w:t>
      </w:r>
      <w:bookmarkEnd w:id="137"/>
    </w:p>
    <w:p w:rsidR="000F5F13" w:rsidRPr="00586CB1" w:rsidRDefault="000F5F13" w:rsidP="00586CB1">
      <w:pPr>
        <w:pStyle w:val="afff3"/>
        <w:rPr>
          <w:rFonts w:eastAsia="Times New Roman"/>
          <w:color w:val="000000"/>
          <w:sz w:val="28"/>
          <w:szCs w:val="28"/>
        </w:rPr>
      </w:pPr>
    </w:p>
    <w:p w:rsidR="009F550A" w:rsidRPr="00586CB1" w:rsidRDefault="009F550A" w:rsidP="00586CB1">
      <w:pPr>
        <w:pStyle w:val="afff3"/>
        <w:rPr>
          <w:sz w:val="28"/>
          <w:szCs w:val="28"/>
        </w:rPr>
      </w:pPr>
      <w:r w:rsidRPr="00586CB1">
        <w:rPr>
          <w:sz w:val="28"/>
          <w:szCs w:val="28"/>
        </w:rPr>
        <w:t>Распределение тепловой нагрузки между источниками тепловой энергии представлено в таблице 10.1</w:t>
      </w:r>
    </w:p>
    <w:p w:rsidR="009F550A" w:rsidRPr="00586CB1" w:rsidRDefault="009F550A" w:rsidP="00586CB1">
      <w:pPr>
        <w:pStyle w:val="afff3"/>
        <w:rPr>
          <w:sz w:val="28"/>
          <w:szCs w:val="28"/>
        </w:rPr>
      </w:pPr>
      <w:r w:rsidRPr="00586CB1">
        <w:rPr>
          <w:sz w:val="28"/>
          <w:szCs w:val="28"/>
        </w:rPr>
        <w:t>Таблица 10.1</w:t>
      </w:r>
    </w:p>
    <w:tbl>
      <w:tblPr>
        <w:tblStyle w:val="af8"/>
        <w:tblW w:w="0" w:type="auto"/>
        <w:tblLook w:val="04A0" w:firstRow="1" w:lastRow="0" w:firstColumn="1" w:lastColumn="0" w:noHBand="0" w:noVBand="1"/>
      </w:tblPr>
      <w:tblGrid>
        <w:gridCol w:w="2660"/>
        <w:gridCol w:w="850"/>
        <w:gridCol w:w="851"/>
        <w:gridCol w:w="850"/>
        <w:gridCol w:w="851"/>
        <w:gridCol w:w="850"/>
        <w:gridCol w:w="851"/>
        <w:gridCol w:w="850"/>
        <w:gridCol w:w="816"/>
      </w:tblGrid>
      <w:tr w:rsidR="009F550A" w:rsidRPr="003A5969" w:rsidTr="009F550A">
        <w:tc>
          <w:tcPr>
            <w:tcW w:w="2660" w:type="dxa"/>
            <w:vAlign w:val="center"/>
          </w:tcPr>
          <w:p w:rsidR="009F550A" w:rsidRPr="003A5969" w:rsidRDefault="009F550A" w:rsidP="003A5969">
            <w:pPr>
              <w:pStyle w:val="afff3"/>
              <w:ind w:firstLine="0"/>
              <w:rPr>
                <w:szCs w:val="24"/>
              </w:rPr>
            </w:pPr>
            <w:r w:rsidRPr="003A5969">
              <w:rPr>
                <w:szCs w:val="24"/>
              </w:rPr>
              <w:t>Располагаемая тепловая мощность</w:t>
            </w:r>
          </w:p>
        </w:tc>
        <w:tc>
          <w:tcPr>
            <w:tcW w:w="850" w:type="dxa"/>
            <w:vAlign w:val="center"/>
          </w:tcPr>
          <w:p w:rsidR="009F550A" w:rsidRPr="003A5969" w:rsidRDefault="009F550A" w:rsidP="003A5969">
            <w:pPr>
              <w:pStyle w:val="afff3"/>
              <w:ind w:firstLine="0"/>
              <w:rPr>
                <w:szCs w:val="24"/>
              </w:rPr>
            </w:pPr>
            <w:r w:rsidRPr="003A5969">
              <w:rPr>
                <w:szCs w:val="24"/>
              </w:rPr>
              <w:t>2013</w:t>
            </w:r>
          </w:p>
        </w:tc>
        <w:tc>
          <w:tcPr>
            <w:tcW w:w="851" w:type="dxa"/>
            <w:vAlign w:val="center"/>
          </w:tcPr>
          <w:p w:rsidR="009F550A" w:rsidRPr="003A5969" w:rsidRDefault="009F550A" w:rsidP="003A5969">
            <w:pPr>
              <w:pStyle w:val="afff3"/>
              <w:ind w:firstLine="0"/>
              <w:rPr>
                <w:szCs w:val="24"/>
              </w:rPr>
            </w:pPr>
            <w:r w:rsidRPr="003A5969">
              <w:rPr>
                <w:szCs w:val="24"/>
              </w:rPr>
              <w:t>2014</w:t>
            </w:r>
          </w:p>
        </w:tc>
        <w:tc>
          <w:tcPr>
            <w:tcW w:w="850" w:type="dxa"/>
            <w:vAlign w:val="center"/>
          </w:tcPr>
          <w:p w:rsidR="009F550A" w:rsidRPr="003A5969" w:rsidRDefault="009F550A" w:rsidP="003A5969">
            <w:pPr>
              <w:pStyle w:val="afff3"/>
              <w:ind w:firstLine="0"/>
              <w:rPr>
                <w:szCs w:val="24"/>
              </w:rPr>
            </w:pPr>
            <w:r w:rsidRPr="003A5969">
              <w:rPr>
                <w:szCs w:val="24"/>
              </w:rPr>
              <w:t>2015</w:t>
            </w:r>
          </w:p>
        </w:tc>
        <w:tc>
          <w:tcPr>
            <w:tcW w:w="851" w:type="dxa"/>
            <w:vAlign w:val="center"/>
          </w:tcPr>
          <w:p w:rsidR="009F550A" w:rsidRPr="003A5969" w:rsidRDefault="009F550A" w:rsidP="003A5969">
            <w:pPr>
              <w:pStyle w:val="afff3"/>
              <w:ind w:firstLine="0"/>
              <w:rPr>
                <w:szCs w:val="24"/>
              </w:rPr>
            </w:pPr>
            <w:r w:rsidRPr="003A5969">
              <w:rPr>
                <w:szCs w:val="24"/>
              </w:rPr>
              <w:t>2016</w:t>
            </w:r>
          </w:p>
        </w:tc>
        <w:tc>
          <w:tcPr>
            <w:tcW w:w="850" w:type="dxa"/>
            <w:vAlign w:val="center"/>
          </w:tcPr>
          <w:p w:rsidR="009F550A" w:rsidRPr="003A5969" w:rsidRDefault="009F550A" w:rsidP="003A5969">
            <w:pPr>
              <w:pStyle w:val="afff3"/>
              <w:ind w:firstLine="0"/>
              <w:rPr>
                <w:szCs w:val="24"/>
              </w:rPr>
            </w:pPr>
            <w:r w:rsidRPr="003A5969">
              <w:rPr>
                <w:szCs w:val="24"/>
              </w:rPr>
              <w:t>2017</w:t>
            </w:r>
          </w:p>
        </w:tc>
        <w:tc>
          <w:tcPr>
            <w:tcW w:w="851" w:type="dxa"/>
            <w:vAlign w:val="center"/>
          </w:tcPr>
          <w:p w:rsidR="009F550A" w:rsidRPr="003A5969" w:rsidRDefault="009F550A" w:rsidP="003A5969">
            <w:pPr>
              <w:pStyle w:val="afff3"/>
              <w:ind w:firstLine="0"/>
              <w:rPr>
                <w:szCs w:val="24"/>
              </w:rPr>
            </w:pPr>
            <w:r w:rsidRPr="003A5969">
              <w:rPr>
                <w:szCs w:val="24"/>
              </w:rPr>
              <w:t>2018</w:t>
            </w:r>
          </w:p>
        </w:tc>
        <w:tc>
          <w:tcPr>
            <w:tcW w:w="850" w:type="dxa"/>
            <w:vAlign w:val="center"/>
          </w:tcPr>
          <w:p w:rsidR="009F550A" w:rsidRPr="003A5969" w:rsidRDefault="009F550A" w:rsidP="003A5969">
            <w:pPr>
              <w:pStyle w:val="afff3"/>
              <w:ind w:firstLine="0"/>
              <w:rPr>
                <w:szCs w:val="24"/>
              </w:rPr>
            </w:pPr>
            <w:r w:rsidRPr="003A5969">
              <w:rPr>
                <w:szCs w:val="24"/>
              </w:rPr>
              <w:t>2019-</w:t>
            </w:r>
          </w:p>
          <w:p w:rsidR="009F550A" w:rsidRPr="003A5969" w:rsidRDefault="009F550A" w:rsidP="003A5969">
            <w:pPr>
              <w:pStyle w:val="afff3"/>
              <w:ind w:firstLine="0"/>
              <w:rPr>
                <w:szCs w:val="24"/>
              </w:rPr>
            </w:pPr>
            <w:r w:rsidRPr="003A5969">
              <w:rPr>
                <w:szCs w:val="24"/>
              </w:rPr>
              <w:t>2023</w:t>
            </w:r>
          </w:p>
        </w:tc>
        <w:tc>
          <w:tcPr>
            <w:tcW w:w="816" w:type="dxa"/>
            <w:vAlign w:val="center"/>
          </w:tcPr>
          <w:p w:rsidR="009F550A" w:rsidRPr="003A5969" w:rsidRDefault="009F550A" w:rsidP="003A5969">
            <w:pPr>
              <w:pStyle w:val="afff3"/>
              <w:ind w:firstLine="0"/>
              <w:rPr>
                <w:szCs w:val="24"/>
              </w:rPr>
            </w:pPr>
            <w:r w:rsidRPr="003A5969">
              <w:rPr>
                <w:szCs w:val="24"/>
              </w:rPr>
              <w:t>2024-2028</w:t>
            </w:r>
          </w:p>
        </w:tc>
      </w:tr>
      <w:tr w:rsidR="000B2881" w:rsidRPr="003A5969" w:rsidTr="000B2881">
        <w:tc>
          <w:tcPr>
            <w:tcW w:w="2660" w:type="dxa"/>
            <w:vAlign w:val="center"/>
          </w:tcPr>
          <w:p w:rsidR="000B2881" w:rsidRPr="003A5969" w:rsidRDefault="000B2881" w:rsidP="003A5969">
            <w:pPr>
              <w:pStyle w:val="afff3"/>
              <w:ind w:firstLine="0"/>
              <w:rPr>
                <w:szCs w:val="24"/>
              </w:rPr>
            </w:pPr>
            <w:r w:rsidRPr="003A5969">
              <w:rPr>
                <w:szCs w:val="24"/>
              </w:rPr>
              <w:t>Котельные поселения, Гкал/ч</w:t>
            </w:r>
          </w:p>
        </w:tc>
        <w:tc>
          <w:tcPr>
            <w:tcW w:w="850"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15,74</w:t>
            </w:r>
          </w:p>
        </w:tc>
        <w:tc>
          <w:tcPr>
            <w:tcW w:w="851"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15,74</w:t>
            </w:r>
          </w:p>
        </w:tc>
        <w:tc>
          <w:tcPr>
            <w:tcW w:w="850"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15,74</w:t>
            </w:r>
          </w:p>
        </w:tc>
        <w:tc>
          <w:tcPr>
            <w:tcW w:w="851"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15,74</w:t>
            </w:r>
          </w:p>
        </w:tc>
        <w:tc>
          <w:tcPr>
            <w:tcW w:w="850"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15,74</w:t>
            </w:r>
          </w:p>
        </w:tc>
        <w:tc>
          <w:tcPr>
            <w:tcW w:w="851"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15,74</w:t>
            </w:r>
          </w:p>
        </w:tc>
        <w:tc>
          <w:tcPr>
            <w:tcW w:w="850"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15,74</w:t>
            </w:r>
          </w:p>
        </w:tc>
        <w:tc>
          <w:tcPr>
            <w:tcW w:w="816" w:type="dxa"/>
            <w:shd w:val="clear" w:color="auto" w:fill="auto"/>
            <w:vAlign w:val="center"/>
          </w:tcPr>
          <w:p w:rsidR="000B2881" w:rsidRPr="003A5969" w:rsidRDefault="00512372" w:rsidP="003A5969">
            <w:pPr>
              <w:pStyle w:val="afff3"/>
              <w:ind w:firstLine="0"/>
              <w:rPr>
                <w:color w:val="000000"/>
                <w:szCs w:val="24"/>
              </w:rPr>
            </w:pPr>
            <w:r w:rsidRPr="003A5969">
              <w:rPr>
                <w:color w:val="000000"/>
                <w:szCs w:val="24"/>
              </w:rPr>
              <w:t>-</w:t>
            </w:r>
          </w:p>
        </w:tc>
      </w:tr>
      <w:tr w:rsidR="000B2881" w:rsidRPr="003A5969" w:rsidTr="000B2881">
        <w:tc>
          <w:tcPr>
            <w:tcW w:w="2660" w:type="dxa"/>
            <w:vAlign w:val="center"/>
          </w:tcPr>
          <w:p w:rsidR="000B2881" w:rsidRPr="003A5969" w:rsidRDefault="000B2881" w:rsidP="003A5969">
            <w:pPr>
              <w:pStyle w:val="afff3"/>
              <w:ind w:firstLine="0"/>
              <w:rPr>
                <w:szCs w:val="24"/>
              </w:rPr>
            </w:pPr>
            <w:r w:rsidRPr="003A5969">
              <w:rPr>
                <w:szCs w:val="24"/>
              </w:rPr>
              <w:t>Проектируемые котельные, Гкал/ч</w:t>
            </w:r>
          </w:p>
        </w:tc>
        <w:tc>
          <w:tcPr>
            <w:tcW w:w="850" w:type="dxa"/>
            <w:shd w:val="clear" w:color="auto" w:fill="auto"/>
            <w:vAlign w:val="center"/>
          </w:tcPr>
          <w:p w:rsidR="000B2881" w:rsidRPr="003A5969" w:rsidRDefault="000B2881" w:rsidP="003A5969">
            <w:pPr>
              <w:pStyle w:val="afff3"/>
              <w:ind w:firstLine="0"/>
              <w:rPr>
                <w:szCs w:val="24"/>
              </w:rPr>
            </w:pPr>
            <w:r w:rsidRPr="003A5969">
              <w:rPr>
                <w:szCs w:val="24"/>
              </w:rPr>
              <w:t>-</w:t>
            </w:r>
          </w:p>
        </w:tc>
        <w:tc>
          <w:tcPr>
            <w:tcW w:w="851" w:type="dxa"/>
            <w:shd w:val="clear" w:color="auto" w:fill="auto"/>
            <w:vAlign w:val="center"/>
          </w:tcPr>
          <w:p w:rsidR="000B2881" w:rsidRPr="003A5969" w:rsidRDefault="000B2881" w:rsidP="003A5969">
            <w:pPr>
              <w:pStyle w:val="afff3"/>
              <w:ind w:firstLine="0"/>
              <w:rPr>
                <w:szCs w:val="24"/>
              </w:rPr>
            </w:pPr>
            <w:r w:rsidRPr="003A5969">
              <w:rPr>
                <w:szCs w:val="24"/>
              </w:rPr>
              <w:t>-</w:t>
            </w:r>
          </w:p>
        </w:tc>
        <w:tc>
          <w:tcPr>
            <w:tcW w:w="850" w:type="dxa"/>
            <w:shd w:val="clear" w:color="auto" w:fill="auto"/>
            <w:vAlign w:val="center"/>
          </w:tcPr>
          <w:p w:rsidR="000B2881" w:rsidRPr="003A5969" w:rsidRDefault="000B2881" w:rsidP="003A5969">
            <w:pPr>
              <w:pStyle w:val="afff3"/>
              <w:ind w:firstLine="0"/>
              <w:rPr>
                <w:szCs w:val="24"/>
              </w:rPr>
            </w:pPr>
            <w:r w:rsidRPr="003A5969">
              <w:rPr>
                <w:szCs w:val="24"/>
              </w:rPr>
              <w:t>-</w:t>
            </w:r>
          </w:p>
        </w:tc>
        <w:tc>
          <w:tcPr>
            <w:tcW w:w="851" w:type="dxa"/>
            <w:shd w:val="clear" w:color="auto" w:fill="auto"/>
            <w:vAlign w:val="center"/>
          </w:tcPr>
          <w:p w:rsidR="000B2881" w:rsidRPr="003A5969" w:rsidRDefault="000B2881" w:rsidP="003A5969">
            <w:pPr>
              <w:pStyle w:val="afff3"/>
              <w:ind w:firstLine="0"/>
              <w:rPr>
                <w:szCs w:val="24"/>
              </w:rPr>
            </w:pPr>
            <w:r w:rsidRPr="003A5969">
              <w:rPr>
                <w:szCs w:val="24"/>
              </w:rPr>
              <w:t>-</w:t>
            </w:r>
          </w:p>
        </w:tc>
        <w:tc>
          <w:tcPr>
            <w:tcW w:w="850" w:type="dxa"/>
            <w:shd w:val="clear" w:color="auto" w:fill="auto"/>
            <w:vAlign w:val="center"/>
          </w:tcPr>
          <w:p w:rsidR="000B2881" w:rsidRPr="003A5969" w:rsidRDefault="000B2881" w:rsidP="003A5969">
            <w:pPr>
              <w:pStyle w:val="afff3"/>
              <w:ind w:firstLine="0"/>
              <w:rPr>
                <w:szCs w:val="24"/>
              </w:rPr>
            </w:pPr>
            <w:r w:rsidRPr="003A5969">
              <w:rPr>
                <w:szCs w:val="24"/>
              </w:rPr>
              <w:t>-</w:t>
            </w:r>
          </w:p>
        </w:tc>
        <w:tc>
          <w:tcPr>
            <w:tcW w:w="851" w:type="dxa"/>
            <w:shd w:val="clear" w:color="auto" w:fill="auto"/>
            <w:vAlign w:val="center"/>
          </w:tcPr>
          <w:p w:rsidR="000B2881" w:rsidRPr="003A5969" w:rsidRDefault="000B2881" w:rsidP="003A5969">
            <w:pPr>
              <w:pStyle w:val="afff3"/>
              <w:ind w:firstLine="0"/>
              <w:rPr>
                <w:szCs w:val="24"/>
              </w:rPr>
            </w:pPr>
            <w:r w:rsidRPr="003A5969">
              <w:rPr>
                <w:szCs w:val="24"/>
              </w:rPr>
              <w:t>-</w:t>
            </w:r>
          </w:p>
        </w:tc>
        <w:tc>
          <w:tcPr>
            <w:tcW w:w="850" w:type="dxa"/>
            <w:shd w:val="clear" w:color="auto" w:fill="auto"/>
            <w:vAlign w:val="center"/>
          </w:tcPr>
          <w:p w:rsidR="000B2881" w:rsidRPr="003A5969" w:rsidRDefault="000B2881" w:rsidP="003A5969">
            <w:pPr>
              <w:pStyle w:val="afff3"/>
              <w:ind w:firstLine="0"/>
              <w:rPr>
                <w:szCs w:val="24"/>
              </w:rPr>
            </w:pPr>
            <w:r w:rsidRPr="003A5969">
              <w:rPr>
                <w:szCs w:val="24"/>
              </w:rPr>
              <w:t>-</w:t>
            </w:r>
          </w:p>
        </w:tc>
        <w:tc>
          <w:tcPr>
            <w:tcW w:w="816" w:type="dxa"/>
            <w:shd w:val="clear" w:color="auto" w:fill="auto"/>
            <w:vAlign w:val="center"/>
          </w:tcPr>
          <w:p w:rsidR="000B2881" w:rsidRPr="003A5969" w:rsidRDefault="00512372" w:rsidP="003A5969">
            <w:pPr>
              <w:pStyle w:val="afff3"/>
              <w:ind w:firstLine="0"/>
              <w:rPr>
                <w:szCs w:val="24"/>
              </w:rPr>
            </w:pPr>
            <w:r w:rsidRPr="003A5969">
              <w:rPr>
                <w:szCs w:val="24"/>
              </w:rPr>
              <w:t>27</w:t>
            </w:r>
          </w:p>
        </w:tc>
      </w:tr>
      <w:tr w:rsidR="00512372" w:rsidRPr="003A5969" w:rsidTr="000B2881">
        <w:tc>
          <w:tcPr>
            <w:tcW w:w="2660" w:type="dxa"/>
            <w:vAlign w:val="center"/>
          </w:tcPr>
          <w:p w:rsidR="00512372" w:rsidRPr="003A5969" w:rsidRDefault="00512372" w:rsidP="003A5969">
            <w:pPr>
              <w:pStyle w:val="afff3"/>
              <w:ind w:firstLine="0"/>
              <w:rPr>
                <w:szCs w:val="24"/>
              </w:rPr>
            </w:pPr>
            <w:r w:rsidRPr="003A5969">
              <w:rPr>
                <w:szCs w:val="24"/>
              </w:rPr>
              <w:t>Итого, Гкал/ч</w:t>
            </w:r>
          </w:p>
        </w:tc>
        <w:tc>
          <w:tcPr>
            <w:tcW w:w="850" w:type="dxa"/>
            <w:shd w:val="clear" w:color="auto" w:fill="auto"/>
            <w:vAlign w:val="center"/>
          </w:tcPr>
          <w:p w:rsidR="00512372" w:rsidRPr="003A5969" w:rsidRDefault="00512372" w:rsidP="003A5969">
            <w:pPr>
              <w:pStyle w:val="afff3"/>
              <w:ind w:firstLine="0"/>
              <w:rPr>
                <w:color w:val="000000"/>
                <w:szCs w:val="24"/>
              </w:rPr>
            </w:pPr>
            <w:r w:rsidRPr="003A5969">
              <w:rPr>
                <w:color w:val="000000"/>
                <w:szCs w:val="24"/>
              </w:rPr>
              <w:t>15,74</w:t>
            </w:r>
          </w:p>
        </w:tc>
        <w:tc>
          <w:tcPr>
            <w:tcW w:w="851" w:type="dxa"/>
            <w:shd w:val="clear" w:color="auto" w:fill="auto"/>
            <w:vAlign w:val="center"/>
          </w:tcPr>
          <w:p w:rsidR="00512372" w:rsidRPr="003A5969" w:rsidRDefault="00512372" w:rsidP="003A5969">
            <w:pPr>
              <w:pStyle w:val="afff3"/>
              <w:ind w:firstLine="0"/>
              <w:rPr>
                <w:color w:val="000000"/>
                <w:szCs w:val="24"/>
              </w:rPr>
            </w:pPr>
            <w:r w:rsidRPr="003A5969">
              <w:rPr>
                <w:color w:val="000000"/>
                <w:szCs w:val="24"/>
              </w:rPr>
              <w:t>15,74</w:t>
            </w:r>
          </w:p>
        </w:tc>
        <w:tc>
          <w:tcPr>
            <w:tcW w:w="850" w:type="dxa"/>
            <w:shd w:val="clear" w:color="auto" w:fill="auto"/>
            <w:vAlign w:val="center"/>
          </w:tcPr>
          <w:p w:rsidR="00512372" w:rsidRPr="003A5969" w:rsidRDefault="00512372" w:rsidP="003A5969">
            <w:pPr>
              <w:pStyle w:val="afff3"/>
              <w:ind w:firstLine="0"/>
              <w:rPr>
                <w:color w:val="000000"/>
                <w:szCs w:val="24"/>
              </w:rPr>
            </w:pPr>
            <w:r w:rsidRPr="003A5969">
              <w:rPr>
                <w:color w:val="000000"/>
                <w:szCs w:val="24"/>
              </w:rPr>
              <w:t>15,74</w:t>
            </w:r>
          </w:p>
        </w:tc>
        <w:tc>
          <w:tcPr>
            <w:tcW w:w="851" w:type="dxa"/>
            <w:shd w:val="clear" w:color="auto" w:fill="auto"/>
            <w:vAlign w:val="center"/>
          </w:tcPr>
          <w:p w:rsidR="00512372" w:rsidRPr="003A5969" w:rsidRDefault="00512372" w:rsidP="003A5969">
            <w:pPr>
              <w:pStyle w:val="afff3"/>
              <w:ind w:firstLine="0"/>
              <w:rPr>
                <w:color w:val="000000"/>
                <w:szCs w:val="24"/>
              </w:rPr>
            </w:pPr>
            <w:r w:rsidRPr="003A5969">
              <w:rPr>
                <w:color w:val="000000"/>
                <w:szCs w:val="24"/>
              </w:rPr>
              <w:t>15,74</w:t>
            </w:r>
          </w:p>
        </w:tc>
        <w:tc>
          <w:tcPr>
            <w:tcW w:w="850" w:type="dxa"/>
            <w:shd w:val="clear" w:color="auto" w:fill="auto"/>
            <w:vAlign w:val="center"/>
          </w:tcPr>
          <w:p w:rsidR="00512372" w:rsidRPr="003A5969" w:rsidRDefault="00512372" w:rsidP="003A5969">
            <w:pPr>
              <w:pStyle w:val="afff3"/>
              <w:ind w:firstLine="0"/>
              <w:rPr>
                <w:color w:val="000000"/>
                <w:szCs w:val="24"/>
              </w:rPr>
            </w:pPr>
            <w:r w:rsidRPr="003A5969">
              <w:rPr>
                <w:color w:val="000000"/>
                <w:szCs w:val="24"/>
              </w:rPr>
              <w:t>15,74</w:t>
            </w:r>
          </w:p>
        </w:tc>
        <w:tc>
          <w:tcPr>
            <w:tcW w:w="851" w:type="dxa"/>
            <w:shd w:val="clear" w:color="auto" w:fill="auto"/>
            <w:vAlign w:val="center"/>
          </w:tcPr>
          <w:p w:rsidR="00512372" w:rsidRPr="003A5969" w:rsidRDefault="00512372" w:rsidP="003A5969">
            <w:pPr>
              <w:pStyle w:val="afff3"/>
              <w:ind w:firstLine="0"/>
              <w:rPr>
                <w:color w:val="000000"/>
                <w:szCs w:val="24"/>
              </w:rPr>
            </w:pPr>
            <w:r w:rsidRPr="003A5969">
              <w:rPr>
                <w:color w:val="000000"/>
                <w:szCs w:val="24"/>
              </w:rPr>
              <w:t>15,74</w:t>
            </w:r>
          </w:p>
        </w:tc>
        <w:tc>
          <w:tcPr>
            <w:tcW w:w="850" w:type="dxa"/>
            <w:shd w:val="clear" w:color="auto" w:fill="auto"/>
            <w:vAlign w:val="center"/>
          </w:tcPr>
          <w:p w:rsidR="00512372" w:rsidRPr="003A5969" w:rsidRDefault="00512372" w:rsidP="003A5969">
            <w:pPr>
              <w:pStyle w:val="afff3"/>
              <w:ind w:firstLine="0"/>
              <w:rPr>
                <w:color w:val="000000"/>
                <w:szCs w:val="24"/>
              </w:rPr>
            </w:pPr>
            <w:r w:rsidRPr="003A5969">
              <w:rPr>
                <w:color w:val="000000"/>
                <w:szCs w:val="24"/>
              </w:rPr>
              <w:t>15,74</w:t>
            </w:r>
          </w:p>
        </w:tc>
        <w:tc>
          <w:tcPr>
            <w:tcW w:w="816" w:type="dxa"/>
            <w:shd w:val="clear" w:color="auto" w:fill="auto"/>
            <w:vAlign w:val="center"/>
          </w:tcPr>
          <w:p w:rsidR="00512372" w:rsidRPr="003A5969" w:rsidRDefault="00512372" w:rsidP="003A5969">
            <w:pPr>
              <w:pStyle w:val="afff3"/>
              <w:ind w:firstLine="0"/>
              <w:rPr>
                <w:color w:val="000000"/>
                <w:szCs w:val="24"/>
              </w:rPr>
            </w:pPr>
            <w:r w:rsidRPr="003A5969">
              <w:rPr>
                <w:szCs w:val="24"/>
              </w:rPr>
              <w:t>27</w:t>
            </w:r>
          </w:p>
        </w:tc>
      </w:tr>
      <w:tr w:rsidR="00512372" w:rsidRPr="003A5969" w:rsidTr="00001BDB">
        <w:tc>
          <w:tcPr>
            <w:tcW w:w="2660" w:type="dxa"/>
            <w:shd w:val="clear" w:color="auto" w:fill="auto"/>
            <w:vAlign w:val="center"/>
          </w:tcPr>
          <w:p w:rsidR="00512372" w:rsidRPr="003A5969" w:rsidRDefault="00512372" w:rsidP="003A5969">
            <w:pPr>
              <w:pStyle w:val="afff3"/>
              <w:ind w:firstLine="0"/>
              <w:rPr>
                <w:szCs w:val="24"/>
              </w:rPr>
            </w:pPr>
            <w:r w:rsidRPr="003A5969">
              <w:rPr>
                <w:szCs w:val="24"/>
              </w:rPr>
              <w:t>Присоединенная тепловая нагрузка потребителей (с учетом тепловых потерь в тепловых сетях), Гкал/ч</w:t>
            </w:r>
          </w:p>
        </w:tc>
        <w:tc>
          <w:tcPr>
            <w:tcW w:w="850" w:type="dxa"/>
            <w:shd w:val="clear" w:color="auto" w:fill="auto"/>
            <w:vAlign w:val="center"/>
          </w:tcPr>
          <w:p w:rsidR="00512372" w:rsidRPr="003A5969" w:rsidRDefault="00512372" w:rsidP="003A5969">
            <w:pPr>
              <w:pStyle w:val="afff3"/>
              <w:ind w:firstLine="0"/>
              <w:rPr>
                <w:szCs w:val="24"/>
              </w:rPr>
            </w:pPr>
            <w:r w:rsidRPr="003A5969">
              <w:rPr>
                <w:szCs w:val="24"/>
              </w:rPr>
              <w:t>12,18</w:t>
            </w:r>
          </w:p>
        </w:tc>
        <w:tc>
          <w:tcPr>
            <w:tcW w:w="851" w:type="dxa"/>
            <w:shd w:val="clear" w:color="auto" w:fill="auto"/>
            <w:vAlign w:val="center"/>
          </w:tcPr>
          <w:p w:rsidR="00512372" w:rsidRPr="003A5969" w:rsidRDefault="00512372" w:rsidP="003A5969">
            <w:pPr>
              <w:pStyle w:val="afff3"/>
              <w:ind w:firstLine="0"/>
              <w:rPr>
                <w:szCs w:val="24"/>
              </w:rPr>
            </w:pPr>
            <w:r w:rsidRPr="003A5969">
              <w:rPr>
                <w:szCs w:val="24"/>
              </w:rPr>
              <w:t>12,18</w:t>
            </w:r>
          </w:p>
        </w:tc>
        <w:tc>
          <w:tcPr>
            <w:tcW w:w="850" w:type="dxa"/>
            <w:shd w:val="clear" w:color="auto" w:fill="auto"/>
            <w:vAlign w:val="center"/>
          </w:tcPr>
          <w:p w:rsidR="00512372" w:rsidRPr="003A5969" w:rsidRDefault="00512372" w:rsidP="003A5969">
            <w:pPr>
              <w:pStyle w:val="afff3"/>
              <w:ind w:firstLine="0"/>
              <w:rPr>
                <w:szCs w:val="24"/>
              </w:rPr>
            </w:pPr>
            <w:r w:rsidRPr="003A5969">
              <w:rPr>
                <w:szCs w:val="24"/>
              </w:rPr>
              <w:t>12,18</w:t>
            </w:r>
          </w:p>
        </w:tc>
        <w:tc>
          <w:tcPr>
            <w:tcW w:w="851" w:type="dxa"/>
            <w:shd w:val="clear" w:color="auto" w:fill="auto"/>
            <w:vAlign w:val="center"/>
          </w:tcPr>
          <w:p w:rsidR="00512372" w:rsidRPr="003A5969" w:rsidRDefault="00512372" w:rsidP="003A5969">
            <w:pPr>
              <w:pStyle w:val="afff3"/>
              <w:ind w:firstLine="0"/>
              <w:rPr>
                <w:szCs w:val="24"/>
              </w:rPr>
            </w:pPr>
            <w:r w:rsidRPr="003A5969">
              <w:rPr>
                <w:szCs w:val="24"/>
              </w:rPr>
              <w:t>12,18</w:t>
            </w:r>
          </w:p>
        </w:tc>
        <w:tc>
          <w:tcPr>
            <w:tcW w:w="850" w:type="dxa"/>
            <w:shd w:val="clear" w:color="auto" w:fill="auto"/>
            <w:vAlign w:val="center"/>
          </w:tcPr>
          <w:p w:rsidR="00512372" w:rsidRPr="003A5969" w:rsidRDefault="00512372" w:rsidP="003A5969">
            <w:pPr>
              <w:pStyle w:val="afff3"/>
              <w:ind w:firstLine="0"/>
              <w:rPr>
                <w:szCs w:val="24"/>
              </w:rPr>
            </w:pPr>
            <w:r w:rsidRPr="003A5969">
              <w:rPr>
                <w:szCs w:val="24"/>
              </w:rPr>
              <w:t>12,18</w:t>
            </w:r>
          </w:p>
        </w:tc>
        <w:tc>
          <w:tcPr>
            <w:tcW w:w="851" w:type="dxa"/>
            <w:shd w:val="clear" w:color="auto" w:fill="auto"/>
            <w:vAlign w:val="center"/>
          </w:tcPr>
          <w:p w:rsidR="00512372" w:rsidRPr="003A5969" w:rsidRDefault="00512372" w:rsidP="003A5969">
            <w:pPr>
              <w:pStyle w:val="afff3"/>
              <w:ind w:firstLine="0"/>
              <w:rPr>
                <w:szCs w:val="24"/>
              </w:rPr>
            </w:pPr>
            <w:r w:rsidRPr="003A5969">
              <w:rPr>
                <w:szCs w:val="24"/>
              </w:rPr>
              <w:t>12,18</w:t>
            </w:r>
          </w:p>
        </w:tc>
        <w:tc>
          <w:tcPr>
            <w:tcW w:w="850" w:type="dxa"/>
            <w:shd w:val="clear" w:color="auto" w:fill="auto"/>
            <w:vAlign w:val="center"/>
          </w:tcPr>
          <w:p w:rsidR="00512372" w:rsidRPr="003A5969" w:rsidRDefault="00512372" w:rsidP="003A5969">
            <w:pPr>
              <w:pStyle w:val="afff3"/>
              <w:ind w:firstLine="0"/>
              <w:rPr>
                <w:szCs w:val="24"/>
              </w:rPr>
            </w:pPr>
            <w:r w:rsidRPr="003A5969">
              <w:rPr>
                <w:szCs w:val="24"/>
              </w:rPr>
              <w:t>12,18</w:t>
            </w:r>
          </w:p>
        </w:tc>
        <w:tc>
          <w:tcPr>
            <w:tcW w:w="816" w:type="dxa"/>
            <w:shd w:val="clear" w:color="auto" w:fill="auto"/>
            <w:vAlign w:val="center"/>
          </w:tcPr>
          <w:p w:rsidR="00512372" w:rsidRPr="003A5969" w:rsidRDefault="00512372" w:rsidP="003A5969">
            <w:pPr>
              <w:pStyle w:val="afff3"/>
              <w:ind w:firstLine="0"/>
              <w:rPr>
                <w:szCs w:val="24"/>
              </w:rPr>
            </w:pPr>
            <w:r w:rsidRPr="003A5969">
              <w:rPr>
                <w:szCs w:val="24"/>
              </w:rPr>
              <w:t>12,18</w:t>
            </w:r>
          </w:p>
        </w:tc>
      </w:tr>
    </w:tbl>
    <w:p w:rsidR="009F550A" w:rsidRPr="00586CB1" w:rsidRDefault="009F550A" w:rsidP="00586CB1">
      <w:pPr>
        <w:pStyle w:val="afff3"/>
        <w:rPr>
          <w:sz w:val="28"/>
          <w:szCs w:val="28"/>
        </w:rPr>
      </w:pPr>
      <w:r w:rsidRPr="00586CB1">
        <w:rPr>
          <w:sz w:val="28"/>
          <w:szCs w:val="28"/>
        </w:rPr>
        <w:t>* - в связи с заменой и реконструкцией существующих тепловых сетей, а также при прокладке новых сетей применяется более эффективная тепловая изоляция трубопроводов (</w:t>
      </w:r>
      <w:proofErr w:type="spellStart"/>
      <w:r w:rsidRPr="00586CB1">
        <w:rPr>
          <w:sz w:val="28"/>
          <w:szCs w:val="28"/>
        </w:rPr>
        <w:t>пенополимерная</w:t>
      </w:r>
      <w:proofErr w:type="spellEnd"/>
      <w:r w:rsidRPr="00586CB1">
        <w:rPr>
          <w:sz w:val="28"/>
          <w:szCs w:val="28"/>
        </w:rPr>
        <w:t>). Потери тепла при доставке теплоносителя потребителям при такой изоляции не превысят 8% (к 2028г.).</w:t>
      </w:r>
    </w:p>
    <w:p w:rsidR="009F550A" w:rsidRPr="00586CB1" w:rsidRDefault="009F550A" w:rsidP="00586CB1">
      <w:pPr>
        <w:pStyle w:val="afff3"/>
        <w:rPr>
          <w:sz w:val="28"/>
          <w:szCs w:val="28"/>
        </w:rPr>
      </w:pPr>
      <w:r w:rsidRPr="00586CB1">
        <w:rPr>
          <w:sz w:val="28"/>
          <w:szCs w:val="28"/>
        </w:rPr>
        <w:t>Единая теплоснабжающая организация (ЕТО) ведет уче</w:t>
      </w:r>
      <w:r w:rsidR="00EE07C8" w:rsidRPr="00586CB1">
        <w:rPr>
          <w:sz w:val="28"/>
          <w:szCs w:val="28"/>
        </w:rPr>
        <w:t xml:space="preserve">т покупных </w:t>
      </w:r>
      <w:proofErr w:type="spellStart"/>
      <w:r w:rsidR="00EE07C8" w:rsidRPr="00586CB1">
        <w:rPr>
          <w:sz w:val="28"/>
          <w:szCs w:val="28"/>
        </w:rPr>
        <w:t>теплоэнергоресурсов</w:t>
      </w:r>
      <w:proofErr w:type="spellEnd"/>
      <w:r w:rsidR="00EE07C8" w:rsidRPr="00586CB1">
        <w:rPr>
          <w:sz w:val="28"/>
          <w:szCs w:val="28"/>
        </w:rPr>
        <w:t xml:space="preserve">, </w:t>
      </w:r>
      <w:r w:rsidRPr="00586CB1">
        <w:rPr>
          <w:sz w:val="28"/>
          <w:szCs w:val="28"/>
        </w:rPr>
        <w:t xml:space="preserve">распределяет и осуществляет сбыт всех </w:t>
      </w:r>
      <w:proofErr w:type="spellStart"/>
      <w:r w:rsidRPr="00586CB1">
        <w:rPr>
          <w:sz w:val="28"/>
          <w:szCs w:val="28"/>
        </w:rPr>
        <w:t>теплоэнергоресурсов</w:t>
      </w:r>
      <w:proofErr w:type="spellEnd"/>
      <w:r w:rsidRPr="00586CB1">
        <w:rPr>
          <w:sz w:val="28"/>
          <w:szCs w:val="28"/>
        </w:rPr>
        <w:t xml:space="preserve"> потребителям поселения. </w:t>
      </w:r>
    </w:p>
    <w:p w:rsidR="009F550A" w:rsidRPr="00586CB1" w:rsidRDefault="009F550A" w:rsidP="00586CB1">
      <w:pPr>
        <w:pStyle w:val="afff3"/>
        <w:rPr>
          <w:sz w:val="28"/>
          <w:szCs w:val="28"/>
        </w:rPr>
      </w:pPr>
      <w:r w:rsidRPr="00586CB1">
        <w:rPr>
          <w:sz w:val="28"/>
          <w:szCs w:val="28"/>
        </w:rPr>
        <w:lastRenderedPageBreak/>
        <w:t xml:space="preserve">Теплоснабжающие организации приобретают тепловую энергию (мощность), теплоноситель в объеме, необходимом для компенсации потерь тепловой энергии в тепловых сетях. </w:t>
      </w:r>
    </w:p>
    <w:p w:rsidR="009F550A" w:rsidRPr="00586CB1" w:rsidRDefault="009F550A" w:rsidP="00586CB1">
      <w:pPr>
        <w:pStyle w:val="afff3"/>
        <w:rPr>
          <w:sz w:val="28"/>
          <w:szCs w:val="28"/>
        </w:rPr>
      </w:pPr>
      <w:r w:rsidRPr="00586CB1">
        <w:rPr>
          <w:sz w:val="28"/>
          <w:szCs w:val="28"/>
        </w:rPr>
        <w:t xml:space="preserve">Гидравлический режим системы теплоснабжения города должен отвечать следующим требованиям: </w:t>
      </w:r>
    </w:p>
    <w:p w:rsidR="009F550A" w:rsidRPr="00586CB1" w:rsidRDefault="009F550A" w:rsidP="00586CB1">
      <w:pPr>
        <w:pStyle w:val="afff3"/>
        <w:rPr>
          <w:sz w:val="28"/>
          <w:szCs w:val="28"/>
        </w:rPr>
      </w:pPr>
      <w:r w:rsidRPr="00586CB1">
        <w:rPr>
          <w:sz w:val="28"/>
          <w:szCs w:val="28"/>
        </w:rPr>
        <w:t>-</w:t>
      </w:r>
      <w:r w:rsidR="00EE07C8" w:rsidRPr="00586CB1">
        <w:rPr>
          <w:sz w:val="28"/>
          <w:szCs w:val="28"/>
        </w:rPr>
        <w:t xml:space="preserve"> </w:t>
      </w:r>
      <w:r w:rsidRPr="00586CB1">
        <w:rPr>
          <w:sz w:val="28"/>
          <w:szCs w:val="28"/>
        </w:rPr>
        <w:t xml:space="preserve">обеспечение расчетного расхода теплоносителя и его распределение; </w:t>
      </w:r>
    </w:p>
    <w:p w:rsidR="009F550A" w:rsidRPr="00586CB1" w:rsidRDefault="009F550A" w:rsidP="00586CB1">
      <w:pPr>
        <w:pStyle w:val="afff3"/>
        <w:rPr>
          <w:sz w:val="28"/>
          <w:szCs w:val="28"/>
        </w:rPr>
      </w:pPr>
      <w:r w:rsidRPr="00586CB1">
        <w:rPr>
          <w:sz w:val="28"/>
          <w:szCs w:val="28"/>
        </w:rPr>
        <w:t>-</w:t>
      </w:r>
      <w:r w:rsidR="00EE07C8" w:rsidRPr="00586CB1">
        <w:rPr>
          <w:sz w:val="28"/>
          <w:szCs w:val="28"/>
        </w:rPr>
        <w:t xml:space="preserve"> </w:t>
      </w:r>
      <w:r w:rsidRPr="00586CB1">
        <w:rPr>
          <w:sz w:val="28"/>
          <w:szCs w:val="28"/>
        </w:rPr>
        <w:t xml:space="preserve">безопасность; </w:t>
      </w:r>
    </w:p>
    <w:p w:rsidR="009F550A" w:rsidRPr="00586CB1" w:rsidRDefault="00EE07C8" w:rsidP="00586CB1">
      <w:pPr>
        <w:pStyle w:val="afff3"/>
        <w:rPr>
          <w:sz w:val="28"/>
          <w:szCs w:val="28"/>
        </w:rPr>
      </w:pPr>
      <w:r w:rsidRPr="00586CB1">
        <w:rPr>
          <w:sz w:val="28"/>
          <w:szCs w:val="28"/>
        </w:rPr>
        <w:t xml:space="preserve">- </w:t>
      </w:r>
      <w:r w:rsidR="009F550A" w:rsidRPr="00586CB1">
        <w:rPr>
          <w:sz w:val="28"/>
          <w:szCs w:val="28"/>
        </w:rPr>
        <w:t>надежность.</w:t>
      </w:r>
    </w:p>
    <w:p w:rsidR="009600C5" w:rsidRPr="00586CB1" w:rsidRDefault="009600C5" w:rsidP="00586CB1">
      <w:pPr>
        <w:pStyle w:val="afff3"/>
        <w:rPr>
          <w:rFonts w:eastAsia="Times New Roman"/>
          <w:b/>
          <w:color w:val="000000"/>
          <w:sz w:val="28"/>
          <w:szCs w:val="28"/>
        </w:rPr>
      </w:pPr>
    </w:p>
    <w:p w:rsidR="000F5F13" w:rsidRPr="00586CB1" w:rsidRDefault="002036C1" w:rsidP="00586CB1">
      <w:pPr>
        <w:pStyle w:val="afff3"/>
        <w:rPr>
          <w:rFonts w:eastAsia="Times New Roman"/>
          <w:sz w:val="28"/>
          <w:szCs w:val="28"/>
        </w:rPr>
      </w:pPr>
      <w:bookmarkStart w:id="139" w:name="_Toc438135822"/>
      <w:r w:rsidRPr="00586CB1">
        <w:rPr>
          <w:rFonts w:eastAsia="Times New Roman"/>
          <w:sz w:val="28"/>
          <w:szCs w:val="28"/>
        </w:rPr>
        <w:t xml:space="preserve">11. </w:t>
      </w:r>
      <w:bookmarkStart w:id="140" w:name="ZAP29EI3CO"/>
      <w:bookmarkEnd w:id="140"/>
      <w:r w:rsidR="007169AF" w:rsidRPr="00586CB1">
        <w:rPr>
          <w:rFonts w:eastAsia="Times New Roman"/>
          <w:sz w:val="28"/>
          <w:szCs w:val="28"/>
        </w:rPr>
        <w:t>Решение по бесхозяйным тепловым сетям</w:t>
      </w:r>
      <w:bookmarkEnd w:id="139"/>
    </w:p>
    <w:p w:rsidR="000F5F13" w:rsidRPr="00586CB1" w:rsidRDefault="000F5F13" w:rsidP="00586CB1">
      <w:pPr>
        <w:pStyle w:val="afff3"/>
        <w:rPr>
          <w:rFonts w:eastAsia="Times New Roman"/>
          <w:color w:val="000000"/>
          <w:sz w:val="28"/>
          <w:szCs w:val="28"/>
        </w:rPr>
      </w:pPr>
    </w:p>
    <w:p w:rsidR="002036C1" w:rsidRPr="00586CB1" w:rsidRDefault="002036C1" w:rsidP="00586CB1">
      <w:pPr>
        <w:pStyle w:val="afff3"/>
        <w:rPr>
          <w:sz w:val="28"/>
          <w:szCs w:val="28"/>
        </w:rPr>
      </w:pPr>
      <w:r w:rsidRPr="00586CB1">
        <w:rPr>
          <w:sz w:val="28"/>
          <w:szCs w:val="28"/>
        </w:rPr>
        <w:t xml:space="preserve">Согласно статьи 15, пункт 6. Федерального закона от 27 июля 2010 года № 190-Ф3: «В случае выявления бесхозяйных тепловых сетей (тепловых сетей, не имеющих эксплуатирующей организации) орган местного самоуправления поселения или  до признания права собственности на указанные бесхозяйные тепловые сети в течении тридцати дней с даты их выявления обязан определить </w:t>
      </w:r>
      <w:proofErr w:type="spellStart"/>
      <w:r w:rsidRPr="00586CB1">
        <w:rPr>
          <w:sz w:val="28"/>
          <w:szCs w:val="28"/>
        </w:rPr>
        <w:t>теплосетевую</w:t>
      </w:r>
      <w:proofErr w:type="spellEnd"/>
      <w:r w:rsidRPr="00586CB1">
        <w:rPr>
          <w:sz w:val="28"/>
          <w:szCs w:val="28"/>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определить организацию,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2036C1" w:rsidRPr="00586CB1" w:rsidRDefault="002036C1" w:rsidP="00586CB1">
      <w:pPr>
        <w:pStyle w:val="afff3"/>
        <w:rPr>
          <w:sz w:val="28"/>
          <w:szCs w:val="28"/>
        </w:rPr>
      </w:pPr>
      <w:r w:rsidRPr="00586CB1">
        <w:rPr>
          <w:sz w:val="28"/>
          <w:szCs w:val="28"/>
        </w:rPr>
        <w:t>Принятие на учет ЕТО бесхозяйных тепловых сетей (тепловых сетей, не имеющих эксплуатирующей организации) осуществляется на основании</w:t>
      </w:r>
      <w:r w:rsidR="000D61F0" w:rsidRPr="00586CB1">
        <w:rPr>
          <w:sz w:val="28"/>
          <w:szCs w:val="28"/>
        </w:rPr>
        <w:t xml:space="preserve"> постановления Правительства РФ от 17.09.2003 г. №580.</w:t>
      </w:r>
    </w:p>
    <w:p w:rsidR="000D61F0" w:rsidRPr="00586CB1" w:rsidRDefault="007169AF" w:rsidP="00586CB1">
      <w:pPr>
        <w:pStyle w:val="afff3"/>
        <w:rPr>
          <w:color w:val="000000"/>
          <w:sz w:val="28"/>
          <w:szCs w:val="28"/>
          <w:highlight w:val="yellow"/>
        </w:rPr>
      </w:pPr>
      <w:r w:rsidRPr="00586CB1">
        <w:rPr>
          <w:sz w:val="28"/>
          <w:szCs w:val="28"/>
        </w:rPr>
        <w:t xml:space="preserve">На территории </w:t>
      </w:r>
      <w:r w:rsidR="009A00DB" w:rsidRPr="00586CB1">
        <w:rPr>
          <w:sz w:val="28"/>
          <w:szCs w:val="28"/>
        </w:rPr>
        <w:t>Парковского</w:t>
      </w:r>
      <w:r w:rsidR="00D143A6" w:rsidRPr="00586CB1">
        <w:rPr>
          <w:sz w:val="28"/>
          <w:szCs w:val="28"/>
        </w:rPr>
        <w:t xml:space="preserve"> сельского поселения</w:t>
      </w:r>
      <w:r w:rsidRPr="00586CB1">
        <w:rPr>
          <w:sz w:val="28"/>
          <w:szCs w:val="28"/>
        </w:rPr>
        <w:t xml:space="preserve"> бесхозяйных тепловых сетей не выявлено.</w:t>
      </w:r>
    </w:p>
    <w:p w:rsidR="000D61F0" w:rsidRPr="00586CB1" w:rsidRDefault="000D61F0" w:rsidP="00586CB1">
      <w:pPr>
        <w:pStyle w:val="afff3"/>
        <w:rPr>
          <w:rFonts w:eastAsia="Times New Roman"/>
          <w:sz w:val="28"/>
          <w:szCs w:val="28"/>
        </w:rPr>
      </w:pPr>
      <w:bookmarkStart w:id="141" w:name="_Toc438135823"/>
      <w:r w:rsidRPr="00586CB1">
        <w:rPr>
          <w:rFonts w:eastAsia="Times New Roman"/>
          <w:sz w:val="28"/>
          <w:szCs w:val="28"/>
        </w:rPr>
        <w:t>12. Заключение</w:t>
      </w:r>
      <w:bookmarkEnd w:id="141"/>
    </w:p>
    <w:p w:rsidR="00001BDB" w:rsidRPr="00586CB1" w:rsidRDefault="00001BDB" w:rsidP="00586CB1">
      <w:pPr>
        <w:pStyle w:val="afff3"/>
        <w:rPr>
          <w:rFonts w:eastAsia="Times New Roman"/>
          <w:sz w:val="28"/>
          <w:szCs w:val="28"/>
        </w:rPr>
      </w:pPr>
    </w:p>
    <w:p w:rsidR="000D61F0" w:rsidRPr="00586CB1" w:rsidRDefault="000D61F0" w:rsidP="00586CB1">
      <w:pPr>
        <w:pStyle w:val="afff3"/>
        <w:rPr>
          <w:rFonts w:eastAsia="Times New Roman"/>
          <w:sz w:val="28"/>
          <w:szCs w:val="28"/>
        </w:rPr>
      </w:pPr>
      <w:bookmarkStart w:id="142" w:name="_Toc438135824"/>
      <w:r w:rsidRPr="00586CB1">
        <w:rPr>
          <w:rFonts w:eastAsia="Times New Roman"/>
          <w:sz w:val="28"/>
          <w:szCs w:val="28"/>
        </w:rPr>
        <w:t>12.1 Основы регулирования отношений потребителей и субъектов теплоснабжения</w:t>
      </w:r>
      <w:bookmarkEnd w:id="142"/>
    </w:p>
    <w:p w:rsidR="00001BDB" w:rsidRPr="00586CB1" w:rsidRDefault="00001BDB" w:rsidP="00586CB1">
      <w:pPr>
        <w:pStyle w:val="afff3"/>
        <w:rPr>
          <w:sz w:val="28"/>
          <w:szCs w:val="28"/>
        </w:rPr>
      </w:pPr>
    </w:p>
    <w:p w:rsidR="000D61F0" w:rsidRPr="00586CB1" w:rsidRDefault="000D61F0" w:rsidP="00586CB1">
      <w:pPr>
        <w:pStyle w:val="afff3"/>
        <w:rPr>
          <w:sz w:val="28"/>
          <w:szCs w:val="28"/>
        </w:rPr>
      </w:pPr>
      <w:r w:rsidRPr="00586CB1">
        <w:rPr>
          <w:sz w:val="28"/>
          <w:szCs w:val="28"/>
        </w:rPr>
        <w:t>Потребители, подключены к системе теплоснабжения, заключают с единой теплоснабжающей организацией (ЕТО)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и порядке, предусмотренных действующим законодательством.</w:t>
      </w:r>
    </w:p>
    <w:p w:rsidR="000D61F0" w:rsidRPr="00586CB1" w:rsidRDefault="000D61F0" w:rsidP="00586CB1">
      <w:pPr>
        <w:pStyle w:val="afff3"/>
        <w:rPr>
          <w:sz w:val="28"/>
          <w:szCs w:val="28"/>
        </w:rPr>
      </w:pPr>
      <w:r w:rsidRPr="00586CB1">
        <w:rPr>
          <w:sz w:val="28"/>
          <w:szCs w:val="28"/>
        </w:rPr>
        <w:t xml:space="preserve">В соответствии с договором теплоснабжения  единая теплоснабжающая организация (ЕТО) обязуется подавать потребителю </w:t>
      </w:r>
      <w:proofErr w:type="spellStart"/>
      <w:r w:rsidRPr="00586CB1">
        <w:rPr>
          <w:sz w:val="28"/>
          <w:szCs w:val="28"/>
        </w:rPr>
        <w:t>теплоэнергоресурсы</w:t>
      </w:r>
      <w:proofErr w:type="spellEnd"/>
      <w:r w:rsidRPr="00586CB1">
        <w:rPr>
          <w:sz w:val="28"/>
          <w:szCs w:val="28"/>
        </w:rPr>
        <w:t xml:space="preserve">, соответствующие количественным и качественным параметрам, установленным нормативными правовыми актами Российской Федерации и </w:t>
      </w:r>
      <w:r w:rsidRPr="00586CB1">
        <w:rPr>
          <w:sz w:val="28"/>
          <w:szCs w:val="28"/>
        </w:rPr>
        <w:lastRenderedPageBreak/>
        <w:t xml:space="preserve">(или)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w:t>
      </w:r>
      <w:proofErr w:type="spellStart"/>
      <w:r w:rsidRPr="00586CB1">
        <w:rPr>
          <w:sz w:val="28"/>
          <w:szCs w:val="28"/>
        </w:rPr>
        <w:t>теплопотребляющих</w:t>
      </w:r>
      <w:proofErr w:type="spellEnd"/>
      <w:r w:rsidRPr="00586CB1">
        <w:rPr>
          <w:sz w:val="28"/>
          <w:szCs w:val="28"/>
        </w:rPr>
        <w:t xml:space="preserve"> установок, используемых для получения </w:t>
      </w:r>
      <w:proofErr w:type="spellStart"/>
      <w:r w:rsidRPr="00586CB1">
        <w:rPr>
          <w:sz w:val="28"/>
          <w:szCs w:val="28"/>
        </w:rPr>
        <w:t>теплоэнергоресурсов</w:t>
      </w:r>
      <w:proofErr w:type="spellEnd"/>
      <w:r w:rsidRPr="00586CB1">
        <w:rPr>
          <w:sz w:val="28"/>
          <w:szCs w:val="28"/>
        </w:rPr>
        <w:t xml:space="preserve"> по данному договору.</w:t>
      </w:r>
    </w:p>
    <w:p w:rsidR="000D61F0" w:rsidRPr="00586CB1" w:rsidRDefault="000D61F0" w:rsidP="00586CB1">
      <w:pPr>
        <w:pStyle w:val="afff3"/>
        <w:rPr>
          <w:sz w:val="28"/>
          <w:szCs w:val="28"/>
        </w:rPr>
      </w:pPr>
      <w:r w:rsidRPr="00586CB1">
        <w:rPr>
          <w:sz w:val="28"/>
          <w:szCs w:val="28"/>
        </w:rPr>
        <w:t>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w:t>
      </w:r>
    </w:p>
    <w:p w:rsidR="000D61F0" w:rsidRPr="00586CB1" w:rsidRDefault="000D61F0" w:rsidP="00586CB1">
      <w:pPr>
        <w:pStyle w:val="afff3"/>
        <w:rPr>
          <w:sz w:val="28"/>
          <w:szCs w:val="28"/>
        </w:rPr>
      </w:pPr>
      <w:r w:rsidRPr="00586CB1">
        <w:rPr>
          <w:sz w:val="28"/>
          <w:szCs w:val="28"/>
        </w:rPr>
        <w:t>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0D61F0" w:rsidRPr="00586CB1" w:rsidRDefault="000D61F0" w:rsidP="00586CB1">
      <w:pPr>
        <w:pStyle w:val="afff3"/>
        <w:rPr>
          <w:sz w:val="28"/>
          <w:szCs w:val="28"/>
        </w:rPr>
      </w:pPr>
      <w:r w:rsidRPr="00586CB1">
        <w:rPr>
          <w:sz w:val="28"/>
          <w:szCs w:val="28"/>
        </w:rPr>
        <w:t>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 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w:t>
      </w:r>
    </w:p>
    <w:p w:rsidR="000D61F0" w:rsidRPr="00586CB1" w:rsidRDefault="000D61F0" w:rsidP="00586CB1">
      <w:pPr>
        <w:pStyle w:val="afff3"/>
        <w:rPr>
          <w:sz w:val="28"/>
          <w:szCs w:val="28"/>
        </w:rPr>
      </w:pPr>
      <w:r w:rsidRPr="00586CB1">
        <w:rPr>
          <w:sz w:val="28"/>
          <w:szCs w:val="28"/>
        </w:rPr>
        <w:t>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01BDB" w:rsidRPr="00586CB1" w:rsidRDefault="00001BDB" w:rsidP="00586CB1">
      <w:pPr>
        <w:pStyle w:val="afff3"/>
        <w:rPr>
          <w:sz w:val="28"/>
          <w:szCs w:val="28"/>
          <w:highlight w:val="yellow"/>
        </w:rPr>
      </w:pPr>
    </w:p>
    <w:p w:rsidR="000D61F0" w:rsidRPr="00586CB1" w:rsidRDefault="000D61F0" w:rsidP="00586CB1">
      <w:pPr>
        <w:pStyle w:val="afff3"/>
        <w:rPr>
          <w:rFonts w:eastAsia="Times New Roman"/>
          <w:sz w:val="28"/>
          <w:szCs w:val="28"/>
        </w:rPr>
      </w:pPr>
      <w:bookmarkStart w:id="143" w:name="_Toc438135825"/>
      <w:r w:rsidRPr="00586CB1">
        <w:rPr>
          <w:rFonts w:eastAsia="Times New Roman"/>
          <w:sz w:val="28"/>
          <w:szCs w:val="28"/>
        </w:rPr>
        <w:t>12.</w:t>
      </w:r>
      <w:r w:rsidR="00263EE1" w:rsidRPr="00586CB1">
        <w:rPr>
          <w:rFonts w:eastAsia="Times New Roman"/>
          <w:sz w:val="28"/>
          <w:szCs w:val="28"/>
        </w:rPr>
        <w:t>2</w:t>
      </w:r>
      <w:r w:rsidRPr="00586CB1">
        <w:rPr>
          <w:rFonts w:eastAsia="Times New Roman"/>
          <w:sz w:val="28"/>
          <w:szCs w:val="28"/>
        </w:rPr>
        <w:t xml:space="preserve"> </w:t>
      </w:r>
      <w:r w:rsidR="00263EE1" w:rsidRPr="00586CB1">
        <w:rPr>
          <w:rFonts w:eastAsia="Times New Roman"/>
          <w:sz w:val="28"/>
          <w:szCs w:val="28"/>
        </w:rPr>
        <w:t xml:space="preserve">Обязательства </w:t>
      </w:r>
      <w:r w:rsidR="00D70FFC" w:rsidRPr="00586CB1">
        <w:rPr>
          <w:rFonts w:eastAsia="Times New Roman"/>
          <w:sz w:val="28"/>
          <w:szCs w:val="28"/>
        </w:rPr>
        <w:t>субъектов</w:t>
      </w:r>
      <w:r w:rsidR="00263EE1" w:rsidRPr="00586CB1">
        <w:rPr>
          <w:rFonts w:eastAsia="Times New Roman"/>
          <w:sz w:val="28"/>
          <w:szCs w:val="28"/>
        </w:rPr>
        <w:t xml:space="preserve"> теплоснабжения</w:t>
      </w:r>
      <w:bookmarkEnd w:id="143"/>
    </w:p>
    <w:p w:rsidR="000D61F0" w:rsidRPr="00586CB1" w:rsidRDefault="000D61F0" w:rsidP="00586CB1">
      <w:pPr>
        <w:pStyle w:val="afff3"/>
        <w:rPr>
          <w:sz w:val="28"/>
          <w:szCs w:val="28"/>
        </w:rPr>
      </w:pPr>
    </w:p>
    <w:p w:rsidR="000D61F0" w:rsidRPr="00586CB1" w:rsidRDefault="00263EE1" w:rsidP="00586CB1">
      <w:pPr>
        <w:pStyle w:val="afff3"/>
        <w:rPr>
          <w:sz w:val="28"/>
          <w:szCs w:val="28"/>
        </w:rPr>
      </w:pPr>
      <w:r w:rsidRPr="00586CB1">
        <w:rPr>
          <w:sz w:val="28"/>
          <w:szCs w:val="28"/>
        </w:rPr>
        <w:t xml:space="preserve">Теплоснабжающая организация и </w:t>
      </w:r>
      <w:proofErr w:type="spellStart"/>
      <w:r w:rsidRPr="00586CB1">
        <w:rPr>
          <w:sz w:val="28"/>
          <w:szCs w:val="28"/>
        </w:rPr>
        <w:t>теплосетевые</w:t>
      </w:r>
      <w:proofErr w:type="spellEnd"/>
      <w:r w:rsidRPr="00586CB1">
        <w:rPr>
          <w:sz w:val="28"/>
          <w:szCs w:val="28"/>
        </w:rPr>
        <w:t xml:space="preserve">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w:t>
      </w:r>
    </w:p>
    <w:p w:rsidR="00263EE1" w:rsidRPr="00586CB1" w:rsidRDefault="00263EE1" w:rsidP="00586CB1">
      <w:pPr>
        <w:pStyle w:val="afff3"/>
        <w:rPr>
          <w:sz w:val="28"/>
          <w:szCs w:val="28"/>
        </w:rPr>
      </w:pPr>
      <w:r w:rsidRPr="00586CB1">
        <w:rPr>
          <w:sz w:val="28"/>
          <w:szCs w:val="28"/>
        </w:rPr>
        <w:t>Предметом соглашения является порядок взаимных действий по обеспечению непрерывного взаимосвязанного технологического процесса, обеспечивающего качественное функционирование систем теплоснабжения поселка.</w:t>
      </w:r>
    </w:p>
    <w:p w:rsidR="00263EE1" w:rsidRPr="00586CB1" w:rsidRDefault="00263EE1" w:rsidP="00586CB1">
      <w:pPr>
        <w:pStyle w:val="afff3"/>
        <w:rPr>
          <w:sz w:val="28"/>
          <w:szCs w:val="28"/>
        </w:rPr>
      </w:pPr>
      <w:r w:rsidRPr="00586CB1">
        <w:rPr>
          <w:sz w:val="28"/>
          <w:szCs w:val="28"/>
        </w:rPr>
        <w:t xml:space="preserve">Условиями соглашения являются: </w:t>
      </w:r>
    </w:p>
    <w:p w:rsidR="00263EE1" w:rsidRPr="00586CB1" w:rsidRDefault="00263EE1" w:rsidP="00586CB1">
      <w:pPr>
        <w:pStyle w:val="afff3"/>
        <w:rPr>
          <w:sz w:val="28"/>
          <w:szCs w:val="28"/>
        </w:rPr>
      </w:pPr>
      <w:r w:rsidRPr="00586CB1">
        <w:rPr>
          <w:sz w:val="28"/>
          <w:szCs w:val="28"/>
        </w:rPr>
        <w:t xml:space="preserve">определение соподчиненности диспетчерских служб организаций и порядок их взаимодействия; </w:t>
      </w:r>
    </w:p>
    <w:p w:rsidR="00263EE1" w:rsidRPr="00586CB1" w:rsidRDefault="00263EE1" w:rsidP="00586CB1">
      <w:pPr>
        <w:pStyle w:val="afff3"/>
        <w:rPr>
          <w:sz w:val="28"/>
          <w:szCs w:val="28"/>
        </w:rPr>
      </w:pPr>
      <w:r w:rsidRPr="00586CB1">
        <w:rPr>
          <w:sz w:val="28"/>
          <w:szCs w:val="28"/>
        </w:rPr>
        <w:lastRenderedPageBreak/>
        <w:t xml:space="preserve">порядок организации наладки и регулирования работы системы теплоснабжения; </w:t>
      </w:r>
    </w:p>
    <w:p w:rsidR="00263EE1" w:rsidRPr="00586CB1" w:rsidRDefault="00263EE1" w:rsidP="00586CB1">
      <w:pPr>
        <w:pStyle w:val="afff3"/>
        <w:rPr>
          <w:sz w:val="28"/>
          <w:szCs w:val="28"/>
        </w:rPr>
      </w:pPr>
      <w:r w:rsidRPr="00586CB1">
        <w:rPr>
          <w:sz w:val="28"/>
          <w:szCs w:val="28"/>
        </w:rPr>
        <w:t xml:space="preserve">порядок обеспечения доступа сторон для осуществления наладки и регулирования работы системы теплоснабжения; </w:t>
      </w:r>
    </w:p>
    <w:p w:rsidR="00263EE1" w:rsidRPr="00586CB1" w:rsidRDefault="00263EE1" w:rsidP="00586CB1">
      <w:pPr>
        <w:pStyle w:val="afff3"/>
        <w:rPr>
          <w:sz w:val="28"/>
          <w:szCs w:val="28"/>
        </w:rPr>
      </w:pPr>
      <w:r w:rsidRPr="00586CB1">
        <w:rPr>
          <w:sz w:val="28"/>
          <w:szCs w:val="28"/>
        </w:rPr>
        <w:t xml:space="preserve">оптимизированный по стоимости тепловой энергии график тепловых нагрузок и режимов работы тепловых сетей, составленный исходя из условий договоров теплоснабжения в отопительный период и в летний период (режимная карта), являющийся приложением к соглашению; </w:t>
      </w:r>
    </w:p>
    <w:p w:rsidR="00263EE1" w:rsidRPr="00586CB1" w:rsidRDefault="00263EE1" w:rsidP="00586CB1">
      <w:pPr>
        <w:pStyle w:val="afff3"/>
        <w:rPr>
          <w:sz w:val="28"/>
          <w:szCs w:val="28"/>
        </w:rPr>
      </w:pPr>
      <w:r w:rsidRPr="00586CB1">
        <w:rPr>
          <w:sz w:val="28"/>
          <w:szCs w:val="28"/>
        </w:rPr>
        <w:t>порядок взаимодействия организаций в чрезвычайных и аварийных ситуациях.</w:t>
      </w:r>
    </w:p>
    <w:p w:rsidR="00AB21AB" w:rsidRPr="00586CB1" w:rsidRDefault="00AB21AB" w:rsidP="00586CB1">
      <w:pPr>
        <w:pStyle w:val="afff3"/>
        <w:rPr>
          <w:sz w:val="28"/>
          <w:szCs w:val="28"/>
        </w:rPr>
      </w:pPr>
    </w:p>
    <w:p w:rsidR="00263EE1" w:rsidRPr="00586CB1" w:rsidRDefault="00263EE1" w:rsidP="00586CB1">
      <w:pPr>
        <w:pStyle w:val="afff3"/>
        <w:rPr>
          <w:sz w:val="28"/>
          <w:szCs w:val="28"/>
        </w:rPr>
      </w:pPr>
      <w:r w:rsidRPr="00586CB1">
        <w:rPr>
          <w:sz w:val="28"/>
          <w:szCs w:val="28"/>
        </w:rPr>
        <w:t xml:space="preserve">ЕТО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w:t>
      </w:r>
      <w:r w:rsidR="00D70FFC" w:rsidRPr="00586CB1">
        <w:rPr>
          <w:sz w:val="28"/>
          <w:szCs w:val="28"/>
        </w:rPr>
        <w:t>предусмотрены Федеральным</w:t>
      </w:r>
      <w:r w:rsidRPr="00586CB1">
        <w:rPr>
          <w:sz w:val="28"/>
          <w:szCs w:val="28"/>
        </w:rPr>
        <w:t xml:space="preserve">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263EE1" w:rsidRPr="00586CB1" w:rsidRDefault="00263EE1" w:rsidP="00586CB1">
      <w:pPr>
        <w:pStyle w:val="afff3"/>
        <w:rPr>
          <w:sz w:val="28"/>
          <w:szCs w:val="28"/>
        </w:rPr>
      </w:pPr>
      <w:r w:rsidRPr="00586CB1">
        <w:rPr>
          <w:sz w:val="28"/>
          <w:szCs w:val="28"/>
        </w:rPr>
        <w:t>Теплоснабжающие организации, осуществляющие свою деятельность в одной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263EE1" w:rsidRPr="00586CB1" w:rsidRDefault="00263EE1" w:rsidP="00586CB1">
      <w:pPr>
        <w:pStyle w:val="afff3"/>
        <w:rPr>
          <w:sz w:val="28"/>
          <w:szCs w:val="28"/>
        </w:rPr>
      </w:pPr>
      <w:r w:rsidRPr="00586CB1">
        <w:rPr>
          <w:sz w:val="28"/>
          <w:szCs w:val="28"/>
        </w:rPr>
        <w:t xml:space="preserve">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sidRPr="00586CB1">
        <w:rPr>
          <w:sz w:val="28"/>
          <w:szCs w:val="28"/>
        </w:rPr>
        <w:t>теплопотребляющей</w:t>
      </w:r>
      <w:proofErr w:type="spellEnd"/>
      <w:r w:rsidRPr="00586CB1">
        <w:rPr>
          <w:sz w:val="28"/>
          <w:szCs w:val="28"/>
        </w:rPr>
        <w:t xml:space="preserve"> установки или тепловой сети потребителя и тепловой сети теплоснабжающей организации или </w:t>
      </w:r>
      <w:proofErr w:type="spellStart"/>
      <w:r w:rsidRPr="00586CB1">
        <w:rPr>
          <w:sz w:val="28"/>
          <w:szCs w:val="28"/>
        </w:rPr>
        <w:t>теплосетевой</w:t>
      </w:r>
      <w:proofErr w:type="spellEnd"/>
      <w:r w:rsidRPr="00586CB1">
        <w:rPr>
          <w:sz w:val="28"/>
          <w:szCs w:val="28"/>
        </w:rPr>
        <w:t xml:space="preserve"> организации, либо в точке подключения к бесхозяйной тепловой сети.</w:t>
      </w:r>
    </w:p>
    <w:p w:rsidR="00263EE1" w:rsidRPr="00586CB1" w:rsidRDefault="00263EE1" w:rsidP="00586CB1">
      <w:pPr>
        <w:pStyle w:val="afff3"/>
        <w:rPr>
          <w:sz w:val="28"/>
          <w:szCs w:val="28"/>
        </w:rPr>
      </w:pPr>
      <w:r w:rsidRPr="00586CB1">
        <w:rPr>
          <w:sz w:val="28"/>
          <w:szCs w:val="28"/>
        </w:rPr>
        <w:t xml:space="preserve">Содержание и обслуживание выявленных бесхозяйных тепловых сетей (тепловых сетей, не имеющих эксплуатирующей организации) осуществляет </w:t>
      </w:r>
      <w:proofErr w:type="spellStart"/>
      <w:r w:rsidRPr="00586CB1">
        <w:rPr>
          <w:sz w:val="28"/>
          <w:szCs w:val="28"/>
        </w:rPr>
        <w:t>теплосетевая</w:t>
      </w:r>
      <w:proofErr w:type="spellEnd"/>
      <w:r w:rsidRPr="00586CB1">
        <w:rPr>
          <w:sz w:val="28"/>
          <w:szCs w:val="28"/>
        </w:rPr>
        <w:t xml:space="preserve"> организация.</w:t>
      </w:r>
    </w:p>
    <w:p w:rsidR="00263EE1" w:rsidRPr="00586CB1" w:rsidRDefault="00263EE1" w:rsidP="00586CB1">
      <w:pPr>
        <w:pStyle w:val="afff3"/>
        <w:rPr>
          <w:sz w:val="28"/>
          <w:szCs w:val="28"/>
        </w:rPr>
      </w:pPr>
      <w:r w:rsidRPr="00586CB1">
        <w:rPr>
          <w:sz w:val="28"/>
          <w:szCs w:val="28"/>
        </w:rPr>
        <w:t>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w:t>
      </w:r>
    </w:p>
    <w:p w:rsidR="00263EE1" w:rsidRPr="00586CB1" w:rsidRDefault="00263EE1" w:rsidP="00586CB1">
      <w:pPr>
        <w:pStyle w:val="afff3"/>
        <w:rPr>
          <w:sz w:val="28"/>
          <w:szCs w:val="28"/>
        </w:rPr>
      </w:pPr>
      <w:r w:rsidRPr="00586CB1">
        <w:rPr>
          <w:sz w:val="28"/>
          <w:szCs w:val="28"/>
        </w:rPr>
        <w:lastRenderedPageBreak/>
        <w:t xml:space="preserve">Порядок ограничения и прекращения подачи тепловой энергии потребителям в случае невыполнения ими своих обязательств по </w:t>
      </w:r>
      <w:r w:rsidR="00D70FFC" w:rsidRPr="00586CB1">
        <w:rPr>
          <w:sz w:val="28"/>
          <w:szCs w:val="28"/>
        </w:rPr>
        <w:t>оплате тепловой</w:t>
      </w:r>
      <w:r w:rsidRPr="00586CB1">
        <w:rPr>
          <w:sz w:val="28"/>
          <w:szCs w:val="28"/>
        </w:rPr>
        <w:t xml:space="preserve"> энергии (мощности) и (или) теплоносителя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w:t>
      </w:r>
    </w:p>
    <w:p w:rsidR="00263EE1" w:rsidRPr="00586CB1" w:rsidRDefault="00263EE1" w:rsidP="00586CB1">
      <w:pPr>
        <w:pStyle w:val="afff3"/>
        <w:rPr>
          <w:sz w:val="28"/>
          <w:szCs w:val="28"/>
        </w:rPr>
      </w:pPr>
    </w:p>
    <w:p w:rsidR="00263EE1" w:rsidRPr="00586CB1" w:rsidRDefault="00263EE1" w:rsidP="00586CB1">
      <w:pPr>
        <w:pStyle w:val="afff3"/>
        <w:rPr>
          <w:rFonts w:eastAsia="Times New Roman"/>
          <w:sz w:val="28"/>
          <w:szCs w:val="28"/>
        </w:rPr>
      </w:pPr>
      <w:bookmarkStart w:id="144" w:name="_Toc438135826"/>
      <w:r w:rsidRPr="00586CB1">
        <w:rPr>
          <w:rFonts w:eastAsia="Times New Roman"/>
          <w:sz w:val="28"/>
          <w:szCs w:val="28"/>
        </w:rPr>
        <w:t>12.3 Организация коммерческого учета</w:t>
      </w:r>
      <w:bookmarkEnd w:id="144"/>
    </w:p>
    <w:p w:rsidR="00263EE1" w:rsidRPr="00586CB1" w:rsidRDefault="00263EE1" w:rsidP="00586CB1">
      <w:pPr>
        <w:pStyle w:val="afff3"/>
        <w:rPr>
          <w:sz w:val="28"/>
          <w:szCs w:val="28"/>
        </w:rPr>
      </w:pPr>
    </w:p>
    <w:p w:rsidR="00263EE1" w:rsidRPr="00586CB1" w:rsidRDefault="00263EE1" w:rsidP="00586CB1">
      <w:pPr>
        <w:pStyle w:val="afff3"/>
        <w:rPr>
          <w:sz w:val="28"/>
          <w:szCs w:val="28"/>
        </w:rPr>
      </w:pPr>
      <w:r w:rsidRPr="00586CB1">
        <w:rPr>
          <w:sz w:val="28"/>
          <w:szCs w:val="28"/>
        </w:rPr>
        <w:t>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w:t>
      </w:r>
    </w:p>
    <w:p w:rsidR="00263EE1" w:rsidRPr="00586CB1" w:rsidRDefault="00263EE1" w:rsidP="00586CB1">
      <w:pPr>
        <w:pStyle w:val="afff3"/>
        <w:rPr>
          <w:sz w:val="28"/>
          <w:szCs w:val="28"/>
        </w:rPr>
      </w:pPr>
      <w:r w:rsidRPr="00586CB1">
        <w:rPr>
          <w:sz w:val="28"/>
          <w:szCs w:val="28"/>
        </w:rPr>
        <w:t>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w:t>
      </w:r>
    </w:p>
    <w:p w:rsidR="00263EE1" w:rsidRPr="00586CB1" w:rsidRDefault="00263EE1" w:rsidP="00586CB1">
      <w:pPr>
        <w:pStyle w:val="afff3"/>
        <w:rPr>
          <w:sz w:val="28"/>
          <w:szCs w:val="28"/>
        </w:rPr>
      </w:pPr>
      <w:r w:rsidRPr="00586CB1">
        <w:rPr>
          <w:sz w:val="28"/>
          <w:szCs w:val="28"/>
        </w:rPr>
        <w:t xml:space="preserve">Осуществление коммерческого учета тепловой энергии, теплоносителя расчетным путем допускается в следующих случаях: </w:t>
      </w:r>
    </w:p>
    <w:p w:rsidR="00263EE1" w:rsidRPr="00586CB1" w:rsidRDefault="00263EE1" w:rsidP="00586CB1">
      <w:pPr>
        <w:pStyle w:val="afff3"/>
        <w:rPr>
          <w:sz w:val="28"/>
          <w:szCs w:val="28"/>
        </w:rPr>
      </w:pPr>
      <w:r w:rsidRPr="00586CB1">
        <w:rPr>
          <w:sz w:val="28"/>
          <w:szCs w:val="28"/>
        </w:rPr>
        <w:t xml:space="preserve">отсутствие в точках учета приборов учета; </w:t>
      </w:r>
    </w:p>
    <w:p w:rsidR="00263EE1" w:rsidRPr="00586CB1" w:rsidRDefault="00263EE1" w:rsidP="00586CB1">
      <w:pPr>
        <w:pStyle w:val="afff3"/>
        <w:rPr>
          <w:sz w:val="28"/>
          <w:szCs w:val="28"/>
        </w:rPr>
      </w:pPr>
      <w:r w:rsidRPr="00586CB1">
        <w:rPr>
          <w:sz w:val="28"/>
          <w:szCs w:val="28"/>
        </w:rPr>
        <w:t xml:space="preserve">неисправность приборов учета; </w:t>
      </w:r>
    </w:p>
    <w:p w:rsidR="00263EE1" w:rsidRPr="00586CB1" w:rsidRDefault="00263EE1" w:rsidP="00586CB1">
      <w:pPr>
        <w:pStyle w:val="afff3"/>
        <w:rPr>
          <w:sz w:val="28"/>
          <w:szCs w:val="28"/>
        </w:rPr>
      </w:pPr>
      <w:r w:rsidRPr="00586CB1">
        <w:rPr>
          <w:sz w:val="28"/>
          <w:szCs w:val="28"/>
        </w:rPr>
        <w:t>нарушение установленных договором теплоснабжения сроков представления показаний приборов учета, являющихся собственностью потребителя.</w:t>
      </w:r>
    </w:p>
    <w:p w:rsidR="00263EE1" w:rsidRPr="00586CB1" w:rsidRDefault="00263EE1" w:rsidP="00586CB1">
      <w:pPr>
        <w:pStyle w:val="afff3"/>
        <w:rPr>
          <w:sz w:val="28"/>
          <w:szCs w:val="28"/>
        </w:rPr>
      </w:pPr>
      <w:r w:rsidRPr="00586CB1">
        <w:rPr>
          <w:sz w:val="28"/>
          <w:szCs w:val="28"/>
        </w:rPr>
        <w:t xml:space="preserve">Ввод в эксплуатацию источников тепловой энергии и подключение </w:t>
      </w:r>
      <w:proofErr w:type="spellStart"/>
      <w:r w:rsidRPr="00586CB1">
        <w:rPr>
          <w:sz w:val="28"/>
          <w:szCs w:val="28"/>
        </w:rPr>
        <w:t>теплопотребляющих</w:t>
      </w:r>
      <w:proofErr w:type="spellEnd"/>
      <w:r w:rsidRPr="00586CB1">
        <w:rPr>
          <w:sz w:val="28"/>
          <w:szCs w:val="28"/>
        </w:rPr>
        <w:t xml:space="preserve">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w:t>
      </w:r>
      <w:proofErr w:type="spellStart"/>
      <w:r w:rsidRPr="00586CB1">
        <w:rPr>
          <w:sz w:val="28"/>
          <w:szCs w:val="28"/>
        </w:rPr>
        <w:t>теплопотребляющих</w:t>
      </w:r>
      <w:proofErr w:type="spellEnd"/>
      <w:r w:rsidRPr="00586CB1">
        <w:rPr>
          <w:sz w:val="28"/>
          <w:szCs w:val="28"/>
        </w:rPr>
        <w:t xml:space="preserve">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263EE1" w:rsidRPr="00586CB1" w:rsidRDefault="00263EE1" w:rsidP="00586CB1">
      <w:pPr>
        <w:pStyle w:val="afff3"/>
        <w:rPr>
          <w:sz w:val="28"/>
          <w:szCs w:val="28"/>
        </w:rPr>
      </w:pPr>
      <w:r w:rsidRPr="00586CB1">
        <w:rPr>
          <w:sz w:val="28"/>
          <w:szCs w:val="28"/>
        </w:rPr>
        <w:t>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w:t>
      </w:r>
    </w:p>
    <w:p w:rsidR="00263EE1" w:rsidRPr="00586CB1" w:rsidRDefault="00263EE1" w:rsidP="00586CB1">
      <w:pPr>
        <w:pStyle w:val="afff3"/>
        <w:rPr>
          <w:sz w:val="28"/>
          <w:szCs w:val="28"/>
        </w:rPr>
      </w:pPr>
      <w:r w:rsidRPr="00586CB1">
        <w:rPr>
          <w:sz w:val="28"/>
          <w:szCs w:val="28"/>
        </w:rPr>
        <w:t xml:space="preserve">Сроки предоставления показаний приборов учета, установленных </w:t>
      </w:r>
      <w:r w:rsidR="00D70FFC" w:rsidRPr="00586CB1">
        <w:rPr>
          <w:sz w:val="28"/>
          <w:szCs w:val="28"/>
        </w:rPr>
        <w:t>у потребителей,</w:t>
      </w:r>
      <w:r w:rsidRPr="00586CB1">
        <w:rPr>
          <w:sz w:val="28"/>
          <w:szCs w:val="28"/>
        </w:rPr>
        <w:t xml:space="preserve"> устанавливаются договором теплоснабжения.</w:t>
      </w:r>
    </w:p>
    <w:p w:rsidR="00263EE1" w:rsidRPr="00586CB1" w:rsidRDefault="00263EE1" w:rsidP="00586CB1">
      <w:pPr>
        <w:pStyle w:val="afff3"/>
        <w:rPr>
          <w:sz w:val="28"/>
          <w:szCs w:val="28"/>
        </w:rPr>
      </w:pPr>
    </w:p>
    <w:p w:rsidR="00AB21AB" w:rsidRPr="00586CB1" w:rsidRDefault="00AB21AB" w:rsidP="00586CB1">
      <w:pPr>
        <w:pStyle w:val="afff3"/>
        <w:rPr>
          <w:rFonts w:eastAsia="Times New Roman"/>
          <w:sz w:val="28"/>
          <w:szCs w:val="28"/>
        </w:rPr>
      </w:pPr>
      <w:bookmarkStart w:id="145" w:name="_Toc438135827"/>
      <w:r w:rsidRPr="00586CB1">
        <w:rPr>
          <w:rFonts w:eastAsia="Times New Roman"/>
          <w:sz w:val="28"/>
          <w:szCs w:val="28"/>
        </w:rPr>
        <w:t>12.4 Организация коммерческого учета</w:t>
      </w:r>
      <w:bookmarkEnd w:id="145"/>
    </w:p>
    <w:p w:rsidR="00AB21AB" w:rsidRPr="00586CB1" w:rsidRDefault="00AB21AB" w:rsidP="00586CB1">
      <w:pPr>
        <w:pStyle w:val="afff3"/>
        <w:rPr>
          <w:sz w:val="28"/>
          <w:szCs w:val="28"/>
        </w:rPr>
      </w:pPr>
    </w:p>
    <w:p w:rsidR="00AB21AB" w:rsidRPr="00586CB1" w:rsidRDefault="00AB21AB" w:rsidP="00586CB1">
      <w:pPr>
        <w:pStyle w:val="afff3"/>
        <w:rPr>
          <w:sz w:val="28"/>
          <w:szCs w:val="28"/>
        </w:rPr>
      </w:pPr>
      <w:r w:rsidRPr="00586CB1">
        <w:rPr>
          <w:sz w:val="28"/>
          <w:szCs w:val="28"/>
        </w:rPr>
        <w:t>Единая теплоснабжающая организация (ЕТО), приобретающая у теплоснабжающих организаций тепловую энергию и на безальтернативной основе поставляющая тепловую энергию потребителям поселения, обязана осуществлять распределение, и сбыт всей полезной отпущенной тепловой энергии потребителям поселка.</w:t>
      </w:r>
    </w:p>
    <w:p w:rsidR="00AB21AB" w:rsidRPr="00586CB1" w:rsidRDefault="00AB21AB" w:rsidP="00586CB1">
      <w:pPr>
        <w:pStyle w:val="afff3"/>
        <w:rPr>
          <w:sz w:val="28"/>
          <w:szCs w:val="28"/>
        </w:rPr>
      </w:pPr>
      <w:r w:rsidRPr="00586CB1">
        <w:rPr>
          <w:sz w:val="28"/>
          <w:szCs w:val="28"/>
        </w:rPr>
        <w:t>Распределение и сбыт всей отпущенной тепловой энергии потребителям осуществляется по показаниям приборов учета тепловой энергии, установленным в соответствии с п. 12.3 подпункт 2.</w:t>
      </w:r>
    </w:p>
    <w:p w:rsidR="00AB21AB" w:rsidRPr="00586CB1" w:rsidRDefault="00AB21AB" w:rsidP="00586CB1">
      <w:pPr>
        <w:pStyle w:val="afff3"/>
        <w:rPr>
          <w:sz w:val="28"/>
          <w:szCs w:val="28"/>
        </w:rPr>
      </w:pPr>
      <w:r w:rsidRPr="00586CB1">
        <w:rPr>
          <w:sz w:val="28"/>
          <w:szCs w:val="28"/>
        </w:rPr>
        <w:t>При временном отсутствии приборов учета у потребителя (кроме многоквартирных домов и общежитий) определение количества потребленной потребителем тепловой энергии и теплоносителя производится в соответствии с п. 12.3 подпункт 3.</w:t>
      </w:r>
    </w:p>
    <w:p w:rsidR="00263EE1" w:rsidRPr="00586CB1" w:rsidRDefault="00AB21AB" w:rsidP="00586CB1">
      <w:pPr>
        <w:pStyle w:val="afff3"/>
        <w:rPr>
          <w:sz w:val="28"/>
          <w:szCs w:val="28"/>
        </w:rPr>
      </w:pPr>
      <w:r w:rsidRPr="00586CB1">
        <w:rPr>
          <w:sz w:val="28"/>
          <w:szCs w:val="28"/>
        </w:rPr>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данных системах теплоснабжения, осуществляется администрацией поселка, путем внесения ежегодно изменений в схему теплоснабжения.</w:t>
      </w:r>
    </w:p>
    <w:p w:rsidR="00263EE1" w:rsidRPr="00586CB1" w:rsidRDefault="00AB21AB" w:rsidP="00586CB1">
      <w:pPr>
        <w:pStyle w:val="afff3"/>
        <w:rPr>
          <w:sz w:val="28"/>
          <w:szCs w:val="28"/>
        </w:rPr>
      </w:pPr>
      <w:r w:rsidRPr="00586CB1">
        <w:rPr>
          <w:sz w:val="28"/>
          <w:szCs w:val="28"/>
        </w:rPr>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администрацию поселка, заявку, содержащую сведения:</w:t>
      </w:r>
    </w:p>
    <w:p w:rsidR="00AB21AB" w:rsidRPr="00586CB1" w:rsidRDefault="00AB21AB" w:rsidP="00586CB1">
      <w:pPr>
        <w:pStyle w:val="afff3"/>
        <w:rPr>
          <w:sz w:val="28"/>
          <w:szCs w:val="28"/>
        </w:rPr>
      </w:pPr>
      <w:r w:rsidRPr="00586CB1">
        <w:rPr>
          <w:sz w:val="28"/>
          <w:szCs w:val="28"/>
        </w:rPr>
        <w:t xml:space="preserve">о количестве тепловой энергии, которую единая теплоснабжающая организация обязуется поставлять потребителям и теплоснабжающим организациям в данной системе теплоснабжения; </w:t>
      </w:r>
    </w:p>
    <w:p w:rsidR="00AB21AB" w:rsidRPr="00586CB1" w:rsidRDefault="00AB21AB" w:rsidP="00586CB1">
      <w:pPr>
        <w:pStyle w:val="afff3"/>
        <w:rPr>
          <w:sz w:val="28"/>
          <w:szCs w:val="28"/>
        </w:rPr>
      </w:pPr>
      <w:r w:rsidRPr="00586CB1">
        <w:rPr>
          <w:sz w:val="28"/>
          <w:szCs w:val="28"/>
        </w:rPr>
        <w:t xml:space="preserve">об объеме мощности источников тепловой энергии, которую теплоснабжающая организация обязуется поддерживать; </w:t>
      </w:r>
    </w:p>
    <w:p w:rsidR="007169AF" w:rsidRPr="00586CB1" w:rsidRDefault="00AB21AB" w:rsidP="00586CB1">
      <w:pPr>
        <w:pStyle w:val="afff3"/>
        <w:rPr>
          <w:b/>
          <w:sz w:val="28"/>
          <w:szCs w:val="28"/>
        </w:rPr>
      </w:pPr>
      <w:r w:rsidRPr="00586CB1">
        <w:rPr>
          <w:sz w:val="28"/>
          <w:szCs w:val="28"/>
        </w:rPr>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0F5F13" w:rsidRDefault="000F5F13" w:rsidP="00586CB1">
      <w:pPr>
        <w:pStyle w:val="afff3"/>
        <w:rPr>
          <w:sz w:val="28"/>
          <w:szCs w:val="28"/>
        </w:rPr>
      </w:pPr>
    </w:p>
    <w:p w:rsidR="003A5969" w:rsidRDefault="003A5969" w:rsidP="00586CB1">
      <w:pPr>
        <w:pStyle w:val="afff3"/>
        <w:rPr>
          <w:sz w:val="28"/>
          <w:szCs w:val="28"/>
        </w:rPr>
      </w:pPr>
    </w:p>
    <w:p w:rsidR="003A5969" w:rsidRDefault="003A5969" w:rsidP="00586CB1">
      <w:pPr>
        <w:pStyle w:val="afff3"/>
        <w:rPr>
          <w:sz w:val="28"/>
          <w:szCs w:val="28"/>
        </w:rPr>
      </w:pPr>
    </w:p>
    <w:p w:rsidR="003A5969" w:rsidRDefault="003A5969" w:rsidP="003A5969">
      <w:pPr>
        <w:pStyle w:val="afff3"/>
        <w:ind w:firstLine="0"/>
        <w:rPr>
          <w:sz w:val="28"/>
          <w:szCs w:val="28"/>
        </w:rPr>
      </w:pPr>
      <w:r>
        <w:rPr>
          <w:sz w:val="28"/>
          <w:szCs w:val="28"/>
        </w:rPr>
        <w:t>Заместитель главы</w:t>
      </w:r>
    </w:p>
    <w:p w:rsidR="003A5969" w:rsidRDefault="003A5969" w:rsidP="003A5969">
      <w:pPr>
        <w:pStyle w:val="afff3"/>
        <w:ind w:firstLine="0"/>
        <w:rPr>
          <w:sz w:val="28"/>
          <w:szCs w:val="28"/>
        </w:rPr>
      </w:pPr>
      <w:r>
        <w:rPr>
          <w:sz w:val="28"/>
          <w:szCs w:val="28"/>
        </w:rPr>
        <w:t xml:space="preserve">Парковского сельского поселения </w:t>
      </w:r>
    </w:p>
    <w:p w:rsidR="003A5969" w:rsidRPr="00586CB1" w:rsidRDefault="003A5969" w:rsidP="003A5969">
      <w:pPr>
        <w:pStyle w:val="afff3"/>
        <w:ind w:firstLine="0"/>
        <w:rPr>
          <w:sz w:val="28"/>
          <w:szCs w:val="28"/>
        </w:rPr>
      </w:pPr>
      <w:r>
        <w:rPr>
          <w:sz w:val="28"/>
          <w:szCs w:val="28"/>
        </w:rPr>
        <w:t>Тихорецкого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13FA9">
        <w:rPr>
          <w:sz w:val="28"/>
          <w:szCs w:val="28"/>
        </w:rPr>
        <w:t xml:space="preserve">     </w:t>
      </w:r>
      <w:r>
        <w:rPr>
          <w:sz w:val="28"/>
          <w:szCs w:val="28"/>
        </w:rPr>
        <w:t>В.В.Лагода</w:t>
      </w:r>
    </w:p>
    <w:p w:rsidR="00F356D8" w:rsidRPr="00586CB1" w:rsidRDefault="00F356D8" w:rsidP="00586CB1">
      <w:pPr>
        <w:pStyle w:val="afff3"/>
        <w:rPr>
          <w:sz w:val="28"/>
          <w:szCs w:val="28"/>
        </w:rPr>
      </w:pPr>
    </w:p>
    <w:sectPr w:rsidR="00F356D8" w:rsidRPr="00586CB1" w:rsidSect="003A5969">
      <w:headerReference w:type="default" r:id="rId11"/>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AB" w:rsidRDefault="008A27AB" w:rsidP="005872D7">
      <w:pPr>
        <w:spacing w:line="240" w:lineRule="auto"/>
      </w:pPr>
      <w:r>
        <w:separator/>
      </w:r>
    </w:p>
  </w:endnote>
  <w:endnote w:type="continuationSeparator" w:id="0">
    <w:p w:rsidR="008A27AB" w:rsidRDefault="008A27AB" w:rsidP="0058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EE" w:rsidRDefault="005B0BEE">
    <w:pPr>
      <w:pStyle w:val="aa"/>
      <w:jc w:val="center"/>
    </w:pPr>
  </w:p>
  <w:p w:rsidR="005B0BEE" w:rsidRDefault="005B0BE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AB" w:rsidRDefault="008A27AB" w:rsidP="005872D7">
      <w:pPr>
        <w:spacing w:line="240" w:lineRule="auto"/>
      </w:pPr>
      <w:r>
        <w:separator/>
      </w:r>
    </w:p>
  </w:footnote>
  <w:footnote w:type="continuationSeparator" w:id="0">
    <w:p w:rsidR="008A27AB" w:rsidRDefault="008A27AB" w:rsidP="00587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934806"/>
      <w:docPartObj>
        <w:docPartGallery w:val="Page Numbers (Top of Page)"/>
        <w:docPartUnique/>
      </w:docPartObj>
    </w:sdtPr>
    <w:sdtContent>
      <w:p w:rsidR="005B0BEE" w:rsidRDefault="005B0BEE">
        <w:pPr>
          <w:pStyle w:val="a8"/>
          <w:jc w:val="center"/>
        </w:pPr>
        <w:r>
          <w:fldChar w:fldCharType="begin"/>
        </w:r>
        <w:r>
          <w:instrText>PAGE   \* MERGEFORMAT</w:instrText>
        </w:r>
        <w:r>
          <w:fldChar w:fldCharType="separate"/>
        </w:r>
        <w:r w:rsidR="0019213C">
          <w:rPr>
            <w:noProof/>
          </w:rPr>
          <w:t>52</w:t>
        </w:r>
        <w:r>
          <w:fldChar w:fldCharType="end"/>
        </w:r>
      </w:p>
    </w:sdtContent>
  </w:sdt>
  <w:p w:rsidR="005B0BEE" w:rsidRDefault="005B0BE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9D1B26"/>
    <w:multiLevelType w:val="hybridMultilevel"/>
    <w:tmpl w:val="6408E8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212D653D"/>
    <w:multiLevelType w:val="hybridMultilevel"/>
    <w:tmpl w:val="4B72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3801C8"/>
    <w:multiLevelType w:val="hybridMultilevel"/>
    <w:tmpl w:val="87D2F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FA710C"/>
    <w:multiLevelType w:val="hybridMultilevel"/>
    <w:tmpl w:val="7598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CF3743"/>
    <w:multiLevelType w:val="hybridMultilevel"/>
    <w:tmpl w:val="89366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61517F"/>
    <w:multiLevelType w:val="hybridMultilevel"/>
    <w:tmpl w:val="67B87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4E5DCC"/>
    <w:multiLevelType w:val="hybridMultilevel"/>
    <w:tmpl w:val="E88263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391052"/>
    <w:multiLevelType w:val="hybridMultilevel"/>
    <w:tmpl w:val="89366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279085D"/>
    <w:multiLevelType w:val="hybridMultilevel"/>
    <w:tmpl w:val="0312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1B019D"/>
    <w:multiLevelType w:val="hybridMultilevel"/>
    <w:tmpl w:val="6DB88A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31A1193"/>
    <w:multiLevelType w:val="hybridMultilevel"/>
    <w:tmpl w:val="E2A45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002034"/>
    <w:multiLevelType w:val="hybridMultilevel"/>
    <w:tmpl w:val="A1FE1A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63D340F"/>
    <w:multiLevelType w:val="hybridMultilevel"/>
    <w:tmpl w:val="B9684820"/>
    <w:lvl w:ilvl="0" w:tplc="07D2404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6323C4"/>
    <w:multiLevelType w:val="hybridMultilevel"/>
    <w:tmpl w:val="7F4C023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F1D3290"/>
    <w:multiLevelType w:val="hybridMultilevel"/>
    <w:tmpl w:val="00C27C6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5107225"/>
    <w:multiLevelType w:val="hybridMultilevel"/>
    <w:tmpl w:val="E88263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5E260FE"/>
    <w:multiLevelType w:val="hybridMultilevel"/>
    <w:tmpl w:val="873A3146"/>
    <w:lvl w:ilvl="0" w:tplc="CAA0E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140E2F"/>
    <w:multiLevelType w:val="hybridMultilevel"/>
    <w:tmpl w:val="8AAC8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ADC52C2"/>
    <w:multiLevelType w:val="hybridMultilevel"/>
    <w:tmpl w:val="2F52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AE026B"/>
    <w:multiLevelType w:val="hybridMultilevel"/>
    <w:tmpl w:val="D3A4DCDE"/>
    <w:lvl w:ilvl="0" w:tplc="BB5A178C">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0"/>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20"/>
  </w:num>
  <w:num w:numId="4">
    <w:abstractNumId w:val="10"/>
  </w:num>
  <w:num w:numId="5">
    <w:abstractNumId w:val="5"/>
  </w:num>
  <w:num w:numId="6">
    <w:abstractNumId w:val="19"/>
  </w:num>
  <w:num w:numId="7">
    <w:abstractNumId w:val="25"/>
  </w:num>
  <w:num w:numId="8">
    <w:abstractNumId w:val="18"/>
  </w:num>
  <w:num w:numId="9">
    <w:abstractNumId w:val="23"/>
  </w:num>
  <w:num w:numId="10">
    <w:abstractNumId w:val="3"/>
  </w:num>
  <w:num w:numId="11">
    <w:abstractNumId w:val="16"/>
  </w:num>
  <w:num w:numId="12">
    <w:abstractNumId w:val="14"/>
  </w:num>
  <w:num w:numId="13">
    <w:abstractNumId w:val="9"/>
  </w:num>
  <w:num w:numId="14">
    <w:abstractNumId w:val="21"/>
  </w:num>
  <w:num w:numId="15">
    <w:abstractNumId w:val="22"/>
  </w:num>
  <w:num w:numId="16">
    <w:abstractNumId w:val="26"/>
  </w:num>
  <w:num w:numId="17">
    <w:abstractNumId w:val="4"/>
  </w:num>
  <w:num w:numId="18">
    <w:abstractNumId w:val="11"/>
  </w:num>
  <w:num w:numId="19">
    <w:abstractNumId w:val="7"/>
  </w:num>
  <w:num w:numId="20">
    <w:abstractNumId w:val="2"/>
  </w:num>
  <w:num w:numId="21">
    <w:abstractNumId w:val="6"/>
  </w:num>
  <w:num w:numId="22">
    <w:abstractNumId w:val="12"/>
  </w:num>
  <w:num w:numId="23">
    <w:abstractNumId w:val="1"/>
  </w:num>
  <w:num w:numId="24">
    <w:abstractNumId w:val="24"/>
  </w:num>
  <w:num w:numId="25">
    <w:abstractNumId w:val="15"/>
  </w:num>
  <w:num w:numId="26">
    <w:abstractNumId w:val="17"/>
  </w:num>
  <w:num w:numId="27">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236"/>
    <w:rsid w:val="000008EB"/>
    <w:rsid w:val="00001BDB"/>
    <w:rsid w:val="00004E02"/>
    <w:rsid w:val="0000694E"/>
    <w:rsid w:val="00006BE0"/>
    <w:rsid w:val="000118B4"/>
    <w:rsid w:val="00012644"/>
    <w:rsid w:val="00017C95"/>
    <w:rsid w:val="00020ADD"/>
    <w:rsid w:val="000229B0"/>
    <w:rsid w:val="0002425B"/>
    <w:rsid w:val="0002454E"/>
    <w:rsid w:val="00025131"/>
    <w:rsid w:val="00025FB7"/>
    <w:rsid w:val="0003036B"/>
    <w:rsid w:val="000307E6"/>
    <w:rsid w:val="0003091A"/>
    <w:rsid w:val="0003453E"/>
    <w:rsid w:val="0003483E"/>
    <w:rsid w:val="00042980"/>
    <w:rsid w:val="00042FA6"/>
    <w:rsid w:val="0004576B"/>
    <w:rsid w:val="00052FDC"/>
    <w:rsid w:val="00055715"/>
    <w:rsid w:val="00055D4B"/>
    <w:rsid w:val="00060A3B"/>
    <w:rsid w:val="00063DFF"/>
    <w:rsid w:val="00065D8A"/>
    <w:rsid w:val="0006665C"/>
    <w:rsid w:val="00066EC9"/>
    <w:rsid w:val="000677C0"/>
    <w:rsid w:val="00074347"/>
    <w:rsid w:val="00080241"/>
    <w:rsid w:val="00083ABD"/>
    <w:rsid w:val="00083C6A"/>
    <w:rsid w:val="000944EF"/>
    <w:rsid w:val="00094A4B"/>
    <w:rsid w:val="00096F49"/>
    <w:rsid w:val="000A02AE"/>
    <w:rsid w:val="000A0F44"/>
    <w:rsid w:val="000A275F"/>
    <w:rsid w:val="000A488F"/>
    <w:rsid w:val="000A4C3F"/>
    <w:rsid w:val="000A56D4"/>
    <w:rsid w:val="000A605B"/>
    <w:rsid w:val="000A6712"/>
    <w:rsid w:val="000A79ED"/>
    <w:rsid w:val="000B0FC3"/>
    <w:rsid w:val="000B20E6"/>
    <w:rsid w:val="000B2881"/>
    <w:rsid w:val="000B313A"/>
    <w:rsid w:val="000B350A"/>
    <w:rsid w:val="000B3D66"/>
    <w:rsid w:val="000B4456"/>
    <w:rsid w:val="000B5845"/>
    <w:rsid w:val="000B78D7"/>
    <w:rsid w:val="000C15A9"/>
    <w:rsid w:val="000C28E3"/>
    <w:rsid w:val="000C2A4C"/>
    <w:rsid w:val="000C2B98"/>
    <w:rsid w:val="000C31F0"/>
    <w:rsid w:val="000C5A0D"/>
    <w:rsid w:val="000C6069"/>
    <w:rsid w:val="000D0D3D"/>
    <w:rsid w:val="000D2321"/>
    <w:rsid w:val="000D2FDB"/>
    <w:rsid w:val="000D5BAF"/>
    <w:rsid w:val="000D5D56"/>
    <w:rsid w:val="000D61F0"/>
    <w:rsid w:val="000E0977"/>
    <w:rsid w:val="000E1137"/>
    <w:rsid w:val="000E413B"/>
    <w:rsid w:val="000E491A"/>
    <w:rsid w:val="000E65E9"/>
    <w:rsid w:val="000F0A72"/>
    <w:rsid w:val="000F0CA3"/>
    <w:rsid w:val="000F1497"/>
    <w:rsid w:val="000F288A"/>
    <w:rsid w:val="000F46A3"/>
    <w:rsid w:val="000F584E"/>
    <w:rsid w:val="000F5F13"/>
    <w:rsid w:val="00100709"/>
    <w:rsid w:val="00100F8F"/>
    <w:rsid w:val="00104B10"/>
    <w:rsid w:val="00104B7D"/>
    <w:rsid w:val="00105F1A"/>
    <w:rsid w:val="001077D5"/>
    <w:rsid w:val="001079D7"/>
    <w:rsid w:val="00107EE8"/>
    <w:rsid w:val="00110B2D"/>
    <w:rsid w:val="00110F78"/>
    <w:rsid w:val="001128EB"/>
    <w:rsid w:val="00113FA9"/>
    <w:rsid w:val="00115052"/>
    <w:rsid w:val="00117D1E"/>
    <w:rsid w:val="00120630"/>
    <w:rsid w:val="00120E93"/>
    <w:rsid w:val="001227D4"/>
    <w:rsid w:val="00122FB6"/>
    <w:rsid w:val="00123F2A"/>
    <w:rsid w:val="0012410F"/>
    <w:rsid w:val="001276E5"/>
    <w:rsid w:val="0013186F"/>
    <w:rsid w:val="001321AE"/>
    <w:rsid w:val="00133B17"/>
    <w:rsid w:val="001406A3"/>
    <w:rsid w:val="00141219"/>
    <w:rsid w:val="001416DC"/>
    <w:rsid w:val="00143496"/>
    <w:rsid w:val="00143F5D"/>
    <w:rsid w:val="00144E37"/>
    <w:rsid w:val="001479BB"/>
    <w:rsid w:val="001513E1"/>
    <w:rsid w:val="0015186F"/>
    <w:rsid w:val="00151B24"/>
    <w:rsid w:val="0015225C"/>
    <w:rsid w:val="001557A2"/>
    <w:rsid w:val="00155E32"/>
    <w:rsid w:val="001572C3"/>
    <w:rsid w:val="0015758F"/>
    <w:rsid w:val="00162161"/>
    <w:rsid w:val="00162AE1"/>
    <w:rsid w:val="00167C5F"/>
    <w:rsid w:val="0017083B"/>
    <w:rsid w:val="00170966"/>
    <w:rsid w:val="00170BF1"/>
    <w:rsid w:val="001713BA"/>
    <w:rsid w:val="001718FF"/>
    <w:rsid w:val="00171CAC"/>
    <w:rsid w:val="001748FA"/>
    <w:rsid w:val="00176D55"/>
    <w:rsid w:val="00180E08"/>
    <w:rsid w:val="00181F28"/>
    <w:rsid w:val="00182BFE"/>
    <w:rsid w:val="00186EB4"/>
    <w:rsid w:val="00190459"/>
    <w:rsid w:val="0019213C"/>
    <w:rsid w:val="0019229C"/>
    <w:rsid w:val="00192C7F"/>
    <w:rsid w:val="00194309"/>
    <w:rsid w:val="00195943"/>
    <w:rsid w:val="001A039B"/>
    <w:rsid w:val="001A03B3"/>
    <w:rsid w:val="001A0857"/>
    <w:rsid w:val="001A0B92"/>
    <w:rsid w:val="001A16C7"/>
    <w:rsid w:val="001A260A"/>
    <w:rsid w:val="001A2E24"/>
    <w:rsid w:val="001A363F"/>
    <w:rsid w:val="001A7770"/>
    <w:rsid w:val="001A7CD1"/>
    <w:rsid w:val="001B1C9C"/>
    <w:rsid w:val="001B29BF"/>
    <w:rsid w:val="001C0D49"/>
    <w:rsid w:val="001C1F53"/>
    <w:rsid w:val="001C41A4"/>
    <w:rsid w:val="001C4BBD"/>
    <w:rsid w:val="001C5466"/>
    <w:rsid w:val="001C5A62"/>
    <w:rsid w:val="001C679D"/>
    <w:rsid w:val="001C7BAC"/>
    <w:rsid w:val="001D045C"/>
    <w:rsid w:val="001D41AD"/>
    <w:rsid w:val="001D43F2"/>
    <w:rsid w:val="001D4E52"/>
    <w:rsid w:val="001D58F3"/>
    <w:rsid w:val="001D5B53"/>
    <w:rsid w:val="001D5BFA"/>
    <w:rsid w:val="001D689C"/>
    <w:rsid w:val="001D714E"/>
    <w:rsid w:val="001E414B"/>
    <w:rsid w:val="001E4518"/>
    <w:rsid w:val="001F0779"/>
    <w:rsid w:val="001F0908"/>
    <w:rsid w:val="001F09F8"/>
    <w:rsid w:val="001F189B"/>
    <w:rsid w:val="001F1F16"/>
    <w:rsid w:val="001F34D5"/>
    <w:rsid w:val="001F3E8C"/>
    <w:rsid w:val="001F3F23"/>
    <w:rsid w:val="001F5104"/>
    <w:rsid w:val="001F52A2"/>
    <w:rsid w:val="001F6601"/>
    <w:rsid w:val="001F71BA"/>
    <w:rsid w:val="00200DCA"/>
    <w:rsid w:val="00201E7D"/>
    <w:rsid w:val="00202023"/>
    <w:rsid w:val="002036C1"/>
    <w:rsid w:val="00210164"/>
    <w:rsid w:val="0021083A"/>
    <w:rsid w:val="00213100"/>
    <w:rsid w:val="00215DBA"/>
    <w:rsid w:val="002215B4"/>
    <w:rsid w:val="0022162A"/>
    <w:rsid w:val="002217F2"/>
    <w:rsid w:val="00227A4D"/>
    <w:rsid w:val="0023041D"/>
    <w:rsid w:val="0023084B"/>
    <w:rsid w:val="00232B91"/>
    <w:rsid w:val="0023397C"/>
    <w:rsid w:val="00234DD8"/>
    <w:rsid w:val="00235EB1"/>
    <w:rsid w:val="00236A48"/>
    <w:rsid w:val="00236CF0"/>
    <w:rsid w:val="00241B24"/>
    <w:rsid w:val="00243AA9"/>
    <w:rsid w:val="00243F0D"/>
    <w:rsid w:val="00246F1B"/>
    <w:rsid w:val="00251537"/>
    <w:rsid w:val="00251DD0"/>
    <w:rsid w:val="00251F2E"/>
    <w:rsid w:val="002533BD"/>
    <w:rsid w:val="002543BC"/>
    <w:rsid w:val="002551B9"/>
    <w:rsid w:val="002573AC"/>
    <w:rsid w:val="00257555"/>
    <w:rsid w:val="00261130"/>
    <w:rsid w:val="00262B09"/>
    <w:rsid w:val="00263EE1"/>
    <w:rsid w:val="002655D0"/>
    <w:rsid w:val="00266869"/>
    <w:rsid w:val="002679C6"/>
    <w:rsid w:val="00270019"/>
    <w:rsid w:val="00270E96"/>
    <w:rsid w:val="00277308"/>
    <w:rsid w:val="002776A2"/>
    <w:rsid w:val="00281A59"/>
    <w:rsid w:val="00283E7F"/>
    <w:rsid w:val="00285A9B"/>
    <w:rsid w:val="002870CF"/>
    <w:rsid w:val="002879E0"/>
    <w:rsid w:val="00287D8D"/>
    <w:rsid w:val="00290022"/>
    <w:rsid w:val="00292B03"/>
    <w:rsid w:val="0029392E"/>
    <w:rsid w:val="00293946"/>
    <w:rsid w:val="002979FC"/>
    <w:rsid w:val="002A08C0"/>
    <w:rsid w:val="002A0958"/>
    <w:rsid w:val="002A15FD"/>
    <w:rsid w:val="002A1D8C"/>
    <w:rsid w:val="002A402C"/>
    <w:rsid w:val="002A407A"/>
    <w:rsid w:val="002A49FA"/>
    <w:rsid w:val="002A4D2E"/>
    <w:rsid w:val="002A5867"/>
    <w:rsid w:val="002A5CE2"/>
    <w:rsid w:val="002B2C13"/>
    <w:rsid w:val="002B2D99"/>
    <w:rsid w:val="002B6C24"/>
    <w:rsid w:val="002B779A"/>
    <w:rsid w:val="002B794D"/>
    <w:rsid w:val="002C00EE"/>
    <w:rsid w:val="002C2414"/>
    <w:rsid w:val="002C3B65"/>
    <w:rsid w:val="002C3D5B"/>
    <w:rsid w:val="002C50B3"/>
    <w:rsid w:val="002C7554"/>
    <w:rsid w:val="002D0762"/>
    <w:rsid w:val="002D0E7B"/>
    <w:rsid w:val="002D0F7A"/>
    <w:rsid w:val="002D1C3C"/>
    <w:rsid w:val="002D3997"/>
    <w:rsid w:val="002D67FD"/>
    <w:rsid w:val="002D769C"/>
    <w:rsid w:val="002E310E"/>
    <w:rsid w:val="002F00C8"/>
    <w:rsid w:val="002F2A8A"/>
    <w:rsid w:val="002F2EE5"/>
    <w:rsid w:val="002F4740"/>
    <w:rsid w:val="002F4C6A"/>
    <w:rsid w:val="002F6871"/>
    <w:rsid w:val="002F7EF7"/>
    <w:rsid w:val="0030095D"/>
    <w:rsid w:val="003023FE"/>
    <w:rsid w:val="003039AE"/>
    <w:rsid w:val="00310586"/>
    <w:rsid w:val="0031156E"/>
    <w:rsid w:val="00312B65"/>
    <w:rsid w:val="00315289"/>
    <w:rsid w:val="00316EA4"/>
    <w:rsid w:val="0031764F"/>
    <w:rsid w:val="0032064D"/>
    <w:rsid w:val="00322BA1"/>
    <w:rsid w:val="00324146"/>
    <w:rsid w:val="00324CC4"/>
    <w:rsid w:val="0032539B"/>
    <w:rsid w:val="0032589B"/>
    <w:rsid w:val="0032798E"/>
    <w:rsid w:val="0033037B"/>
    <w:rsid w:val="003337B4"/>
    <w:rsid w:val="00334685"/>
    <w:rsid w:val="00334A13"/>
    <w:rsid w:val="00336D4E"/>
    <w:rsid w:val="00337C94"/>
    <w:rsid w:val="00341238"/>
    <w:rsid w:val="0034189E"/>
    <w:rsid w:val="003430A6"/>
    <w:rsid w:val="003447D4"/>
    <w:rsid w:val="003462C2"/>
    <w:rsid w:val="0034640A"/>
    <w:rsid w:val="00347814"/>
    <w:rsid w:val="00351D0E"/>
    <w:rsid w:val="00353453"/>
    <w:rsid w:val="003552C7"/>
    <w:rsid w:val="00355F9C"/>
    <w:rsid w:val="0035635A"/>
    <w:rsid w:val="00356943"/>
    <w:rsid w:val="0036056A"/>
    <w:rsid w:val="003614E7"/>
    <w:rsid w:val="00365387"/>
    <w:rsid w:val="00365611"/>
    <w:rsid w:val="003662AC"/>
    <w:rsid w:val="00366471"/>
    <w:rsid w:val="003668F5"/>
    <w:rsid w:val="00367775"/>
    <w:rsid w:val="00370A5B"/>
    <w:rsid w:val="003731FC"/>
    <w:rsid w:val="003733CC"/>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6B70"/>
    <w:rsid w:val="00396BB2"/>
    <w:rsid w:val="003A1EB3"/>
    <w:rsid w:val="003A1FA7"/>
    <w:rsid w:val="003A38F7"/>
    <w:rsid w:val="003A3B91"/>
    <w:rsid w:val="003A5585"/>
    <w:rsid w:val="003A5969"/>
    <w:rsid w:val="003A67F5"/>
    <w:rsid w:val="003A7C8F"/>
    <w:rsid w:val="003B0176"/>
    <w:rsid w:val="003B389F"/>
    <w:rsid w:val="003B3943"/>
    <w:rsid w:val="003B66ED"/>
    <w:rsid w:val="003B78DE"/>
    <w:rsid w:val="003C121E"/>
    <w:rsid w:val="003C1C1C"/>
    <w:rsid w:val="003C51A5"/>
    <w:rsid w:val="003C5EE5"/>
    <w:rsid w:val="003C68C6"/>
    <w:rsid w:val="003D0F32"/>
    <w:rsid w:val="003D173B"/>
    <w:rsid w:val="003D3F01"/>
    <w:rsid w:val="003D4BA3"/>
    <w:rsid w:val="003D569D"/>
    <w:rsid w:val="003E10CB"/>
    <w:rsid w:val="003E2E3B"/>
    <w:rsid w:val="003E4203"/>
    <w:rsid w:val="003E4F9D"/>
    <w:rsid w:val="003E5F6F"/>
    <w:rsid w:val="003E745F"/>
    <w:rsid w:val="003F1507"/>
    <w:rsid w:val="003F1681"/>
    <w:rsid w:val="003F278D"/>
    <w:rsid w:val="003F468F"/>
    <w:rsid w:val="003F5E1E"/>
    <w:rsid w:val="003F6260"/>
    <w:rsid w:val="003F6EE3"/>
    <w:rsid w:val="003F72DA"/>
    <w:rsid w:val="003F7EF1"/>
    <w:rsid w:val="00400835"/>
    <w:rsid w:val="0040256F"/>
    <w:rsid w:val="004037BF"/>
    <w:rsid w:val="00403E73"/>
    <w:rsid w:val="0040402E"/>
    <w:rsid w:val="004054FA"/>
    <w:rsid w:val="0041043B"/>
    <w:rsid w:val="00410F6D"/>
    <w:rsid w:val="004151BA"/>
    <w:rsid w:val="0042333A"/>
    <w:rsid w:val="004263BD"/>
    <w:rsid w:val="0042648C"/>
    <w:rsid w:val="00430202"/>
    <w:rsid w:val="00432DF0"/>
    <w:rsid w:val="00433069"/>
    <w:rsid w:val="00434DE9"/>
    <w:rsid w:val="0043765F"/>
    <w:rsid w:val="00440115"/>
    <w:rsid w:val="00441934"/>
    <w:rsid w:val="004451E8"/>
    <w:rsid w:val="004459BE"/>
    <w:rsid w:val="00447446"/>
    <w:rsid w:val="00447804"/>
    <w:rsid w:val="004505A3"/>
    <w:rsid w:val="004505ED"/>
    <w:rsid w:val="00453651"/>
    <w:rsid w:val="0045657D"/>
    <w:rsid w:val="00457858"/>
    <w:rsid w:val="004617C0"/>
    <w:rsid w:val="00461B16"/>
    <w:rsid w:val="00463261"/>
    <w:rsid w:val="00464565"/>
    <w:rsid w:val="00466BDD"/>
    <w:rsid w:val="00466E7C"/>
    <w:rsid w:val="00467F48"/>
    <w:rsid w:val="00471FB5"/>
    <w:rsid w:val="004722C1"/>
    <w:rsid w:val="00472AFF"/>
    <w:rsid w:val="004754AA"/>
    <w:rsid w:val="00481C80"/>
    <w:rsid w:val="00483577"/>
    <w:rsid w:val="004842DE"/>
    <w:rsid w:val="00484683"/>
    <w:rsid w:val="00491691"/>
    <w:rsid w:val="00495905"/>
    <w:rsid w:val="00495969"/>
    <w:rsid w:val="00495D56"/>
    <w:rsid w:val="004974C9"/>
    <w:rsid w:val="004A0035"/>
    <w:rsid w:val="004A12E6"/>
    <w:rsid w:val="004A3F7E"/>
    <w:rsid w:val="004A4B5D"/>
    <w:rsid w:val="004A5C04"/>
    <w:rsid w:val="004A5D12"/>
    <w:rsid w:val="004A6431"/>
    <w:rsid w:val="004B1FB6"/>
    <w:rsid w:val="004B1FED"/>
    <w:rsid w:val="004B578C"/>
    <w:rsid w:val="004B7B70"/>
    <w:rsid w:val="004C0565"/>
    <w:rsid w:val="004C0E84"/>
    <w:rsid w:val="004C10B4"/>
    <w:rsid w:val="004C3BA5"/>
    <w:rsid w:val="004C653A"/>
    <w:rsid w:val="004C6AAB"/>
    <w:rsid w:val="004C6FCB"/>
    <w:rsid w:val="004C72F9"/>
    <w:rsid w:val="004D0F4C"/>
    <w:rsid w:val="004D27D7"/>
    <w:rsid w:val="004D3572"/>
    <w:rsid w:val="004D3B4E"/>
    <w:rsid w:val="004D5A71"/>
    <w:rsid w:val="004D7CA3"/>
    <w:rsid w:val="004E0ACD"/>
    <w:rsid w:val="004E110C"/>
    <w:rsid w:val="004E35DB"/>
    <w:rsid w:val="004E376E"/>
    <w:rsid w:val="004E5958"/>
    <w:rsid w:val="004E5C46"/>
    <w:rsid w:val="004F3EB8"/>
    <w:rsid w:val="004F4E53"/>
    <w:rsid w:val="004F512C"/>
    <w:rsid w:val="004F63A4"/>
    <w:rsid w:val="004F758B"/>
    <w:rsid w:val="00500EEA"/>
    <w:rsid w:val="005047D5"/>
    <w:rsid w:val="00504C59"/>
    <w:rsid w:val="00506937"/>
    <w:rsid w:val="00510528"/>
    <w:rsid w:val="00511669"/>
    <w:rsid w:val="00512372"/>
    <w:rsid w:val="0051405A"/>
    <w:rsid w:val="00514A4C"/>
    <w:rsid w:val="0051626A"/>
    <w:rsid w:val="00517486"/>
    <w:rsid w:val="00524510"/>
    <w:rsid w:val="00524BE7"/>
    <w:rsid w:val="00525871"/>
    <w:rsid w:val="0053011D"/>
    <w:rsid w:val="00530C2A"/>
    <w:rsid w:val="00531134"/>
    <w:rsid w:val="00531E8B"/>
    <w:rsid w:val="0054285D"/>
    <w:rsid w:val="0054612B"/>
    <w:rsid w:val="00546E6F"/>
    <w:rsid w:val="005470CE"/>
    <w:rsid w:val="0054747F"/>
    <w:rsid w:val="00551F72"/>
    <w:rsid w:val="00553084"/>
    <w:rsid w:val="005532AF"/>
    <w:rsid w:val="00553BDC"/>
    <w:rsid w:val="00554257"/>
    <w:rsid w:val="00555ADD"/>
    <w:rsid w:val="00555E45"/>
    <w:rsid w:val="00555E77"/>
    <w:rsid w:val="00562974"/>
    <w:rsid w:val="00562DE7"/>
    <w:rsid w:val="00562F96"/>
    <w:rsid w:val="005632BB"/>
    <w:rsid w:val="0056383E"/>
    <w:rsid w:val="00564AF3"/>
    <w:rsid w:val="0056569B"/>
    <w:rsid w:val="005661BC"/>
    <w:rsid w:val="00570F79"/>
    <w:rsid w:val="00575C56"/>
    <w:rsid w:val="005763D2"/>
    <w:rsid w:val="00580FBA"/>
    <w:rsid w:val="0058332E"/>
    <w:rsid w:val="00586CB1"/>
    <w:rsid w:val="005872D7"/>
    <w:rsid w:val="00587810"/>
    <w:rsid w:val="00587A85"/>
    <w:rsid w:val="00592604"/>
    <w:rsid w:val="00593ED6"/>
    <w:rsid w:val="00594B57"/>
    <w:rsid w:val="00597AD4"/>
    <w:rsid w:val="005A18B5"/>
    <w:rsid w:val="005A281F"/>
    <w:rsid w:val="005A2ED7"/>
    <w:rsid w:val="005A5412"/>
    <w:rsid w:val="005A5ADE"/>
    <w:rsid w:val="005A5E9A"/>
    <w:rsid w:val="005A6AFA"/>
    <w:rsid w:val="005A7335"/>
    <w:rsid w:val="005B0BEE"/>
    <w:rsid w:val="005B13B9"/>
    <w:rsid w:val="005B341F"/>
    <w:rsid w:val="005B3629"/>
    <w:rsid w:val="005B6D9F"/>
    <w:rsid w:val="005B7339"/>
    <w:rsid w:val="005C0723"/>
    <w:rsid w:val="005C2F64"/>
    <w:rsid w:val="005C4598"/>
    <w:rsid w:val="005C4823"/>
    <w:rsid w:val="005C4D64"/>
    <w:rsid w:val="005C544F"/>
    <w:rsid w:val="005D13CA"/>
    <w:rsid w:val="005E0B0B"/>
    <w:rsid w:val="005E185E"/>
    <w:rsid w:val="005E3B1A"/>
    <w:rsid w:val="005E40E8"/>
    <w:rsid w:val="005E41C0"/>
    <w:rsid w:val="005E722F"/>
    <w:rsid w:val="005F12BF"/>
    <w:rsid w:val="005F2422"/>
    <w:rsid w:val="005F376C"/>
    <w:rsid w:val="005F3D7A"/>
    <w:rsid w:val="005F3E31"/>
    <w:rsid w:val="005F76F8"/>
    <w:rsid w:val="00610606"/>
    <w:rsid w:val="0061287E"/>
    <w:rsid w:val="006147FE"/>
    <w:rsid w:val="00615D68"/>
    <w:rsid w:val="006161F0"/>
    <w:rsid w:val="00616844"/>
    <w:rsid w:val="006201D6"/>
    <w:rsid w:val="00620C51"/>
    <w:rsid w:val="00624157"/>
    <w:rsid w:val="00624EC4"/>
    <w:rsid w:val="00625C15"/>
    <w:rsid w:val="00625D08"/>
    <w:rsid w:val="0062703E"/>
    <w:rsid w:val="00630292"/>
    <w:rsid w:val="006318B9"/>
    <w:rsid w:val="00632BEF"/>
    <w:rsid w:val="00633B72"/>
    <w:rsid w:val="00636791"/>
    <w:rsid w:val="00636894"/>
    <w:rsid w:val="006402E2"/>
    <w:rsid w:val="00645522"/>
    <w:rsid w:val="00647EB9"/>
    <w:rsid w:val="00651736"/>
    <w:rsid w:val="00651AC9"/>
    <w:rsid w:val="00655199"/>
    <w:rsid w:val="00655952"/>
    <w:rsid w:val="00655FE1"/>
    <w:rsid w:val="0065692E"/>
    <w:rsid w:val="00661290"/>
    <w:rsid w:val="00661F58"/>
    <w:rsid w:val="006647D8"/>
    <w:rsid w:val="006660D6"/>
    <w:rsid w:val="006670F7"/>
    <w:rsid w:val="00667A5E"/>
    <w:rsid w:val="00671B4D"/>
    <w:rsid w:val="00672473"/>
    <w:rsid w:val="006748A8"/>
    <w:rsid w:val="00674978"/>
    <w:rsid w:val="0067501A"/>
    <w:rsid w:val="00675E30"/>
    <w:rsid w:val="00675E7D"/>
    <w:rsid w:val="00676584"/>
    <w:rsid w:val="00677660"/>
    <w:rsid w:val="00677DCD"/>
    <w:rsid w:val="00681ED5"/>
    <w:rsid w:val="006820DC"/>
    <w:rsid w:val="006829CA"/>
    <w:rsid w:val="006837D3"/>
    <w:rsid w:val="006852DE"/>
    <w:rsid w:val="006862E1"/>
    <w:rsid w:val="0068791B"/>
    <w:rsid w:val="00691168"/>
    <w:rsid w:val="00691D22"/>
    <w:rsid w:val="00692D25"/>
    <w:rsid w:val="00693212"/>
    <w:rsid w:val="006949D8"/>
    <w:rsid w:val="00696DF0"/>
    <w:rsid w:val="00697751"/>
    <w:rsid w:val="006A1BC5"/>
    <w:rsid w:val="006A2561"/>
    <w:rsid w:val="006A2581"/>
    <w:rsid w:val="006A6572"/>
    <w:rsid w:val="006A698E"/>
    <w:rsid w:val="006B1CC2"/>
    <w:rsid w:val="006B62C9"/>
    <w:rsid w:val="006C19B8"/>
    <w:rsid w:val="006C3B9B"/>
    <w:rsid w:val="006C5142"/>
    <w:rsid w:val="006C657A"/>
    <w:rsid w:val="006C6CD0"/>
    <w:rsid w:val="006C6D33"/>
    <w:rsid w:val="006D2966"/>
    <w:rsid w:val="006D34F5"/>
    <w:rsid w:val="006D37B5"/>
    <w:rsid w:val="006D3964"/>
    <w:rsid w:val="006D6FDC"/>
    <w:rsid w:val="006D70BB"/>
    <w:rsid w:val="006D7251"/>
    <w:rsid w:val="006D758C"/>
    <w:rsid w:val="006D75C2"/>
    <w:rsid w:val="006E085C"/>
    <w:rsid w:val="006E1C30"/>
    <w:rsid w:val="006E4C15"/>
    <w:rsid w:val="006E555E"/>
    <w:rsid w:val="006F156E"/>
    <w:rsid w:val="006F504B"/>
    <w:rsid w:val="006F62BA"/>
    <w:rsid w:val="006F7131"/>
    <w:rsid w:val="0070062C"/>
    <w:rsid w:val="007012BA"/>
    <w:rsid w:val="0070163C"/>
    <w:rsid w:val="00702019"/>
    <w:rsid w:val="00702119"/>
    <w:rsid w:val="00702144"/>
    <w:rsid w:val="007035FB"/>
    <w:rsid w:val="00707C01"/>
    <w:rsid w:val="007112FD"/>
    <w:rsid w:val="007118E1"/>
    <w:rsid w:val="0071395F"/>
    <w:rsid w:val="00714172"/>
    <w:rsid w:val="007169AF"/>
    <w:rsid w:val="007176D3"/>
    <w:rsid w:val="00717BB2"/>
    <w:rsid w:val="00720A09"/>
    <w:rsid w:val="007211FB"/>
    <w:rsid w:val="00721F94"/>
    <w:rsid w:val="00725817"/>
    <w:rsid w:val="00727D0D"/>
    <w:rsid w:val="00727FF2"/>
    <w:rsid w:val="00730B71"/>
    <w:rsid w:val="007311BC"/>
    <w:rsid w:val="007335BD"/>
    <w:rsid w:val="007345AC"/>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9FA"/>
    <w:rsid w:val="00770803"/>
    <w:rsid w:val="00770D0A"/>
    <w:rsid w:val="007711F5"/>
    <w:rsid w:val="00773B78"/>
    <w:rsid w:val="00773E21"/>
    <w:rsid w:val="0077502D"/>
    <w:rsid w:val="0077544D"/>
    <w:rsid w:val="00775527"/>
    <w:rsid w:val="00775874"/>
    <w:rsid w:val="0078291F"/>
    <w:rsid w:val="00782FED"/>
    <w:rsid w:val="00786A16"/>
    <w:rsid w:val="00787AA7"/>
    <w:rsid w:val="00790037"/>
    <w:rsid w:val="00791C5E"/>
    <w:rsid w:val="00791F2F"/>
    <w:rsid w:val="00795F06"/>
    <w:rsid w:val="00797F07"/>
    <w:rsid w:val="007A0288"/>
    <w:rsid w:val="007A0F1B"/>
    <w:rsid w:val="007A0F29"/>
    <w:rsid w:val="007A174B"/>
    <w:rsid w:val="007A3169"/>
    <w:rsid w:val="007A5B17"/>
    <w:rsid w:val="007A5C64"/>
    <w:rsid w:val="007A74FB"/>
    <w:rsid w:val="007B03A5"/>
    <w:rsid w:val="007B0BDC"/>
    <w:rsid w:val="007B0F8E"/>
    <w:rsid w:val="007B1058"/>
    <w:rsid w:val="007B2003"/>
    <w:rsid w:val="007B2020"/>
    <w:rsid w:val="007B36F8"/>
    <w:rsid w:val="007B3942"/>
    <w:rsid w:val="007C08DE"/>
    <w:rsid w:val="007C1C66"/>
    <w:rsid w:val="007C3A94"/>
    <w:rsid w:val="007C443A"/>
    <w:rsid w:val="007C4F1F"/>
    <w:rsid w:val="007D0C04"/>
    <w:rsid w:val="007D2012"/>
    <w:rsid w:val="007D63E9"/>
    <w:rsid w:val="007D6FCA"/>
    <w:rsid w:val="007E2A38"/>
    <w:rsid w:val="007E2C26"/>
    <w:rsid w:val="007E3F12"/>
    <w:rsid w:val="007E422C"/>
    <w:rsid w:val="007E4F8F"/>
    <w:rsid w:val="007E4FD6"/>
    <w:rsid w:val="007E5051"/>
    <w:rsid w:val="007E72E7"/>
    <w:rsid w:val="007E767E"/>
    <w:rsid w:val="007F41D3"/>
    <w:rsid w:val="007F7FCD"/>
    <w:rsid w:val="00801172"/>
    <w:rsid w:val="008036AA"/>
    <w:rsid w:val="00803BBB"/>
    <w:rsid w:val="00810972"/>
    <w:rsid w:val="00811A8C"/>
    <w:rsid w:val="00812642"/>
    <w:rsid w:val="008130A8"/>
    <w:rsid w:val="00813CE2"/>
    <w:rsid w:val="00814155"/>
    <w:rsid w:val="00814809"/>
    <w:rsid w:val="00814DDE"/>
    <w:rsid w:val="0082115A"/>
    <w:rsid w:val="008213D2"/>
    <w:rsid w:val="0082187E"/>
    <w:rsid w:val="008240A4"/>
    <w:rsid w:val="0082736F"/>
    <w:rsid w:val="00831D40"/>
    <w:rsid w:val="008325D3"/>
    <w:rsid w:val="00832FF0"/>
    <w:rsid w:val="00833D92"/>
    <w:rsid w:val="00835676"/>
    <w:rsid w:val="00836E5C"/>
    <w:rsid w:val="00837182"/>
    <w:rsid w:val="008412F3"/>
    <w:rsid w:val="00841F1C"/>
    <w:rsid w:val="008422EC"/>
    <w:rsid w:val="0084467D"/>
    <w:rsid w:val="008449F7"/>
    <w:rsid w:val="008454A6"/>
    <w:rsid w:val="00845D9E"/>
    <w:rsid w:val="00846227"/>
    <w:rsid w:val="00850479"/>
    <w:rsid w:val="008506B7"/>
    <w:rsid w:val="00851259"/>
    <w:rsid w:val="00852231"/>
    <w:rsid w:val="008523C0"/>
    <w:rsid w:val="008525A7"/>
    <w:rsid w:val="0085440C"/>
    <w:rsid w:val="00854690"/>
    <w:rsid w:val="0085502E"/>
    <w:rsid w:val="008667C0"/>
    <w:rsid w:val="00870B6A"/>
    <w:rsid w:val="00871565"/>
    <w:rsid w:val="00871F12"/>
    <w:rsid w:val="00874E11"/>
    <w:rsid w:val="0087501F"/>
    <w:rsid w:val="0087540D"/>
    <w:rsid w:val="0087623C"/>
    <w:rsid w:val="00876E28"/>
    <w:rsid w:val="00881FDD"/>
    <w:rsid w:val="008829A2"/>
    <w:rsid w:val="00886E0B"/>
    <w:rsid w:val="00887850"/>
    <w:rsid w:val="00887AA0"/>
    <w:rsid w:val="00887AE3"/>
    <w:rsid w:val="0089219E"/>
    <w:rsid w:val="008924B6"/>
    <w:rsid w:val="0089337C"/>
    <w:rsid w:val="00894DD7"/>
    <w:rsid w:val="00895B7D"/>
    <w:rsid w:val="00895FDB"/>
    <w:rsid w:val="00896C4B"/>
    <w:rsid w:val="00897A5C"/>
    <w:rsid w:val="008A0958"/>
    <w:rsid w:val="008A2438"/>
    <w:rsid w:val="008A27AB"/>
    <w:rsid w:val="008A68BD"/>
    <w:rsid w:val="008A7085"/>
    <w:rsid w:val="008B273F"/>
    <w:rsid w:val="008B40DE"/>
    <w:rsid w:val="008B5A3A"/>
    <w:rsid w:val="008B6E0F"/>
    <w:rsid w:val="008C408A"/>
    <w:rsid w:val="008D1571"/>
    <w:rsid w:val="008D2098"/>
    <w:rsid w:val="008D3083"/>
    <w:rsid w:val="008D44F7"/>
    <w:rsid w:val="008D68BB"/>
    <w:rsid w:val="008D767A"/>
    <w:rsid w:val="008E2A46"/>
    <w:rsid w:val="008E36C4"/>
    <w:rsid w:val="008E3EF1"/>
    <w:rsid w:val="008E6A2C"/>
    <w:rsid w:val="008F259D"/>
    <w:rsid w:val="008F25DE"/>
    <w:rsid w:val="008F4410"/>
    <w:rsid w:val="008F5E7B"/>
    <w:rsid w:val="008F6403"/>
    <w:rsid w:val="008F75EC"/>
    <w:rsid w:val="009037A8"/>
    <w:rsid w:val="00903B36"/>
    <w:rsid w:val="00904393"/>
    <w:rsid w:val="00904E83"/>
    <w:rsid w:val="009131E2"/>
    <w:rsid w:val="00913574"/>
    <w:rsid w:val="00913806"/>
    <w:rsid w:val="009153F9"/>
    <w:rsid w:val="00915ED5"/>
    <w:rsid w:val="00920779"/>
    <w:rsid w:val="00920BA8"/>
    <w:rsid w:val="00920C59"/>
    <w:rsid w:val="00921FA4"/>
    <w:rsid w:val="009242FB"/>
    <w:rsid w:val="00925ECE"/>
    <w:rsid w:val="00926AB3"/>
    <w:rsid w:val="00927ADE"/>
    <w:rsid w:val="009320AC"/>
    <w:rsid w:val="009336C8"/>
    <w:rsid w:val="00936049"/>
    <w:rsid w:val="00936B22"/>
    <w:rsid w:val="00942A86"/>
    <w:rsid w:val="00943693"/>
    <w:rsid w:val="00943904"/>
    <w:rsid w:val="00944C71"/>
    <w:rsid w:val="00946AFF"/>
    <w:rsid w:val="009475A7"/>
    <w:rsid w:val="009504F9"/>
    <w:rsid w:val="0095211E"/>
    <w:rsid w:val="00955F41"/>
    <w:rsid w:val="0095626E"/>
    <w:rsid w:val="0095728E"/>
    <w:rsid w:val="00957FE2"/>
    <w:rsid w:val="009600C5"/>
    <w:rsid w:val="0096029D"/>
    <w:rsid w:val="0096066F"/>
    <w:rsid w:val="00960A69"/>
    <w:rsid w:val="00960C70"/>
    <w:rsid w:val="00961A43"/>
    <w:rsid w:val="00963884"/>
    <w:rsid w:val="00967773"/>
    <w:rsid w:val="00971720"/>
    <w:rsid w:val="00971B98"/>
    <w:rsid w:val="00976AE9"/>
    <w:rsid w:val="00977285"/>
    <w:rsid w:val="009807C2"/>
    <w:rsid w:val="00980BCF"/>
    <w:rsid w:val="00981A31"/>
    <w:rsid w:val="00981B25"/>
    <w:rsid w:val="009828E3"/>
    <w:rsid w:val="00984161"/>
    <w:rsid w:val="009860AA"/>
    <w:rsid w:val="009861BA"/>
    <w:rsid w:val="009863A2"/>
    <w:rsid w:val="00986BC2"/>
    <w:rsid w:val="00986DBB"/>
    <w:rsid w:val="00987791"/>
    <w:rsid w:val="009877E7"/>
    <w:rsid w:val="00990B9E"/>
    <w:rsid w:val="009929BA"/>
    <w:rsid w:val="00995225"/>
    <w:rsid w:val="0099794A"/>
    <w:rsid w:val="009A00DB"/>
    <w:rsid w:val="009A0601"/>
    <w:rsid w:val="009A1879"/>
    <w:rsid w:val="009A2988"/>
    <w:rsid w:val="009A3056"/>
    <w:rsid w:val="009A6080"/>
    <w:rsid w:val="009B1114"/>
    <w:rsid w:val="009B1F24"/>
    <w:rsid w:val="009B285B"/>
    <w:rsid w:val="009B4047"/>
    <w:rsid w:val="009B4CD3"/>
    <w:rsid w:val="009B66E1"/>
    <w:rsid w:val="009B6F65"/>
    <w:rsid w:val="009C10E6"/>
    <w:rsid w:val="009C1AE9"/>
    <w:rsid w:val="009C30B4"/>
    <w:rsid w:val="009C401B"/>
    <w:rsid w:val="009C7DFB"/>
    <w:rsid w:val="009D1754"/>
    <w:rsid w:val="009D2916"/>
    <w:rsid w:val="009D70F3"/>
    <w:rsid w:val="009D7217"/>
    <w:rsid w:val="009E1624"/>
    <w:rsid w:val="009E318A"/>
    <w:rsid w:val="009E3876"/>
    <w:rsid w:val="009E3EDF"/>
    <w:rsid w:val="009E425F"/>
    <w:rsid w:val="009E447C"/>
    <w:rsid w:val="009E4ADC"/>
    <w:rsid w:val="009E668D"/>
    <w:rsid w:val="009F0236"/>
    <w:rsid w:val="009F1807"/>
    <w:rsid w:val="009F28C7"/>
    <w:rsid w:val="009F2E80"/>
    <w:rsid w:val="009F4119"/>
    <w:rsid w:val="009F550A"/>
    <w:rsid w:val="009F5C5B"/>
    <w:rsid w:val="009F7089"/>
    <w:rsid w:val="00A005ED"/>
    <w:rsid w:val="00A02AE8"/>
    <w:rsid w:val="00A037C2"/>
    <w:rsid w:val="00A0433A"/>
    <w:rsid w:val="00A047D3"/>
    <w:rsid w:val="00A1130A"/>
    <w:rsid w:val="00A11FD9"/>
    <w:rsid w:val="00A13D47"/>
    <w:rsid w:val="00A1414C"/>
    <w:rsid w:val="00A150D3"/>
    <w:rsid w:val="00A1791A"/>
    <w:rsid w:val="00A20A38"/>
    <w:rsid w:val="00A22B7B"/>
    <w:rsid w:val="00A23B47"/>
    <w:rsid w:val="00A24B9C"/>
    <w:rsid w:val="00A27757"/>
    <w:rsid w:val="00A3027B"/>
    <w:rsid w:val="00A35A24"/>
    <w:rsid w:val="00A366F5"/>
    <w:rsid w:val="00A403A1"/>
    <w:rsid w:val="00A422C8"/>
    <w:rsid w:val="00A42674"/>
    <w:rsid w:val="00A44C56"/>
    <w:rsid w:val="00A46BD0"/>
    <w:rsid w:val="00A47F2B"/>
    <w:rsid w:val="00A5096C"/>
    <w:rsid w:val="00A51390"/>
    <w:rsid w:val="00A5335F"/>
    <w:rsid w:val="00A53931"/>
    <w:rsid w:val="00A54F48"/>
    <w:rsid w:val="00A552B9"/>
    <w:rsid w:val="00A577C5"/>
    <w:rsid w:val="00A6010D"/>
    <w:rsid w:val="00A604CA"/>
    <w:rsid w:val="00A620CC"/>
    <w:rsid w:val="00A62B6F"/>
    <w:rsid w:val="00A649AA"/>
    <w:rsid w:val="00A666E3"/>
    <w:rsid w:val="00A67541"/>
    <w:rsid w:val="00A72AE7"/>
    <w:rsid w:val="00A72C73"/>
    <w:rsid w:val="00A72CA5"/>
    <w:rsid w:val="00A775B5"/>
    <w:rsid w:val="00A81F96"/>
    <w:rsid w:val="00A82004"/>
    <w:rsid w:val="00A84531"/>
    <w:rsid w:val="00A87A8D"/>
    <w:rsid w:val="00A904AB"/>
    <w:rsid w:val="00A9091F"/>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C0383"/>
    <w:rsid w:val="00AC50B1"/>
    <w:rsid w:val="00AC7887"/>
    <w:rsid w:val="00AD4BC7"/>
    <w:rsid w:val="00AD6B4F"/>
    <w:rsid w:val="00AD7312"/>
    <w:rsid w:val="00AE1A35"/>
    <w:rsid w:val="00AE1A76"/>
    <w:rsid w:val="00AE2935"/>
    <w:rsid w:val="00AE2ED1"/>
    <w:rsid w:val="00AE4FDD"/>
    <w:rsid w:val="00AE623A"/>
    <w:rsid w:val="00AE713F"/>
    <w:rsid w:val="00AF1513"/>
    <w:rsid w:val="00AF151D"/>
    <w:rsid w:val="00AF2952"/>
    <w:rsid w:val="00AF3200"/>
    <w:rsid w:val="00AF5D59"/>
    <w:rsid w:val="00AF7664"/>
    <w:rsid w:val="00B00243"/>
    <w:rsid w:val="00B00283"/>
    <w:rsid w:val="00B03952"/>
    <w:rsid w:val="00B04C72"/>
    <w:rsid w:val="00B10684"/>
    <w:rsid w:val="00B11CF0"/>
    <w:rsid w:val="00B148A4"/>
    <w:rsid w:val="00B1534F"/>
    <w:rsid w:val="00B20B81"/>
    <w:rsid w:val="00B21D43"/>
    <w:rsid w:val="00B2267D"/>
    <w:rsid w:val="00B22FF6"/>
    <w:rsid w:val="00B232B0"/>
    <w:rsid w:val="00B24CD7"/>
    <w:rsid w:val="00B256FC"/>
    <w:rsid w:val="00B2589B"/>
    <w:rsid w:val="00B25DB8"/>
    <w:rsid w:val="00B2643D"/>
    <w:rsid w:val="00B278A6"/>
    <w:rsid w:val="00B27BAA"/>
    <w:rsid w:val="00B27E73"/>
    <w:rsid w:val="00B30B5A"/>
    <w:rsid w:val="00B314B5"/>
    <w:rsid w:val="00B31B03"/>
    <w:rsid w:val="00B33AF7"/>
    <w:rsid w:val="00B43140"/>
    <w:rsid w:val="00B442D1"/>
    <w:rsid w:val="00B44C7B"/>
    <w:rsid w:val="00B44CD0"/>
    <w:rsid w:val="00B502A8"/>
    <w:rsid w:val="00B507D6"/>
    <w:rsid w:val="00B51D73"/>
    <w:rsid w:val="00B52E16"/>
    <w:rsid w:val="00B53DBC"/>
    <w:rsid w:val="00B54E01"/>
    <w:rsid w:val="00B553A7"/>
    <w:rsid w:val="00B56050"/>
    <w:rsid w:val="00B56FB1"/>
    <w:rsid w:val="00B576C1"/>
    <w:rsid w:val="00B61A19"/>
    <w:rsid w:val="00B62371"/>
    <w:rsid w:val="00B633B6"/>
    <w:rsid w:val="00B655A7"/>
    <w:rsid w:val="00B66307"/>
    <w:rsid w:val="00B70475"/>
    <w:rsid w:val="00B74275"/>
    <w:rsid w:val="00B74363"/>
    <w:rsid w:val="00B74480"/>
    <w:rsid w:val="00B746C3"/>
    <w:rsid w:val="00B75BA7"/>
    <w:rsid w:val="00B76777"/>
    <w:rsid w:val="00B76CC4"/>
    <w:rsid w:val="00B77ECE"/>
    <w:rsid w:val="00B81702"/>
    <w:rsid w:val="00B82791"/>
    <w:rsid w:val="00B86E63"/>
    <w:rsid w:val="00B87795"/>
    <w:rsid w:val="00B91057"/>
    <w:rsid w:val="00B921A7"/>
    <w:rsid w:val="00B95953"/>
    <w:rsid w:val="00B959DC"/>
    <w:rsid w:val="00B970D5"/>
    <w:rsid w:val="00BA2AF3"/>
    <w:rsid w:val="00BA5A28"/>
    <w:rsid w:val="00BA5ED9"/>
    <w:rsid w:val="00BA64AA"/>
    <w:rsid w:val="00BB2B0D"/>
    <w:rsid w:val="00BB2C42"/>
    <w:rsid w:val="00BB5FAC"/>
    <w:rsid w:val="00BB634A"/>
    <w:rsid w:val="00BC3125"/>
    <w:rsid w:val="00BC33BE"/>
    <w:rsid w:val="00BD12A4"/>
    <w:rsid w:val="00BD16C1"/>
    <w:rsid w:val="00BD3525"/>
    <w:rsid w:val="00BD44D0"/>
    <w:rsid w:val="00BD49A3"/>
    <w:rsid w:val="00BD4FEC"/>
    <w:rsid w:val="00BD5981"/>
    <w:rsid w:val="00BD648C"/>
    <w:rsid w:val="00BE0753"/>
    <w:rsid w:val="00BE0A4D"/>
    <w:rsid w:val="00BE3236"/>
    <w:rsid w:val="00BE3456"/>
    <w:rsid w:val="00BE6949"/>
    <w:rsid w:val="00BF1949"/>
    <w:rsid w:val="00BF5895"/>
    <w:rsid w:val="00BF7421"/>
    <w:rsid w:val="00C0103C"/>
    <w:rsid w:val="00C01A0A"/>
    <w:rsid w:val="00C03343"/>
    <w:rsid w:val="00C03D46"/>
    <w:rsid w:val="00C0527F"/>
    <w:rsid w:val="00C06EF2"/>
    <w:rsid w:val="00C07958"/>
    <w:rsid w:val="00C12DA3"/>
    <w:rsid w:val="00C13D99"/>
    <w:rsid w:val="00C14650"/>
    <w:rsid w:val="00C14998"/>
    <w:rsid w:val="00C15480"/>
    <w:rsid w:val="00C17B59"/>
    <w:rsid w:val="00C20A72"/>
    <w:rsid w:val="00C21FF0"/>
    <w:rsid w:val="00C23BDE"/>
    <w:rsid w:val="00C241C0"/>
    <w:rsid w:val="00C246F5"/>
    <w:rsid w:val="00C24EC9"/>
    <w:rsid w:val="00C25FE3"/>
    <w:rsid w:val="00C2657F"/>
    <w:rsid w:val="00C31908"/>
    <w:rsid w:val="00C3299A"/>
    <w:rsid w:val="00C32F4D"/>
    <w:rsid w:val="00C33611"/>
    <w:rsid w:val="00C37E2C"/>
    <w:rsid w:val="00C4074D"/>
    <w:rsid w:val="00C41174"/>
    <w:rsid w:val="00C469B8"/>
    <w:rsid w:val="00C51250"/>
    <w:rsid w:val="00C52A34"/>
    <w:rsid w:val="00C55EC1"/>
    <w:rsid w:val="00C560C3"/>
    <w:rsid w:val="00C60B65"/>
    <w:rsid w:val="00C634CA"/>
    <w:rsid w:val="00C63F73"/>
    <w:rsid w:val="00C6513B"/>
    <w:rsid w:val="00C70BB4"/>
    <w:rsid w:val="00C721EA"/>
    <w:rsid w:val="00C7315B"/>
    <w:rsid w:val="00C7328F"/>
    <w:rsid w:val="00C7650D"/>
    <w:rsid w:val="00C76F7E"/>
    <w:rsid w:val="00C77410"/>
    <w:rsid w:val="00C77487"/>
    <w:rsid w:val="00C807FB"/>
    <w:rsid w:val="00C80B33"/>
    <w:rsid w:val="00C80D32"/>
    <w:rsid w:val="00C80D63"/>
    <w:rsid w:val="00C80F64"/>
    <w:rsid w:val="00C83609"/>
    <w:rsid w:val="00C8388C"/>
    <w:rsid w:val="00C83E9B"/>
    <w:rsid w:val="00C83EFA"/>
    <w:rsid w:val="00C841A2"/>
    <w:rsid w:val="00C84E42"/>
    <w:rsid w:val="00C853DD"/>
    <w:rsid w:val="00C8547E"/>
    <w:rsid w:val="00C86BB3"/>
    <w:rsid w:val="00C901B9"/>
    <w:rsid w:val="00C91527"/>
    <w:rsid w:val="00C92051"/>
    <w:rsid w:val="00C9477E"/>
    <w:rsid w:val="00C9545C"/>
    <w:rsid w:val="00C9550A"/>
    <w:rsid w:val="00C968C1"/>
    <w:rsid w:val="00CA3749"/>
    <w:rsid w:val="00CA46B4"/>
    <w:rsid w:val="00CA4CE1"/>
    <w:rsid w:val="00CA6B53"/>
    <w:rsid w:val="00CA6F77"/>
    <w:rsid w:val="00CB0928"/>
    <w:rsid w:val="00CB0E54"/>
    <w:rsid w:val="00CB287A"/>
    <w:rsid w:val="00CB41A4"/>
    <w:rsid w:val="00CB69F1"/>
    <w:rsid w:val="00CB7D97"/>
    <w:rsid w:val="00CC19BA"/>
    <w:rsid w:val="00CC6B05"/>
    <w:rsid w:val="00CC77EA"/>
    <w:rsid w:val="00CD0423"/>
    <w:rsid w:val="00CD16AA"/>
    <w:rsid w:val="00CD1C54"/>
    <w:rsid w:val="00CD4B74"/>
    <w:rsid w:val="00CD6067"/>
    <w:rsid w:val="00CD71B1"/>
    <w:rsid w:val="00CD773E"/>
    <w:rsid w:val="00CD79A1"/>
    <w:rsid w:val="00CE17EB"/>
    <w:rsid w:val="00CE2582"/>
    <w:rsid w:val="00CE471E"/>
    <w:rsid w:val="00CE47AF"/>
    <w:rsid w:val="00CE54C1"/>
    <w:rsid w:val="00CE7BC5"/>
    <w:rsid w:val="00CF0935"/>
    <w:rsid w:val="00CF26D6"/>
    <w:rsid w:val="00CF4D79"/>
    <w:rsid w:val="00D0036C"/>
    <w:rsid w:val="00D00BAC"/>
    <w:rsid w:val="00D00F54"/>
    <w:rsid w:val="00D0493D"/>
    <w:rsid w:val="00D053E7"/>
    <w:rsid w:val="00D05846"/>
    <w:rsid w:val="00D120DA"/>
    <w:rsid w:val="00D12822"/>
    <w:rsid w:val="00D143A6"/>
    <w:rsid w:val="00D1481B"/>
    <w:rsid w:val="00D153DB"/>
    <w:rsid w:val="00D176F5"/>
    <w:rsid w:val="00D2184A"/>
    <w:rsid w:val="00D21AA3"/>
    <w:rsid w:val="00D22EDE"/>
    <w:rsid w:val="00D2362A"/>
    <w:rsid w:val="00D310CD"/>
    <w:rsid w:val="00D3212A"/>
    <w:rsid w:val="00D32D6A"/>
    <w:rsid w:val="00D35529"/>
    <w:rsid w:val="00D35699"/>
    <w:rsid w:val="00D36A19"/>
    <w:rsid w:val="00D40D90"/>
    <w:rsid w:val="00D41589"/>
    <w:rsid w:val="00D43DAC"/>
    <w:rsid w:val="00D444EA"/>
    <w:rsid w:val="00D45D3C"/>
    <w:rsid w:val="00D50258"/>
    <w:rsid w:val="00D50688"/>
    <w:rsid w:val="00D533E1"/>
    <w:rsid w:val="00D53787"/>
    <w:rsid w:val="00D55866"/>
    <w:rsid w:val="00D57059"/>
    <w:rsid w:val="00D616EA"/>
    <w:rsid w:val="00D63142"/>
    <w:rsid w:val="00D63F48"/>
    <w:rsid w:val="00D647F7"/>
    <w:rsid w:val="00D65040"/>
    <w:rsid w:val="00D6565F"/>
    <w:rsid w:val="00D7028A"/>
    <w:rsid w:val="00D70FFC"/>
    <w:rsid w:val="00D72412"/>
    <w:rsid w:val="00D727C5"/>
    <w:rsid w:val="00D75779"/>
    <w:rsid w:val="00D7707E"/>
    <w:rsid w:val="00D82D04"/>
    <w:rsid w:val="00D83438"/>
    <w:rsid w:val="00D8430E"/>
    <w:rsid w:val="00D8769E"/>
    <w:rsid w:val="00D87BC9"/>
    <w:rsid w:val="00D87D32"/>
    <w:rsid w:val="00D90F47"/>
    <w:rsid w:val="00D91084"/>
    <w:rsid w:val="00D94F13"/>
    <w:rsid w:val="00DA047C"/>
    <w:rsid w:val="00DA08F2"/>
    <w:rsid w:val="00DA3D08"/>
    <w:rsid w:val="00DA42FF"/>
    <w:rsid w:val="00DA7C3D"/>
    <w:rsid w:val="00DB2465"/>
    <w:rsid w:val="00DB2767"/>
    <w:rsid w:val="00DB6B84"/>
    <w:rsid w:val="00DB7E56"/>
    <w:rsid w:val="00DC0D30"/>
    <w:rsid w:val="00DC30FE"/>
    <w:rsid w:val="00DC374A"/>
    <w:rsid w:val="00DC5F3D"/>
    <w:rsid w:val="00DC7613"/>
    <w:rsid w:val="00DC7AC3"/>
    <w:rsid w:val="00DD0A71"/>
    <w:rsid w:val="00DD3E47"/>
    <w:rsid w:val="00DD5AEF"/>
    <w:rsid w:val="00DE0367"/>
    <w:rsid w:val="00DE0966"/>
    <w:rsid w:val="00DE10F0"/>
    <w:rsid w:val="00DE17F1"/>
    <w:rsid w:val="00DE3828"/>
    <w:rsid w:val="00DE536E"/>
    <w:rsid w:val="00DE57E6"/>
    <w:rsid w:val="00DE676D"/>
    <w:rsid w:val="00DE7537"/>
    <w:rsid w:val="00DE79C7"/>
    <w:rsid w:val="00DF0F35"/>
    <w:rsid w:val="00DF302D"/>
    <w:rsid w:val="00DF3960"/>
    <w:rsid w:val="00DF4CDB"/>
    <w:rsid w:val="00DF7B5E"/>
    <w:rsid w:val="00E01D42"/>
    <w:rsid w:val="00E0349A"/>
    <w:rsid w:val="00E04C7D"/>
    <w:rsid w:val="00E0785F"/>
    <w:rsid w:val="00E103BA"/>
    <w:rsid w:val="00E10BC8"/>
    <w:rsid w:val="00E11CD1"/>
    <w:rsid w:val="00E15663"/>
    <w:rsid w:val="00E1566A"/>
    <w:rsid w:val="00E201FB"/>
    <w:rsid w:val="00E23390"/>
    <w:rsid w:val="00E24C0C"/>
    <w:rsid w:val="00E25254"/>
    <w:rsid w:val="00E2537C"/>
    <w:rsid w:val="00E30172"/>
    <w:rsid w:val="00E31023"/>
    <w:rsid w:val="00E32054"/>
    <w:rsid w:val="00E32185"/>
    <w:rsid w:val="00E32A89"/>
    <w:rsid w:val="00E32F5C"/>
    <w:rsid w:val="00E34FD1"/>
    <w:rsid w:val="00E352EC"/>
    <w:rsid w:val="00E35860"/>
    <w:rsid w:val="00E37BB4"/>
    <w:rsid w:val="00E42DA9"/>
    <w:rsid w:val="00E4346A"/>
    <w:rsid w:val="00E43AC3"/>
    <w:rsid w:val="00E45DCA"/>
    <w:rsid w:val="00E47751"/>
    <w:rsid w:val="00E50687"/>
    <w:rsid w:val="00E5482C"/>
    <w:rsid w:val="00E56492"/>
    <w:rsid w:val="00E578E1"/>
    <w:rsid w:val="00E6144E"/>
    <w:rsid w:val="00E627F6"/>
    <w:rsid w:val="00E66D48"/>
    <w:rsid w:val="00E67842"/>
    <w:rsid w:val="00E81A72"/>
    <w:rsid w:val="00E8207C"/>
    <w:rsid w:val="00E8262B"/>
    <w:rsid w:val="00E839D7"/>
    <w:rsid w:val="00E844C9"/>
    <w:rsid w:val="00E86369"/>
    <w:rsid w:val="00E8660C"/>
    <w:rsid w:val="00E867B4"/>
    <w:rsid w:val="00E86E63"/>
    <w:rsid w:val="00E871B2"/>
    <w:rsid w:val="00E930FD"/>
    <w:rsid w:val="00E93FC7"/>
    <w:rsid w:val="00E948E3"/>
    <w:rsid w:val="00E954E5"/>
    <w:rsid w:val="00E976A9"/>
    <w:rsid w:val="00EA132D"/>
    <w:rsid w:val="00EA182D"/>
    <w:rsid w:val="00EA3697"/>
    <w:rsid w:val="00EA52AD"/>
    <w:rsid w:val="00EA5967"/>
    <w:rsid w:val="00EA67EE"/>
    <w:rsid w:val="00EA6A6B"/>
    <w:rsid w:val="00EA6BC0"/>
    <w:rsid w:val="00EC1B05"/>
    <w:rsid w:val="00EC35B2"/>
    <w:rsid w:val="00EC43B1"/>
    <w:rsid w:val="00EC52CB"/>
    <w:rsid w:val="00EC5FC5"/>
    <w:rsid w:val="00ED1B02"/>
    <w:rsid w:val="00ED50CD"/>
    <w:rsid w:val="00ED5F95"/>
    <w:rsid w:val="00ED63F6"/>
    <w:rsid w:val="00EE07C8"/>
    <w:rsid w:val="00EE1F65"/>
    <w:rsid w:val="00EE40BC"/>
    <w:rsid w:val="00EE53A2"/>
    <w:rsid w:val="00EE58A9"/>
    <w:rsid w:val="00EE5D61"/>
    <w:rsid w:val="00EE5E3C"/>
    <w:rsid w:val="00EF53D0"/>
    <w:rsid w:val="00EF778F"/>
    <w:rsid w:val="00F02A37"/>
    <w:rsid w:val="00F02EE9"/>
    <w:rsid w:val="00F038C3"/>
    <w:rsid w:val="00F04A70"/>
    <w:rsid w:val="00F06B16"/>
    <w:rsid w:val="00F10EF7"/>
    <w:rsid w:val="00F1267F"/>
    <w:rsid w:val="00F13AFB"/>
    <w:rsid w:val="00F14384"/>
    <w:rsid w:val="00F14F4B"/>
    <w:rsid w:val="00F22859"/>
    <w:rsid w:val="00F23D52"/>
    <w:rsid w:val="00F2421F"/>
    <w:rsid w:val="00F26E7B"/>
    <w:rsid w:val="00F30512"/>
    <w:rsid w:val="00F30ACB"/>
    <w:rsid w:val="00F30DD6"/>
    <w:rsid w:val="00F356D8"/>
    <w:rsid w:val="00F36FA7"/>
    <w:rsid w:val="00F41373"/>
    <w:rsid w:val="00F42269"/>
    <w:rsid w:val="00F437F3"/>
    <w:rsid w:val="00F444C0"/>
    <w:rsid w:val="00F44DA3"/>
    <w:rsid w:val="00F44ECD"/>
    <w:rsid w:val="00F47D9E"/>
    <w:rsid w:val="00F51829"/>
    <w:rsid w:val="00F5275B"/>
    <w:rsid w:val="00F5567F"/>
    <w:rsid w:val="00F556CA"/>
    <w:rsid w:val="00F55F61"/>
    <w:rsid w:val="00F615EA"/>
    <w:rsid w:val="00F61E75"/>
    <w:rsid w:val="00F62676"/>
    <w:rsid w:val="00F62808"/>
    <w:rsid w:val="00F63405"/>
    <w:rsid w:val="00F6650B"/>
    <w:rsid w:val="00F66F38"/>
    <w:rsid w:val="00F734AC"/>
    <w:rsid w:val="00F73614"/>
    <w:rsid w:val="00F74C45"/>
    <w:rsid w:val="00F84455"/>
    <w:rsid w:val="00F84917"/>
    <w:rsid w:val="00F84C55"/>
    <w:rsid w:val="00F85330"/>
    <w:rsid w:val="00F86923"/>
    <w:rsid w:val="00F90EA6"/>
    <w:rsid w:val="00F91A25"/>
    <w:rsid w:val="00F91CAF"/>
    <w:rsid w:val="00F946FD"/>
    <w:rsid w:val="00F94EB6"/>
    <w:rsid w:val="00F95AF7"/>
    <w:rsid w:val="00F95BB3"/>
    <w:rsid w:val="00F97826"/>
    <w:rsid w:val="00F97F0F"/>
    <w:rsid w:val="00FA086E"/>
    <w:rsid w:val="00FA0FA5"/>
    <w:rsid w:val="00FA124F"/>
    <w:rsid w:val="00FA71DE"/>
    <w:rsid w:val="00FB149F"/>
    <w:rsid w:val="00FB26F5"/>
    <w:rsid w:val="00FB4AC2"/>
    <w:rsid w:val="00FB6550"/>
    <w:rsid w:val="00FB68B0"/>
    <w:rsid w:val="00FC5113"/>
    <w:rsid w:val="00FC7F96"/>
    <w:rsid w:val="00FD1634"/>
    <w:rsid w:val="00FD61E1"/>
    <w:rsid w:val="00FD7899"/>
    <w:rsid w:val="00FD7FF2"/>
    <w:rsid w:val="00FE0C22"/>
    <w:rsid w:val="00FE45EB"/>
    <w:rsid w:val="00FE479C"/>
    <w:rsid w:val="00FE5262"/>
    <w:rsid w:val="00FE5867"/>
    <w:rsid w:val="00FE6881"/>
    <w:rsid w:val="00FF0594"/>
    <w:rsid w:val="00FF0D4F"/>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7842"/>
    <w:pPr>
      <w:spacing w:after="0"/>
      <w:ind w:firstLine="567"/>
      <w:jc w:val="both"/>
    </w:pPr>
    <w:rPr>
      <w:rFonts w:ascii="Bookman Old Style" w:hAnsi="Bookman Old Style"/>
      <w:sz w:val="24"/>
    </w:rPr>
  </w:style>
  <w:style w:type="paragraph" w:styleId="10">
    <w:name w:val="heading 1"/>
    <w:basedOn w:val="a1"/>
    <w:next w:val="a1"/>
    <w:link w:val="11"/>
    <w:uiPriority w:val="9"/>
    <w:qFormat/>
    <w:rsid w:val="00BB5FAC"/>
    <w:pPr>
      <w:keepNext/>
      <w:keepLines/>
      <w:spacing w:line="240" w:lineRule="auto"/>
      <w:outlineLvl w:val="0"/>
    </w:pPr>
    <w:rPr>
      <w:rFonts w:eastAsiaTheme="majorEastAsia"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uiPriority w:val="99"/>
    <w:rsid w:val="000F5F13"/>
    <w:rPr>
      <w:rFonts w:ascii="Times New Roman" w:hAnsi="Times New Roman"/>
      <w:sz w:val="24"/>
    </w:rPr>
  </w:style>
  <w:style w:type="paragraph" w:styleId="a8">
    <w:name w:val="header"/>
    <w:basedOn w:val="a1"/>
    <w:link w:val="a7"/>
    <w:uiPriority w:val="99"/>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line="240" w:lineRule="auto"/>
    </w:pPr>
  </w:style>
  <w:style w:type="paragraph" w:styleId="ab">
    <w:name w:val="Title"/>
    <w:basedOn w:val="a1"/>
    <w:next w:val="a1"/>
    <w:link w:val="ac"/>
    <w:autoRedefine/>
    <w:uiPriority w:val="10"/>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basedOn w:val="a2"/>
    <w:link w:val="ab"/>
    <w:uiPriority w:val="10"/>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spacing w:after="120"/>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line="240" w:lineRule="auto"/>
    </w:pPr>
    <w:rPr>
      <w:rFonts w:ascii="Tahoma" w:hAnsi="Tahoma" w:cs="Tahoma"/>
      <w:sz w:val="16"/>
      <w:szCs w:val="16"/>
    </w:rPr>
  </w:style>
  <w:style w:type="paragraph" w:styleId="af3">
    <w:name w:val="List Paragraph"/>
    <w:basedOn w:val="a1"/>
    <w:uiPriority w:val="3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2">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9">
    <w:name w:val="Таблицы"/>
    <w:basedOn w:val="af8"/>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A422C8"/>
    <w:pPr>
      <w:spacing w:line="240" w:lineRule="auto"/>
      <w:ind w:firstLine="0"/>
      <w:jc w:val="center"/>
    </w:pPr>
    <w:rPr>
      <w:rFonts w:eastAsia="Calibri" w:cs="Times New Roman"/>
      <w:sz w:val="20"/>
      <w:szCs w:val="20"/>
    </w:rPr>
  </w:style>
  <w:style w:type="character" w:customStyle="1" w:styleId="afd">
    <w:name w:val="+Таб Знак"/>
    <w:basedOn w:val="a2"/>
    <w:link w:val="afc"/>
    <w:rsid w:val="00A422C8"/>
    <w:rPr>
      <w:rFonts w:ascii="Times New Roman" w:eastAsia="Calibri" w:hAnsi="Times New Roman"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9F28C7"/>
    <w:pPr>
      <w:spacing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9F28C7"/>
    <w:rPr>
      <w:rFonts w:ascii="Times New Roman" w:eastAsia="Times New Roman" w:hAnsi="Times New Roman"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2"/>
      </w:numPr>
      <w:tabs>
        <w:tab w:val="left" w:pos="992"/>
      </w:tabs>
      <w:spacing w:line="240" w:lineRule="auto"/>
      <w:ind w:left="1134"/>
    </w:pPr>
    <w:rPr>
      <w:rFonts w:eastAsia="Times New Roman" w:cs="Times New Roman"/>
      <w:snapToGrid w:val="0"/>
      <w:szCs w:val="24"/>
      <w:lang w:val="x-none" w:eastAsia="x-none"/>
    </w:rPr>
  </w:style>
  <w:style w:type="character" w:customStyle="1" w:styleId="aff3">
    <w:name w:val="Список Знак"/>
    <w:link w:val="a0"/>
    <w:rsid w:val="00094A4B"/>
    <w:rPr>
      <w:rFonts w:ascii="Times New Roman" w:eastAsia="Times New Roman" w:hAnsi="Times New Roman" w:cs="Times New Roman"/>
      <w:snapToGrid w:val="0"/>
      <w:sz w:val="24"/>
      <w:szCs w:val="24"/>
      <w:lang w:val="x-none" w:eastAsia="x-none"/>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4"/>
      </w:numPr>
      <w:spacing w:line="240" w:lineRule="auto"/>
      <w:jc w:val="left"/>
    </w:pPr>
    <w:rPr>
      <w:rFonts w:eastAsia="Times New Roman" w:cs="Times New Roman"/>
      <w:sz w:val="22"/>
      <w:lang w:val="x-none" w:eastAsia="x-none"/>
    </w:rPr>
  </w:style>
  <w:style w:type="character" w:customStyle="1" w:styleId="aff6">
    <w:name w:val="Табличный_нумерованный Знак"/>
    <w:link w:val="a"/>
    <w:rsid w:val="00E103BA"/>
    <w:rPr>
      <w:rFonts w:ascii="Times New Roman" w:eastAsia="Times New Roman" w:hAnsi="Times New Roman" w:cs="Times New Roman"/>
      <w:lang w:val="x-none" w:eastAsia="x-none"/>
    </w:rPr>
  </w:style>
  <w:style w:type="paragraph" w:customStyle="1" w:styleId="aff7">
    <w:name w:val="Табличный_по ширине"/>
    <w:basedOn w:val="a1"/>
    <w:rsid w:val="00E103BA"/>
    <w:pPr>
      <w:spacing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pPr>
      <w:spacing w:after="120"/>
    </w:pPr>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spacing w:after="120"/>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0"/>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3">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E8262B"/>
    <w:pPr>
      <w:spacing w:line="240" w:lineRule="auto"/>
      <w:ind w:firstLine="709"/>
    </w:pPr>
    <w:rPr>
      <w:rFonts w:eastAsia="Times New Roman" w:cs="Times New Roman"/>
      <w:szCs w:val="24"/>
      <w:lang w:eastAsia="ru-RU"/>
    </w:rPr>
  </w:style>
  <w:style w:type="character" w:customStyle="1" w:styleId="S0">
    <w:name w:val="S_Обычный Знак"/>
    <w:basedOn w:val="a2"/>
    <w:link w:val="S"/>
    <w:rsid w:val="00E8262B"/>
    <w:rPr>
      <w:rFonts w:ascii="Times New Roman" w:eastAsia="Times New Roman" w:hAnsi="Times New Roman"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after="120"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d">
    <w:name w:val="Таблица"/>
    <w:basedOn w:val="a1"/>
    <w:uiPriority w:val="99"/>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e">
    <w:name w:val="Текст новый"/>
    <w:basedOn w:val="a1"/>
    <w:qFormat/>
    <w:rsid w:val="00C86BB3"/>
    <w:pPr>
      <w:ind w:firstLine="709"/>
    </w:pPr>
    <w:rPr>
      <w:rFonts w:eastAsia="Times New Roman" w:cs="Times New Roman"/>
      <w:szCs w:val="24"/>
      <w:lang w:eastAsia="ru-RU"/>
    </w:rPr>
  </w:style>
  <w:style w:type="paragraph" w:customStyle="1" w:styleId="afff">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312B65"/>
    <w:pPr>
      <w:ind w:firstLine="709"/>
    </w:pPr>
    <w:rPr>
      <w:rFonts w:eastAsia="Times New Roman" w:cs="Times New Roman"/>
      <w:b/>
      <w:szCs w:val="24"/>
      <w:lang w:eastAsia="ru-RU"/>
    </w:rPr>
  </w:style>
  <w:style w:type="paragraph" w:customStyle="1" w:styleId="afff0">
    <w:name w:val="ОснТекст"/>
    <w:basedOn w:val="a1"/>
    <w:link w:val="afff1"/>
    <w:rsid w:val="00903B36"/>
    <w:pPr>
      <w:ind w:firstLine="540"/>
    </w:pPr>
    <w:rPr>
      <w:rFonts w:eastAsia="Calibri" w:cs="Times New Roman"/>
      <w:szCs w:val="20"/>
      <w:lang w:val="x-none"/>
    </w:rPr>
  </w:style>
  <w:style w:type="character" w:customStyle="1" w:styleId="afff1">
    <w:name w:val="ОснТекст Знак"/>
    <w:link w:val="afff0"/>
    <w:locked/>
    <w:rsid w:val="00903B36"/>
    <w:rPr>
      <w:rFonts w:ascii="Times New Roman" w:eastAsia="Calibri" w:hAnsi="Times New Roman" w:cs="Times New Roman"/>
      <w:sz w:val="24"/>
      <w:szCs w:val="20"/>
      <w:lang w:val="x-none"/>
    </w:rPr>
  </w:style>
  <w:style w:type="paragraph" w:customStyle="1" w:styleId="afff2">
    <w:name w:val="+Подзаголовок"/>
    <w:basedOn w:val="2"/>
    <w:qFormat/>
    <w:rsid w:val="00903B36"/>
    <w:pPr>
      <w:numPr>
        <w:ilvl w:val="0"/>
        <w:numId w:val="0"/>
      </w:numPr>
      <w:spacing w:after="200"/>
    </w:pPr>
    <w:rPr>
      <w:rFonts w:eastAsia="Times New Roman" w:cs="Times New Roman"/>
    </w:rPr>
  </w:style>
  <w:style w:type="paragraph" w:styleId="afff3">
    <w:name w:val="No Spacing"/>
    <w:uiPriority w:val="1"/>
    <w:qFormat/>
    <w:rsid w:val="00742CCC"/>
    <w:pPr>
      <w:spacing w:after="0" w:line="240" w:lineRule="auto"/>
      <w:ind w:firstLine="567"/>
      <w:jc w:val="both"/>
    </w:pPr>
    <w:rPr>
      <w:rFonts w:ascii="Times New Roman" w:hAnsi="Times New Roman"/>
      <w:sz w:val="24"/>
    </w:rPr>
  </w:style>
  <w:style w:type="paragraph" w:styleId="afff4">
    <w:name w:val="Normal (Web)"/>
    <w:aliases w:val="Обычный (Web)"/>
    <w:basedOn w:val="a1"/>
    <w:uiPriority w:val="39"/>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2">
    <w:name w:val="Сетка таблицы3"/>
    <w:basedOn w:val="a3"/>
    <w:next w:val="af8"/>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5">
    <w:name w:val="Book Title"/>
    <w:basedOn w:val="a2"/>
    <w:uiPriority w:val="33"/>
    <w:qFormat/>
    <w:rsid w:val="00B20B81"/>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1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AD7E-FDDB-4E15-8682-283AFB8C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44951</TotalTime>
  <Pages>52</Pages>
  <Words>16347</Words>
  <Characters>93181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Вячеславовна</cp:lastModifiedBy>
  <cp:revision>560</cp:revision>
  <cp:lastPrinted>2016-01-27T05:43:00Z</cp:lastPrinted>
  <dcterms:created xsi:type="dcterms:W3CDTF">2014-04-22T07:20:00Z</dcterms:created>
  <dcterms:modified xsi:type="dcterms:W3CDTF">2016-02-03T13:41:00Z</dcterms:modified>
</cp:coreProperties>
</file>